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4137" w14:textId="77777777" w:rsidR="00F619E4" w:rsidRDefault="00AF1E17" w:rsidP="0061770D">
      <w:pPr>
        <w:jc w:val="center"/>
        <w:rPr>
          <w:rFonts w:ascii="Arial" w:hAnsi="Arial" w:cs="Arial"/>
          <w:b/>
          <w:lang w:val="fr-FR"/>
        </w:rPr>
      </w:pPr>
      <w:bookmarkStart w:id="0" w:name="_GoBack"/>
      <w:bookmarkEnd w:id="0"/>
      <w:r w:rsidRPr="0061770D">
        <w:rPr>
          <w:rFonts w:ascii="Arial" w:hAnsi="Arial" w:cs="Arial"/>
          <w:b/>
          <w:lang w:val="fr-FR"/>
        </w:rPr>
        <w:t>MODÈLE – Procédure d’appel de retrait de fonds</w:t>
      </w:r>
    </w:p>
    <w:p w14:paraId="373EC9A7" w14:textId="77777777" w:rsidR="0061770D" w:rsidRPr="0061770D" w:rsidRDefault="0061770D" w:rsidP="0061770D">
      <w:pPr>
        <w:jc w:val="center"/>
        <w:rPr>
          <w:rFonts w:ascii="Arial" w:hAnsi="Arial" w:cs="Arial"/>
          <w:b/>
          <w:lang w:val="fr-FR"/>
        </w:rPr>
      </w:pPr>
    </w:p>
    <w:p w14:paraId="7ECACA01" w14:textId="77777777" w:rsidR="00F619E4" w:rsidRPr="0061770D" w:rsidRDefault="00AF1E17" w:rsidP="0061770D">
      <w:pPr>
        <w:tabs>
          <w:tab w:val="left" w:pos="13041"/>
        </w:tabs>
        <w:rPr>
          <w:rFonts w:ascii="Arial" w:hAnsi="Arial" w:cs="Arial"/>
          <w:b/>
          <w:sz w:val="20"/>
          <w:lang w:val="fr-FR"/>
        </w:rPr>
      </w:pPr>
      <w:r w:rsidRPr="0061770D">
        <w:rPr>
          <w:rFonts w:ascii="Arial" w:hAnsi="Arial" w:cs="Arial"/>
          <w:b/>
          <w:sz w:val="20"/>
          <w:lang w:val="fr-FR"/>
        </w:rPr>
        <w:t>Décompte pour la période du ....</w:t>
      </w:r>
      <w:r w:rsidR="0061770D" w:rsidRPr="0061770D">
        <w:rPr>
          <w:rFonts w:ascii="Arial" w:hAnsi="Arial" w:cs="Arial"/>
          <w:b/>
          <w:sz w:val="20"/>
          <w:lang w:val="fr-FR"/>
        </w:rPr>
        <w:t>..</w:t>
      </w:r>
      <w:r w:rsidRPr="0061770D">
        <w:rPr>
          <w:rFonts w:ascii="Arial" w:hAnsi="Arial" w:cs="Arial"/>
          <w:b/>
          <w:sz w:val="20"/>
          <w:lang w:val="fr-FR"/>
        </w:rPr>
        <w:t>..</w:t>
      </w:r>
      <w:r w:rsidR="0061770D" w:rsidRPr="0061770D">
        <w:rPr>
          <w:rFonts w:ascii="Arial" w:hAnsi="Arial" w:cs="Arial"/>
          <w:b/>
          <w:sz w:val="20"/>
          <w:lang w:val="fr-FR"/>
        </w:rPr>
        <w:t xml:space="preserve"> </w:t>
      </w:r>
      <w:proofErr w:type="gramStart"/>
      <w:r w:rsidRPr="0061770D">
        <w:rPr>
          <w:rFonts w:ascii="Arial" w:hAnsi="Arial" w:cs="Arial"/>
          <w:b/>
          <w:sz w:val="20"/>
          <w:lang w:val="fr-FR"/>
        </w:rPr>
        <w:t>au</w:t>
      </w:r>
      <w:proofErr w:type="gramEnd"/>
      <w:r w:rsidR="00A16CFD">
        <w:rPr>
          <w:rFonts w:ascii="Arial" w:hAnsi="Arial" w:cs="Arial"/>
          <w:b/>
          <w:sz w:val="20"/>
          <w:lang w:val="fr-FR"/>
        </w:rPr>
        <w:t xml:space="preserve"> </w:t>
      </w:r>
      <w:r w:rsidRPr="0061770D">
        <w:rPr>
          <w:rFonts w:ascii="Arial" w:hAnsi="Arial" w:cs="Arial"/>
          <w:b/>
          <w:sz w:val="20"/>
          <w:lang w:val="fr-FR"/>
        </w:rPr>
        <w:t>....</w:t>
      </w:r>
      <w:r w:rsidR="0061770D" w:rsidRPr="0061770D">
        <w:rPr>
          <w:rFonts w:ascii="Arial" w:hAnsi="Arial" w:cs="Arial"/>
          <w:b/>
          <w:sz w:val="20"/>
          <w:lang w:val="fr-FR"/>
        </w:rPr>
        <w:t>...</w:t>
      </w:r>
      <w:r w:rsidRPr="0061770D">
        <w:rPr>
          <w:rFonts w:ascii="Arial" w:hAnsi="Arial" w:cs="Arial"/>
          <w:b/>
          <w:sz w:val="20"/>
          <w:lang w:val="fr-FR"/>
        </w:rPr>
        <w:t>...</w:t>
      </w:r>
      <w:r w:rsidR="0061770D" w:rsidRPr="0061770D">
        <w:rPr>
          <w:rFonts w:ascii="Arial" w:hAnsi="Arial" w:cs="Arial"/>
          <w:b/>
          <w:sz w:val="20"/>
          <w:lang w:val="fr-FR"/>
        </w:rPr>
        <w:tab/>
      </w:r>
      <w:r w:rsidRPr="0061770D">
        <w:rPr>
          <w:rFonts w:ascii="Arial" w:hAnsi="Arial" w:cs="Arial"/>
          <w:b/>
          <w:sz w:val="20"/>
          <w:u w:val="single"/>
          <w:lang w:val="fr-FR"/>
        </w:rPr>
        <w:t xml:space="preserve">Annexe </w:t>
      </w:r>
      <w:r w:rsidR="00CD4AD3">
        <w:rPr>
          <w:rFonts w:ascii="Arial" w:hAnsi="Arial" w:cs="Arial"/>
          <w:b/>
          <w:sz w:val="20"/>
          <w:u w:val="single"/>
          <w:lang w:val="fr-FR"/>
        </w:rPr>
        <w:t>6</w:t>
      </w:r>
    </w:p>
    <w:p w14:paraId="44B48D5C" w14:textId="77777777" w:rsidR="00F619E4" w:rsidRPr="0061770D" w:rsidRDefault="00F619E4">
      <w:pPr>
        <w:rPr>
          <w:rFonts w:ascii="Arial" w:hAnsi="Arial" w:cs="Arial"/>
          <w:b/>
          <w:sz w:val="20"/>
          <w:u w:val="single"/>
          <w:lang w:val="fr-FR"/>
        </w:rPr>
      </w:pPr>
    </w:p>
    <w:p w14:paraId="5D9FEC25" w14:textId="77777777" w:rsidR="00F619E4" w:rsidRPr="0061770D" w:rsidRDefault="00AF1E17" w:rsidP="0061770D">
      <w:pPr>
        <w:tabs>
          <w:tab w:val="left" w:pos="3969"/>
          <w:tab w:val="left" w:pos="9356"/>
          <w:tab w:val="left" w:pos="12474"/>
        </w:tabs>
        <w:rPr>
          <w:rFonts w:ascii="Arial" w:hAnsi="Arial" w:cs="Arial"/>
          <w:sz w:val="20"/>
          <w:lang w:val="fr-FR"/>
        </w:rPr>
      </w:pPr>
      <w:r w:rsidRPr="0061770D">
        <w:rPr>
          <w:rFonts w:ascii="Arial" w:hAnsi="Arial" w:cs="Arial"/>
          <w:sz w:val="20"/>
          <w:lang w:val="fr-FR"/>
        </w:rPr>
        <w:t>N° de dossier</w:t>
      </w:r>
      <w:r w:rsidR="0061770D" w:rsidRPr="0061770D">
        <w:rPr>
          <w:rFonts w:ascii="Arial" w:hAnsi="Arial" w:cs="Arial"/>
          <w:sz w:val="20"/>
          <w:lang w:val="fr-FR"/>
        </w:rPr>
        <w:t> :</w:t>
      </w:r>
      <w:r w:rsidRPr="0061770D">
        <w:rPr>
          <w:rFonts w:ascii="Arial" w:hAnsi="Arial" w:cs="Arial"/>
          <w:sz w:val="20"/>
          <w:lang w:val="fr-FR"/>
        </w:rPr>
        <w:tab/>
        <w:t>Intitulé du projet</w:t>
      </w:r>
      <w:r w:rsidR="0061770D" w:rsidRPr="0061770D">
        <w:rPr>
          <w:rFonts w:ascii="Arial" w:hAnsi="Arial" w:cs="Arial"/>
          <w:sz w:val="20"/>
          <w:lang w:val="fr-FR"/>
        </w:rPr>
        <w:t> :</w:t>
      </w:r>
      <w:r w:rsidR="0061770D" w:rsidRPr="0061770D">
        <w:rPr>
          <w:rFonts w:ascii="Arial" w:hAnsi="Arial" w:cs="Arial"/>
          <w:sz w:val="20"/>
          <w:lang w:val="fr-FR"/>
        </w:rPr>
        <w:tab/>
        <w:t>N° du contrat :</w:t>
      </w:r>
      <w:r w:rsidR="0061770D" w:rsidRPr="0061770D">
        <w:rPr>
          <w:rFonts w:ascii="Arial" w:hAnsi="Arial" w:cs="Arial"/>
          <w:sz w:val="20"/>
          <w:lang w:val="fr-FR"/>
        </w:rPr>
        <w:tab/>
        <w:t>Date :</w:t>
      </w:r>
    </w:p>
    <w:p w14:paraId="5B332C98" w14:textId="77777777" w:rsidR="00F619E4" w:rsidRPr="0061770D" w:rsidRDefault="00F619E4">
      <w:pPr>
        <w:rPr>
          <w:rFonts w:ascii="Arial" w:hAnsi="Arial" w:cs="Arial"/>
          <w:lang w:val="fr-FR"/>
        </w:rPr>
      </w:pPr>
    </w:p>
    <w:tbl>
      <w:tblPr>
        <w:tblW w:w="14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701"/>
        <w:gridCol w:w="3260"/>
        <w:gridCol w:w="3544"/>
        <w:gridCol w:w="1843"/>
        <w:gridCol w:w="1701"/>
      </w:tblGrid>
      <w:tr w:rsidR="00F619E4" w:rsidRPr="00F15516" w14:paraId="10584D20" w14:textId="77777777" w:rsidTr="0061770D">
        <w:trPr>
          <w:trHeight w:val="320"/>
        </w:trPr>
        <w:tc>
          <w:tcPr>
            <w:tcW w:w="2339" w:type="dxa"/>
            <w:tcBorders>
              <w:top w:val="single" w:sz="12" w:space="0" w:color="auto"/>
              <w:bottom w:val="nil"/>
            </w:tcBorders>
          </w:tcPr>
          <w:p w14:paraId="5542A54D" w14:textId="77777777" w:rsidR="00F619E4" w:rsidRPr="0061770D" w:rsidRDefault="00AF1E17">
            <w:pPr>
              <w:spacing w:before="40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b/>
                <w:sz w:val="20"/>
                <w:lang w:val="fr-FR"/>
              </w:rPr>
              <w:t>Catégorie de coût/mesure</w:t>
            </w:r>
          </w:p>
          <w:p w14:paraId="78CC4BE4" w14:textId="77777777" w:rsidR="00F619E4" w:rsidRPr="0061770D" w:rsidRDefault="00AF1E17" w:rsidP="0061770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(selon point 2.3 de la</w:t>
            </w:r>
            <w:r w:rsidR="0061770D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1770D">
              <w:rPr>
                <w:rFonts w:ascii="Arial" w:hAnsi="Arial" w:cs="Arial"/>
                <w:sz w:val="20"/>
                <w:lang w:val="fr-FR"/>
              </w:rPr>
              <w:t>convention séparée)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14:paraId="508870A0" w14:textId="77777777" w:rsidR="0061770D" w:rsidRDefault="0061770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Financement par la GIZ</w:t>
            </w:r>
          </w:p>
          <w:p w14:paraId="1D557B46" w14:textId="77777777" w:rsidR="00F619E4" w:rsidRPr="0061770D" w:rsidRDefault="0061770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(conformé</w:t>
            </w:r>
            <w:r w:rsidR="00AF1E17" w:rsidRPr="0061770D">
              <w:rPr>
                <w:rFonts w:ascii="Arial" w:hAnsi="Arial" w:cs="Arial"/>
                <w:sz w:val="20"/>
                <w:lang w:val="fr-FR"/>
              </w:rPr>
              <w:t>ment au contrat)*</w:t>
            </w: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14:paraId="7366FB67" w14:textId="77777777" w:rsidR="0061770D" w:rsidRDefault="00AF1E17" w:rsidP="0061770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1770D">
              <w:rPr>
                <w:rFonts w:ascii="Arial" w:hAnsi="Arial" w:cs="Arial"/>
                <w:b/>
                <w:sz w:val="20"/>
                <w:lang w:val="fr-FR"/>
              </w:rPr>
              <w:t>Coûts déjà décomptés</w:t>
            </w:r>
            <w:r w:rsidR="0061770D">
              <w:rPr>
                <w:rFonts w:ascii="Arial" w:hAnsi="Arial" w:cs="Arial"/>
                <w:b/>
                <w:sz w:val="20"/>
                <w:lang w:val="fr-FR"/>
              </w:rPr>
              <w:t>, cumulés par catégorie de coût</w:t>
            </w:r>
          </w:p>
          <w:p w14:paraId="50C7897D" w14:textId="77777777" w:rsidR="00F619E4" w:rsidRPr="0061770D" w:rsidRDefault="0061770D" w:rsidP="0061770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br/>
            </w:r>
            <w:r w:rsidR="00AF1E17" w:rsidRPr="0061770D">
              <w:rPr>
                <w:rFonts w:ascii="Arial" w:hAnsi="Arial" w:cs="Arial"/>
                <w:sz w:val="20"/>
                <w:lang w:val="fr-FR"/>
              </w:rPr>
              <w:t>en monnaie locale</w:t>
            </w:r>
          </w:p>
        </w:tc>
        <w:tc>
          <w:tcPr>
            <w:tcW w:w="3544" w:type="dxa"/>
            <w:tcBorders>
              <w:top w:val="single" w:sz="12" w:space="0" w:color="auto"/>
              <w:bottom w:val="nil"/>
            </w:tcBorders>
          </w:tcPr>
          <w:p w14:paraId="11F26FFB" w14:textId="77777777" w:rsidR="0061770D" w:rsidRDefault="0061770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Coûts du dernier décompte</w:t>
            </w:r>
          </w:p>
          <w:p w14:paraId="1CBEB56B" w14:textId="77777777" w:rsidR="00F619E4" w:rsidRPr="0061770D" w:rsidRDefault="00AF1E17" w:rsidP="0061770D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1770D">
              <w:rPr>
                <w:rFonts w:ascii="Arial" w:hAnsi="Arial" w:cs="Arial"/>
                <w:b/>
                <w:sz w:val="20"/>
                <w:lang w:val="fr-FR"/>
              </w:rPr>
              <w:br/>
            </w:r>
            <w:r w:rsidRPr="0061770D">
              <w:rPr>
                <w:rFonts w:ascii="Arial" w:hAnsi="Arial" w:cs="Arial"/>
                <w:sz w:val="20"/>
                <w:lang w:val="fr-FR"/>
              </w:rPr>
              <w:t>en monnaie locale</w:t>
            </w:r>
            <w:r w:rsidR="0061770D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61770D">
              <w:rPr>
                <w:rFonts w:ascii="Arial" w:hAnsi="Arial" w:cs="Arial"/>
                <w:sz w:val="20"/>
                <w:lang w:val="fr-FR"/>
              </w:rPr>
              <w:br/>
            </w:r>
            <w:r w:rsidRPr="0061770D">
              <w:rPr>
                <w:rFonts w:ascii="Arial" w:hAnsi="Arial" w:cs="Arial"/>
                <w:sz w:val="20"/>
                <w:lang w:val="fr-FR"/>
              </w:rPr>
              <w:t>(conformément à l’état, annexe</w:t>
            </w:r>
            <w:r w:rsidR="00CD4AD3">
              <w:rPr>
                <w:rFonts w:ascii="Arial" w:hAnsi="Arial" w:cs="Arial"/>
                <w:sz w:val="20"/>
                <w:lang w:val="fr-FR"/>
              </w:rPr>
              <w:t xml:space="preserve"> 7</w:t>
            </w:r>
            <w:r w:rsidRPr="0061770D">
              <w:rPr>
                <w:rFonts w:ascii="Arial" w:hAnsi="Arial" w:cs="Arial"/>
                <w:sz w:val="20"/>
                <w:lang w:val="fr-FR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5B429D6A" w14:textId="77777777" w:rsidR="00F619E4" w:rsidRPr="0061770D" w:rsidRDefault="00AF1E17">
            <w:pPr>
              <w:spacing w:before="4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1770D">
              <w:rPr>
                <w:rFonts w:ascii="Arial" w:hAnsi="Arial" w:cs="Arial"/>
                <w:b/>
                <w:sz w:val="20"/>
                <w:lang w:val="fr-FR"/>
              </w:rPr>
              <w:t>Total des coûts/dépenses</w:t>
            </w:r>
          </w:p>
          <w:p w14:paraId="259DD9A8" w14:textId="77777777" w:rsidR="00F619E4" w:rsidRPr="0061770D" w:rsidRDefault="00AF1E17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en monnaie locale (colonne 3+4)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14:paraId="33B3B5F5" w14:textId="1685AFE3" w:rsidR="00F619E4" w:rsidRPr="0061770D" w:rsidRDefault="00AF1E17" w:rsidP="009535DF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1770D">
              <w:rPr>
                <w:rFonts w:ascii="Arial" w:hAnsi="Arial" w:cs="Arial"/>
                <w:b/>
                <w:sz w:val="20"/>
                <w:lang w:val="fr-FR"/>
              </w:rPr>
              <w:t>Besoins de fonds pour les 3</w:t>
            </w:r>
            <w:r w:rsidR="009535DF">
              <w:rPr>
                <w:rFonts w:ascii="Arial" w:hAnsi="Arial" w:cs="Arial"/>
                <w:b/>
                <w:sz w:val="20"/>
                <w:lang w:val="fr-FR"/>
              </w:rPr>
              <w:t> </w:t>
            </w:r>
            <w:r w:rsidRPr="0061770D">
              <w:rPr>
                <w:rFonts w:ascii="Arial" w:hAnsi="Arial" w:cs="Arial"/>
                <w:b/>
                <w:sz w:val="20"/>
                <w:lang w:val="fr-FR"/>
              </w:rPr>
              <w:t>prochains mois</w:t>
            </w:r>
          </w:p>
        </w:tc>
      </w:tr>
      <w:tr w:rsidR="00F619E4" w:rsidRPr="0061770D" w14:paraId="7D94FDF8" w14:textId="77777777" w:rsidTr="0061770D"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14:paraId="2693854A" w14:textId="77777777" w:rsidR="00F619E4" w:rsidRPr="0061770D" w:rsidRDefault="00AF1E1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6D385C" w14:textId="77777777" w:rsidR="00F619E4" w:rsidRPr="0061770D" w:rsidRDefault="00AF1E1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6D17D80B" w14:textId="77777777" w:rsidR="00F619E4" w:rsidRPr="0061770D" w:rsidRDefault="00AF1E1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46C807CB" w14:textId="77777777" w:rsidR="00F619E4" w:rsidRPr="0061770D" w:rsidRDefault="00AF1E1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2DFE2DF" w14:textId="77777777" w:rsidR="00F619E4" w:rsidRPr="0061770D" w:rsidRDefault="00AF1E1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20F3C9B" w14:textId="77777777" w:rsidR="00F619E4" w:rsidRPr="0061770D" w:rsidRDefault="00AF1E1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6</w:t>
            </w:r>
          </w:p>
        </w:tc>
      </w:tr>
      <w:tr w:rsidR="00F619E4" w:rsidRPr="0061770D" w14:paraId="44403E22" w14:textId="77777777" w:rsidTr="0061770D">
        <w:trPr>
          <w:trHeight w:val="320"/>
        </w:trPr>
        <w:tc>
          <w:tcPr>
            <w:tcW w:w="2339" w:type="dxa"/>
            <w:tcBorders>
              <w:top w:val="nil"/>
            </w:tcBorders>
          </w:tcPr>
          <w:p w14:paraId="57E00702" w14:textId="77777777" w:rsidR="00F619E4" w:rsidRPr="0061770D" w:rsidRDefault="00F619E4">
            <w:pPr>
              <w:pStyle w:val="Fuzeile"/>
              <w:tabs>
                <w:tab w:val="clear" w:pos="4819"/>
                <w:tab w:val="clear" w:pos="9071"/>
              </w:tabs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879B191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F9DD958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5A804B8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9C9FB81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4C27CF2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F619E4" w:rsidRPr="0061770D" w14:paraId="50DEBBB1" w14:textId="77777777" w:rsidTr="0061770D">
        <w:trPr>
          <w:trHeight w:val="320"/>
        </w:trPr>
        <w:tc>
          <w:tcPr>
            <w:tcW w:w="2339" w:type="dxa"/>
            <w:tcBorders>
              <w:top w:val="nil"/>
            </w:tcBorders>
          </w:tcPr>
          <w:p w14:paraId="6F9C7F9B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1D854AB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43350B99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650AC080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887D91F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EA1664F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F619E4" w:rsidRPr="0061770D" w14:paraId="61F5238A" w14:textId="77777777" w:rsidTr="0061770D">
        <w:trPr>
          <w:trHeight w:val="320"/>
        </w:trPr>
        <w:tc>
          <w:tcPr>
            <w:tcW w:w="2339" w:type="dxa"/>
            <w:tcBorders>
              <w:top w:val="nil"/>
            </w:tcBorders>
          </w:tcPr>
          <w:p w14:paraId="0BD34AB9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3E65161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75CCDC96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F376B57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C1DC465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D041DB9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F619E4" w:rsidRPr="0061770D" w14:paraId="4AD87A84" w14:textId="77777777" w:rsidTr="0061770D">
        <w:trPr>
          <w:trHeight w:val="320"/>
        </w:trPr>
        <w:tc>
          <w:tcPr>
            <w:tcW w:w="2339" w:type="dxa"/>
          </w:tcPr>
          <w:p w14:paraId="14613D1A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7171CB5C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60" w:type="dxa"/>
          </w:tcPr>
          <w:p w14:paraId="35937C1D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44" w:type="dxa"/>
          </w:tcPr>
          <w:p w14:paraId="760D2964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</w:tcPr>
          <w:p w14:paraId="71F9DEC1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</w:tcPr>
          <w:p w14:paraId="19E39504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F619E4" w:rsidRPr="0061770D" w14:paraId="28D44696" w14:textId="77777777" w:rsidTr="0061770D">
        <w:trPr>
          <w:trHeight w:val="320"/>
        </w:trPr>
        <w:tc>
          <w:tcPr>
            <w:tcW w:w="2339" w:type="dxa"/>
            <w:tcBorders>
              <w:bottom w:val="nil"/>
            </w:tcBorders>
          </w:tcPr>
          <w:p w14:paraId="6DE0FF67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6BB3105F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14:paraId="4F87F363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2D9105F1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F9DB463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01DF888" w14:textId="77777777" w:rsidR="00F619E4" w:rsidRPr="0061770D" w:rsidRDefault="00F619E4">
            <w:pPr>
              <w:spacing w:before="40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F619E4" w:rsidRPr="0061770D" w14:paraId="62352A70" w14:textId="77777777" w:rsidTr="0061770D">
        <w:trPr>
          <w:trHeight w:val="320"/>
        </w:trPr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</w:tcPr>
          <w:p w14:paraId="72A49F69" w14:textId="77777777" w:rsidR="00F619E4" w:rsidRPr="0061770D" w:rsidRDefault="00AF1E17">
            <w:pPr>
              <w:spacing w:before="40"/>
              <w:jc w:val="center"/>
              <w:rPr>
                <w:rFonts w:ascii="Arial" w:hAnsi="Arial" w:cs="Arial"/>
                <w:b/>
                <w:lang w:val="fr-FR"/>
              </w:rPr>
            </w:pPr>
            <w:r w:rsidRPr="0061770D">
              <w:rPr>
                <w:rFonts w:ascii="Arial" w:hAnsi="Arial" w:cs="Arial"/>
                <w:b/>
                <w:lang w:val="fr-FR"/>
              </w:rPr>
              <w:t>Total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308484D1" w14:textId="77777777" w:rsidR="00F619E4" w:rsidRPr="0061770D" w:rsidRDefault="00F619E4">
            <w:pPr>
              <w:spacing w:before="4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14:paraId="66E82190" w14:textId="77777777" w:rsidR="00F619E4" w:rsidRPr="0061770D" w:rsidRDefault="00F619E4">
            <w:pPr>
              <w:spacing w:before="4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725C70C5" w14:textId="77777777" w:rsidR="00F619E4" w:rsidRPr="0061770D" w:rsidRDefault="00F619E4">
            <w:pPr>
              <w:spacing w:before="4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F5F1F24" w14:textId="77777777" w:rsidR="00F619E4" w:rsidRPr="0061770D" w:rsidRDefault="00F619E4">
            <w:pPr>
              <w:spacing w:before="4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5F3A7F5E" w14:textId="77777777" w:rsidR="00F619E4" w:rsidRPr="0061770D" w:rsidRDefault="00F619E4">
            <w:pPr>
              <w:spacing w:before="40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2CA9FD1B" w14:textId="77777777" w:rsidR="00F619E4" w:rsidRPr="0061770D" w:rsidRDefault="00F619E4">
      <w:pPr>
        <w:rPr>
          <w:rFonts w:ascii="Arial" w:hAnsi="Arial" w:cs="Arial"/>
          <w:b/>
          <w:sz w:val="20"/>
          <w:lang w:val="fr-FR"/>
        </w:rPr>
      </w:pPr>
    </w:p>
    <w:p w14:paraId="105FB64D" w14:textId="77777777" w:rsidR="00F619E4" w:rsidRPr="0061770D" w:rsidRDefault="00AF1E17">
      <w:pPr>
        <w:rPr>
          <w:rFonts w:ascii="Arial" w:hAnsi="Arial" w:cs="Arial"/>
          <w:b/>
          <w:sz w:val="20"/>
          <w:lang w:val="fr-FR"/>
        </w:rPr>
      </w:pPr>
      <w:r w:rsidRPr="0061770D">
        <w:rPr>
          <w:rFonts w:ascii="Arial" w:hAnsi="Arial" w:cs="Arial"/>
          <w:b/>
          <w:sz w:val="20"/>
          <w:lang w:val="fr-FR"/>
        </w:rPr>
        <w:sym w:font="Symbol" w:char="F0DE"/>
      </w:r>
      <w:r w:rsidRPr="0061770D">
        <w:rPr>
          <w:rFonts w:ascii="Arial" w:hAnsi="Arial" w:cs="Arial"/>
          <w:b/>
          <w:sz w:val="20"/>
          <w:lang w:val="fr-FR"/>
        </w:rPr>
        <w:tab/>
        <w:t>Nous certifions que le décompte ci-dessus est complet et exact.</w:t>
      </w:r>
    </w:p>
    <w:p w14:paraId="42E15202" w14:textId="77777777" w:rsidR="00F619E4" w:rsidRDefault="00F619E4">
      <w:pPr>
        <w:spacing w:line="360" w:lineRule="auto"/>
        <w:rPr>
          <w:rFonts w:ascii="Arial" w:hAnsi="Arial" w:cs="Arial"/>
          <w:sz w:val="20"/>
          <w:lang w:val="fr-FR"/>
        </w:rPr>
      </w:pPr>
    </w:p>
    <w:tbl>
      <w:tblPr>
        <w:tblW w:w="14566" w:type="dxa"/>
        <w:tblLook w:val="04A0" w:firstRow="1" w:lastRow="0" w:firstColumn="1" w:lastColumn="0" w:noHBand="0" w:noVBand="1"/>
      </w:tblPr>
      <w:tblGrid>
        <w:gridCol w:w="9180"/>
        <w:gridCol w:w="5386"/>
      </w:tblGrid>
      <w:tr w:rsidR="0061770D" w:rsidRPr="00F15516" w14:paraId="1B06AEF0" w14:textId="77777777" w:rsidTr="0061770D">
        <w:tc>
          <w:tcPr>
            <w:tcW w:w="9180" w:type="dxa"/>
          </w:tcPr>
          <w:p w14:paraId="5913ECBE" w14:textId="77777777" w:rsidR="0061770D" w:rsidRDefault="0061770D" w:rsidP="0061770D">
            <w:pPr>
              <w:tabs>
                <w:tab w:val="left" w:pos="299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b/>
                <w:sz w:val="20"/>
                <w:lang w:val="fr-FR"/>
              </w:rPr>
              <w:t>Vi</w:t>
            </w:r>
            <w:r>
              <w:rPr>
                <w:rFonts w:ascii="Arial" w:hAnsi="Arial" w:cs="Arial"/>
                <w:b/>
                <w:sz w:val="20"/>
                <w:lang w:val="fr-FR"/>
              </w:rPr>
              <w:t>rements déjà effectués par la GI</w:t>
            </w:r>
            <w:r w:rsidRPr="0061770D">
              <w:rPr>
                <w:rFonts w:ascii="Arial" w:hAnsi="Arial" w:cs="Arial"/>
                <w:b/>
                <w:sz w:val="20"/>
                <w:lang w:val="fr-FR"/>
              </w:rPr>
              <w:t>Z, dans la monnaie du contrat</w:t>
            </w:r>
            <w:r>
              <w:rPr>
                <w:rFonts w:ascii="Arial" w:hAnsi="Arial" w:cs="Arial"/>
                <w:b/>
                <w:sz w:val="20"/>
                <w:lang w:val="fr-FR"/>
              </w:rPr>
              <w:t> :</w:t>
            </w:r>
            <w:r>
              <w:rPr>
                <w:rFonts w:ascii="Arial" w:hAnsi="Arial" w:cs="Arial"/>
                <w:b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sz w:val="20"/>
                <w:lang w:val="fr-FR"/>
              </w:rPr>
              <w:t>...........................</w:t>
            </w:r>
          </w:p>
          <w:p w14:paraId="6C6E22F1" w14:textId="77777777" w:rsidR="0061770D" w:rsidRDefault="0061770D" w:rsidP="0061770D">
            <w:pPr>
              <w:tabs>
                <w:tab w:val="left" w:pos="299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i/>
                <w:sz w:val="20"/>
                <w:lang w:val="fr-FR"/>
              </w:rPr>
              <w:t>Avoir en monnaie locale (frais non compris)</w:t>
            </w:r>
            <w:r>
              <w:rPr>
                <w:rFonts w:ascii="Arial" w:hAnsi="Arial" w:cs="Arial"/>
                <w:i/>
                <w:sz w:val="20"/>
                <w:lang w:val="fr-FR"/>
              </w:rPr>
              <w:t> :</w:t>
            </w:r>
            <w:r>
              <w:rPr>
                <w:rFonts w:ascii="Arial" w:hAnsi="Arial" w:cs="Arial"/>
                <w:i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sz w:val="20"/>
                <w:lang w:val="fr-FR"/>
              </w:rPr>
              <w:t>...........................</w:t>
            </w:r>
          </w:p>
          <w:p w14:paraId="583F634C" w14:textId="77777777" w:rsidR="0061770D" w:rsidRDefault="0061770D" w:rsidP="0061770D">
            <w:pPr>
              <w:tabs>
                <w:tab w:val="left" w:pos="299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i/>
                <w:sz w:val="20"/>
                <w:lang w:val="fr-FR"/>
              </w:rPr>
              <w:t>+</w:t>
            </w:r>
            <w:r>
              <w:rPr>
                <w:rFonts w:ascii="Arial" w:hAnsi="Arial" w:cs="Arial"/>
                <w:i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i/>
                <w:sz w:val="20"/>
                <w:lang w:val="fr-FR"/>
              </w:rPr>
              <w:t>Intérêts créditeurs en monnaie locale</w:t>
            </w:r>
            <w:r>
              <w:rPr>
                <w:rFonts w:ascii="Arial" w:hAnsi="Arial" w:cs="Arial"/>
                <w:i/>
                <w:sz w:val="20"/>
                <w:lang w:val="fr-FR"/>
              </w:rPr>
              <w:t> :</w:t>
            </w:r>
            <w:r>
              <w:rPr>
                <w:rFonts w:ascii="Arial" w:hAnsi="Arial" w:cs="Arial"/>
                <w:i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sz w:val="20"/>
                <w:lang w:val="fr-FR"/>
              </w:rPr>
              <w:t>...........................</w:t>
            </w:r>
          </w:p>
          <w:p w14:paraId="12D13C3E" w14:textId="21B9446D" w:rsidR="0061770D" w:rsidRPr="0061770D" w:rsidRDefault="0061770D" w:rsidP="00B10F5E">
            <w:pPr>
              <w:tabs>
                <w:tab w:val="left" w:pos="299"/>
                <w:tab w:val="left" w:pos="6804"/>
              </w:tabs>
              <w:spacing w:line="360" w:lineRule="auto"/>
              <w:rPr>
                <w:rFonts w:ascii="Arial" w:hAnsi="Arial" w:cs="Arial"/>
                <w:sz w:val="18"/>
                <w:lang w:val="fr-FR"/>
              </w:rPr>
            </w:pPr>
            <w:r w:rsidRPr="0061770D">
              <w:rPr>
                <w:rFonts w:ascii="Arial" w:hAnsi="Arial" w:cs="Arial"/>
                <w:b/>
                <w:i/>
                <w:sz w:val="20"/>
                <w:lang w:val="fr-FR"/>
              </w:rPr>
              <w:t>=</w:t>
            </w:r>
            <w:r>
              <w:rPr>
                <w:rFonts w:ascii="Arial" w:hAnsi="Arial" w:cs="Arial"/>
                <w:b/>
                <w:i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b/>
                <w:i/>
                <w:sz w:val="20"/>
                <w:lang w:val="fr-FR"/>
              </w:rPr>
              <w:t>Total des recettes en monnaie locale</w:t>
            </w:r>
            <w:r w:rsidR="00B10F5E">
              <w:rPr>
                <w:rFonts w:ascii="Arial" w:hAnsi="Arial" w:cs="Arial"/>
                <w:b/>
                <w:i/>
                <w:sz w:val="20"/>
                <w:lang w:val="fr-FR"/>
              </w:rPr>
              <w:t> </w:t>
            </w:r>
            <w:r w:rsidRPr="0061770D">
              <w:rPr>
                <w:rFonts w:ascii="Arial" w:hAnsi="Arial" w:cs="Arial"/>
                <w:b/>
                <w:i/>
                <w:sz w:val="20"/>
                <w:lang w:val="fr-FR"/>
              </w:rPr>
              <w:t>:</w:t>
            </w:r>
            <w:r w:rsidRPr="0061770D">
              <w:rPr>
                <w:rFonts w:ascii="Arial" w:hAnsi="Arial" w:cs="Arial"/>
                <w:b/>
                <w:i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sz w:val="20"/>
                <w:lang w:val="fr-FR"/>
              </w:rPr>
              <w:t>.........................</w:t>
            </w:r>
            <w:r>
              <w:rPr>
                <w:rFonts w:ascii="Arial" w:hAnsi="Arial" w:cs="Arial"/>
                <w:sz w:val="20"/>
                <w:lang w:val="fr-FR"/>
              </w:rPr>
              <w:t>..</w:t>
            </w:r>
          </w:p>
        </w:tc>
        <w:tc>
          <w:tcPr>
            <w:tcW w:w="5386" w:type="dxa"/>
          </w:tcPr>
          <w:p w14:paraId="1ED57510" w14:textId="4185549C" w:rsidR="00B10F5E" w:rsidRDefault="00B10F5E" w:rsidP="00B10F5E">
            <w:pPr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....................................................................</w:t>
            </w:r>
          </w:p>
          <w:p w14:paraId="7DF8AD04" w14:textId="77777777" w:rsidR="00B10F5E" w:rsidRDefault="00B10F5E" w:rsidP="00B10F5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1770D">
              <w:rPr>
                <w:rFonts w:ascii="Arial" w:hAnsi="Arial" w:cs="Arial"/>
                <w:sz w:val="18"/>
                <w:szCs w:val="18"/>
                <w:lang w:val="fr-FR"/>
              </w:rPr>
              <w:t xml:space="preserve">(Signature du représentant autorisé du </w:t>
            </w:r>
            <w:r w:rsidRPr="0061770D">
              <w:rPr>
                <w:rFonts w:ascii="Arial" w:hAnsi="Arial" w:cs="Arial"/>
                <w:sz w:val="18"/>
                <w:szCs w:val="18"/>
                <w:lang w:val="fr-FR"/>
              </w:rPr>
              <w:br/>
              <w:t>bénéficiaire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 w:rsidRPr="0061770D">
              <w:rPr>
                <w:rFonts w:ascii="Arial" w:hAnsi="Arial" w:cs="Arial"/>
                <w:sz w:val="18"/>
                <w:szCs w:val="18"/>
                <w:lang w:val="fr-FR"/>
              </w:rPr>
              <w:t>/ maître d’œuvre du projet)</w:t>
            </w:r>
          </w:p>
          <w:p w14:paraId="3D37A6CC" w14:textId="52490516" w:rsidR="0061770D" w:rsidRPr="0061770D" w:rsidRDefault="0061770D" w:rsidP="0061770D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1770D" w:rsidRPr="0061770D" w14:paraId="1A30EF9F" w14:textId="77777777" w:rsidTr="0061770D">
        <w:tc>
          <w:tcPr>
            <w:tcW w:w="9180" w:type="dxa"/>
          </w:tcPr>
          <w:p w14:paraId="6A71F1BF" w14:textId="330BB8AB" w:rsidR="0061770D" w:rsidRDefault="0061770D" w:rsidP="0061770D">
            <w:pPr>
              <w:tabs>
                <w:tab w:val="left" w:pos="299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-</w:t>
            </w:r>
            <w:r>
              <w:rPr>
                <w:rFonts w:ascii="Arial" w:hAnsi="Arial" w:cs="Arial"/>
                <w:b/>
                <w:sz w:val="18"/>
                <w:lang w:val="fr-FR"/>
              </w:rPr>
              <w:tab/>
            </w:r>
            <w:r w:rsidRPr="0061770D">
              <w:rPr>
                <w:rFonts w:ascii="Arial" w:hAnsi="Arial" w:cs="Arial"/>
                <w:i/>
                <w:sz w:val="20"/>
                <w:lang w:val="fr-FR"/>
              </w:rPr>
              <w:t>Total des dépenses en monnaie locale (colonne 5)</w:t>
            </w:r>
            <w:r w:rsidR="00B10F5E">
              <w:rPr>
                <w:rFonts w:ascii="Arial" w:hAnsi="Arial" w:cs="Arial"/>
                <w:i/>
                <w:sz w:val="20"/>
                <w:lang w:val="fr-FR"/>
              </w:rPr>
              <w:t> </w:t>
            </w:r>
            <w:r w:rsidRPr="0061770D">
              <w:rPr>
                <w:rFonts w:ascii="Arial" w:hAnsi="Arial" w:cs="Arial"/>
                <w:i/>
                <w:sz w:val="20"/>
                <w:lang w:val="fr-FR"/>
              </w:rPr>
              <w:t>:</w:t>
            </w:r>
            <w:r w:rsidRPr="0061770D">
              <w:rPr>
                <w:rFonts w:ascii="Arial" w:hAnsi="Arial" w:cs="Arial"/>
                <w:i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sz w:val="20"/>
                <w:lang w:val="fr-FR"/>
              </w:rPr>
              <w:t>.........................</w:t>
            </w:r>
            <w:r>
              <w:rPr>
                <w:rFonts w:ascii="Arial" w:hAnsi="Arial" w:cs="Arial"/>
                <w:sz w:val="20"/>
                <w:lang w:val="fr-FR"/>
              </w:rPr>
              <w:t>..</w:t>
            </w:r>
          </w:p>
          <w:p w14:paraId="30540DF2" w14:textId="63B84359" w:rsidR="0061770D" w:rsidRPr="0061770D" w:rsidRDefault="0061770D" w:rsidP="00B10F5E">
            <w:pPr>
              <w:tabs>
                <w:tab w:val="left" w:pos="299"/>
                <w:tab w:val="left" w:pos="6804"/>
              </w:tabs>
              <w:spacing w:line="360" w:lineRule="auto"/>
              <w:rPr>
                <w:rFonts w:ascii="Arial" w:hAnsi="Arial" w:cs="Arial"/>
                <w:b/>
                <w:sz w:val="18"/>
                <w:lang w:val="fr-FR"/>
              </w:rPr>
            </w:pPr>
            <w:r w:rsidRPr="0061770D">
              <w:rPr>
                <w:rFonts w:ascii="Arial" w:hAnsi="Arial" w:cs="Arial"/>
                <w:b/>
                <w:i/>
                <w:sz w:val="20"/>
                <w:lang w:val="fr-FR"/>
              </w:rPr>
              <w:tab/>
              <w:t>Reliquat en monnaie locale</w:t>
            </w:r>
            <w:r w:rsidR="00B10F5E">
              <w:rPr>
                <w:rFonts w:ascii="Arial" w:hAnsi="Arial" w:cs="Arial"/>
                <w:b/>
                <w:i/>
                <w:sz w:val="20"/>
                <w:lang w:val="fr-FR"/>
              </w:rPr>
              <w:t> </w:t>
            </w:r>
            <w:r w:rsidRPr="0061770D">
              <w:rPr>
                <w:rFonts w:ascii="Arial" w:hAnsi="Arial" w:cs="Arial"/>
                <w:b/>
                <w:i/>
                <w:sz w:val="20"/>
                <w:lang w:val="fr-FR"/>
              </w:rPr>
              <w:t>:</w:t>
            </w:r>
            <w:r w:rsidRPr="0061770D">
              <w:rPr>
                <w:rFonts w:ascii="Arial" w:hAnsi="Arial" w:cs="Arial"/>
                <w:i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i/>
                <w:sz w:val="20"/>
                <w:u w:val="single"/>
                <w:lang w:val="fr-FR"/>
              </w:rPr>
              <w:t>.</w:t>
            </w:r>
            <w:r w:rsidRPr="0061770D">
              <w:rPr>
                <w:rFonts w:ascii="Arial" w:hAnsi="Arial" w:cs="Arial"/>
                <w:sz w:val="20"/>
                <w:u w:val="single"/>
                <w:lang w:val="fr-FR"/>
              </w:rPr>
              <w:t>...........................</w:t>
            </w:r>
          </w:p>
        </w:tc>
        <w:tc>
          <w:tcPr>
            <w:tcW w:w="5386" w:type="dxa"/>
          </w:tcPr>
          <w:p w14:paraId="1423BFD7" w14:textId="107F86FE" w:rsidR="00B10F5E" w:rsidRDefault="00B10F5E" w:rsidP="00B10F5E">
            <w:pPr>
              <w:spacing w:line="36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>....................................................................</w:t>
            </w:r>
          </w:p>
          <w:p w14:paraId="7600DD26" w14:textId="3A834D29" w:rsidR="00B10F5E" w:rsidRPr="0061770D" w:rsidRDefault="00B10F5E" w:rsidP="00B10F5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1770D">
              <w:rPr>
                <w:rFonts w:ascii="Arial" w:hAnsi="Arial" w:cs="Arial"/>
                <w:sz w:val="18"/>
                <w:szCs w:val="18"/>
                <w:lang w:val="fr-FR"/>
              </w:rPr>
              <w:t xml:space="preserve">(Certifié conforme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br/>
            </w:r>
            <w:r w:rsidRPr="0061770D">
              <w:rPr>
                <w:rFonts w:ascii="Arial" w:hAnsi="Arial" w:cs="Arial"/>
                <w:sz w:val="18"/>
                <w:szCs w:val="18"/>
                <w:lang w:val="fr-FR"/>
              </w:rPr>
              <w:t>L’expert-conseil)</w:t>
            </w:r>
          </w:p>
        </w:tc>
      </w:tr>
      <w:tr w:rsidR="0061770D" w:rsidRPr="00F15516" w14:paraId="3AAB56DF" w14:textId="77777777" w:rsidTr="0061770D">
        <w:tc>
          <w:tcPr>
            <w:tcW w:w="9180" w:type="dxa"/>
          </w:tcPr>
          <w:p w14:paraId="62656121" w14:textId="076A8B3B" w:rsidR="0061770D" w:rsidRPr="0061770D" w:rsidRDefault="0061770D" w:rsidP="0061770D">
            <w:pPr>
              <w:tabs>
                <w:tab w:val="left" w:pos="284"/>
                <w:tab w:val="left" w:pos="6804"/>
              </w:tabs>
              <w:spacing w:line="360" w:lineRule="auto"/>
              <w:rPr>
                <w:rFonts w:ascii="Arial" w:hAnsi="Arial" w:cs="Arial"/>
                <w:i/>
                <w:sz w:val="20"/>
                <w:lang w:val="fr-FR"/>
              </w:rPr>
            </w:pPr>
            <w:r w:rsidRPr="0061770D">
              <w:rPr>
                <w:rFonts w:ascii="Arial" w:hAnsi="Arial" w:cs="Arial"/>
                <w:sz w:val="20"/>
                <w:lang w:val="fr-FR"/>
              </w:rPr>
              <w:tab/>
              <w:t>Besoins actuels de fonds dans la monnaie du contrat (colonne 6)</w:t>
            </w:r>
            <w:r w:rsidR="00B10F5E">
              <w:rPr>
                <w:rFonts w:ascii="Arial" w:hAnsi="Arial" w:cs="Arial"/>
                <w:sz w:val="20"/>
                <w:lang w:val="fr-FR"/>
              </w:rPr>
              <w:t> </w:t>
            </w:r>
            <w:r w:rsidRPr="0061770D">
              <w:rPr>
                <w:rFonts w:ascii="Arial" w:hAnsi="Arial" w:cs="Arial"/>
                <w:sz w:val="20"/>
                <w:lang w:val="fr-FR"/>
              </w:rPr>
              <w:t>:</w:t>
            </w:r>
            <w:r w:rsidRPr="0061770D">
              <w:rPr>
                <w:rFonts w:ascii="Arial" w:hAnsi="Arial" w:cs="Arial"/>
                <w:sz w:val="20"/>
                <w:lang w:val="fr-FR"/>
              </w:rPr>
              <w:tab/>
              <w:t>..........................</w:t>
            </w:r>
          </w:p>
          <w:p w14:paraId="664C1BEF" w14:textId="4D5D45EA" w:rsidR="0061770D" w:rsidRPr="0061770D" w:rsidRDefault="0061770D" w:rsidP="0061770D">
            <w:pPr>
              <w:numPr>
                <w:ilvl w:val="0"/>
                <w:numId w:val="1"/>
              </w:numPr>
              <w:tabs>
                <w:tab w:val="clear" w:pos="405"/>
                <w:tab w:val="num" w:pos="284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 w:rsidRPr="00F15516">
              <w:rPr>
                <w:rFonts w:ascii="Arial" w:hAnsi="Arial" w:cs="Arial"/>
                <w:sz w:val="20"/>
                <w:lang w:val="fr-FR"/>
              </w:rPr>
              <w:t xml:space="preserve">Reliquat </w:t>
            </w:r>
            <w:r w:rsidR="00C27296" w:rsidRPr="00F15516">
              <w:rPr>
                <w:rFonts w:ascii="Arial" w:hAnsi="Arial" w:cs="Arial"/>
                <w:sz w:val="20"/>
                <w:lang w:val="fr-FR"/>
              </w:rPr>
              <w:t xml:space="preserve">au … (voir ci-dessus) </w:t>
            </w:r>
            <w:r w:rsidRPr="00F15516">
              <w:rPr>
                <w:rFonts w:ascii="Arial" w:hAnsi="Arial" w:cs="Arial"/>
                <w:sz w:val="20"/>
                <w:lang w:val="fr-FR"/>
              </w:rPr>
              <w:t>dans la monnaie du contrat </w:t>
            </w:r>
            <w:r w:rsidRPr="000D30B1">
              <w:rPr>
                <w:rFonts w:ascii="Arial" w:hAnsi="Arial" w:cs="Arial"/>
                <w:sz w:val="20"/>
                <w:lang w:val="fr-FR"/>
              </w:rPr>
              <w:t>:</w:t>
            </w:r>
            <w:r>
              <w:rPr>
                <w:rFonts w:ascii="Arial" w:hAnsi="Arial" w:cs="Arial"/>
                <w:sz w:val="20"/>
                <w:lang w:val="fr-FR"/>
              </w:rPr>
              <w:tab/>
            </w:r>
            <w:r w:rsidRPr="0061770D">
              <w:rPr>
                <w:rFonts w:ascii="Arial" w:hAnsi="Arial" w:cs="Arial"/>
                <w:sz w:val="20"/>
                <w:lang w:val="fr-FR"/>
              </w:rPr>
              <w:t>..........................</w:t>
            </w:r>
          </w:p>
          <w:p w14:paraId="10D87DB6" w14:textId="52273F73" w:rsidR="0061770D" w:rsidRPr="0061770D" w:rsidRDefault="0061770D" w:rsidP="0061770D">
            <w:pPr>
              <w:tabs>
                <w:tab w:val="left" w:pos="284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ab/>
              <w:t>(</w:t>
            </w:r>
            <w:r w:rsidR="00B10F5E">
              <w:rPr>
                <w:rFonts w:ascii="Arial" w:hAnsi="Arial" w:cs="Arial"/>
                <w:sz w:val="20"/>
                <w:lang w:val="fr-FR"/>
              </w:rPr>
              <w:t>c</w:t>
            </w:r>
            <w:r>
              <w:rPr>
                <w:rFonts w:ascii="Arial" w:hAnsi="Arial" w:cs="Arial"/>
                <w:sz w:val="20"/>
                <w:lang w:val="fr-FR"/>
              </w:rPr>
              <w:t>alcul au cours du jour)</w:t>
            </w:r>
          </w:p>
          <w:p w14:paraId="5C5B7972" w14:textId="46B9F94A" w:rsidR="0061770D" w:rsidRPr="000F48F9" w:rsidRDefault="0061770D" w:rsidP="00B10F5E">
            <w:pPr>
              <w:tabs>
                <w:tab w:val="left" w:pos="299"/>
                <w:tab w:val="left" w:pos="6804"/>
              </w:tabs>
              <w:spacing w:line="360" w:lineRule="auto"/>
              <w:rPr>
                <w:rFonts w:ascii="Arial" w:hAnsi="Arial" w:cs="Arial"/>
                <w:sz w:val="20"/>
                <w:u w:val="single"/>
                <w:lang w:val="fr-FR"/>
              </w:rPr>
            </w:pPr>
            <w:r w:rsidRPr="0061770D">
              <w:rPr>
                <w:rFonts w:ascii="Arial" w:hAnsi="Arial" w:cs="Arial"/>
                <w:b/>
                <w:sz w:val="20"/>
                <w:lang w:val="fr-FR"/>
              </w:rPr>
              <w:t>=</w:t>
            </w:r>
            <w:r w:rsidRPr="0061770D">
              <w:rPr>
                <w:rFonts w:ascii="Arial" w:hAnsi="Arial" w:cs="Arial"/>
                <w:b/>
                <w:sz w:val="20"/>
                <w:lang w:val="fr-FR"/>
              </w:rPr>
              <w:tab/>
              <w:t>Valeur de l’appel de fonds (dans la monnaie du contrat)</w:t>
            </w:r>
            <w:r w:rsidR="00B10F5E">
              <w:rPr>
                <w:rFonts w:ascii="Arial" w:hAnsi="Arial" w:cs="Arial"/>
                <w:b/>
                <w:sz w:val="20"/>
                <w:lang w:val="fr-FR"/>
              </w:rPr>
              <w:t> </w:t>
            </w:r>
            <w:r w:rsidRPr="0061770D">
              <w:rPr>
                <w:rFonts w:ascii="Arial" w:hAnsi="Arial" w:cs="Arial"/>
                <w:b/>
                <w:sz w:val="20"/>
                <w:lang w:val="fr-FR"/>
              </w:rPr>
              <w:t>:</w:t>
            </w:r>
            <w:r w:rsidRPr="0061770D">
              <w:rPr>
                <w:rFonts w:ascii="Arial" w:hAnsi="Arial" w:cs="Arial"/>
                <w:sz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u w:val="single"/>
                <w:lang w:val="fr-FR"/>
              </w:rPr>
              <w:t>...........................</w:t>
            </w:r>
          </w:p>
        </w:tc>
        <w:tc>
          <w:tcPr>
            <w:tcW w:w="5386" w:type="dxa"/>
          </w:tcPr>
          <w:p w14:paraId="3C4EEB72" w14:textId="77777777" w:rsidR="0061770D" w:rsidRPr="0061770D" w:rsidRDefault="0061770D" w:rsidP="0061770D">
            <w:pPr>
              <w:spacing w:line="36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103B8C57" w14:textId="679D75E7" w:rsidR="00AF1E17" w:rsidRPr="0061770D" w:rsidRDefault="00AF1E17">
      <w:pPr>
        <w:spacing w:line="360" w:lineRule="auto"/>
        <w:rPr>
          <w:rFonts w:ascii="Arial" w:hAnsi="Arial" w:cs="Arial"/>
          <w:sz w:val="18"/>
          <w:lang w:val="fr-FR"/>
        </w:rPr>
      </w:pPr>
      <w:r w:rsidRPr="0061770D">
        <w:rPr>
          <w:rFonts w:ascii="Arial" w:hAnsi="Arial" w:cs="Arial"/>
          <w:lang w:val="fr-FR"/>
        </w:rPr>
        <w:t>*</w:t>
      </w:r>
      <w:r w:rsidRPr="0061770D">
        <w:rPr>
          <w:rFonts w:ascii="Arial" w:hAnsi="Arial" w:cs="Arial"/>
          <w:sz w:val="18"/>
          <w:lang w:val="fr-FR"/>
        </w:rPr>
        <w:t xml:space="preserve"> Si une participation propre est prévue, établir un décompte analogue à celui-ci</w:t>
      </w:r>
      <w:r w:rsidR="009535DF">
        <w:rPr>
          <w:rFonts w:ascii="Arial" w:hAnsi="Arial" w:cs="Arial"/>
          <w:sz w:val="18"/>
          <w:lang w:val="fr-FR"/>
        </w:rPr>
        <w:t>.</w:t>
      </w:r>
    </w:p>
    <w:sectPr w:rsidR="00AF1E17" w:rsidRPr="0061770D" w:rsidSect="00330E53">
      <w:headerReference w:type="default" r:id="rId8"/>
      <w:footerReference w:type="default" r:id="rId9"/>
      <w:pgSz w:w="16840" w:h="11907" w:orient="landscape" w:code="9"/>
      <w:pgMar w:top="851" w:right="1418" w:bottom="454" w:left="1134" w:header="0" w:footer="224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8C18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584FA" w14:textId="77777777" w:rsidR="00D2159D" w:rsidRDefault="00D2159D" w:rsidP="000F48F9">
      <w:r>
        <w:separator/>
      </w:r>
    </w:p>
  </w:endnote>
  <w:endnote w:type="continuationSeparator" w:id="0">
    <w:p w14:paraId="20D0C137" w14:textId="77777777" w:rsidR="00D2159D" w:rsidRDefault="00D2159D" w:rsidP="000F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DEFF" w14:textId="4F857B86" w:rsidR="000F48F9" w:rsidRPr="000F48F9" w:rsidRDefault="000F48F9">
    <w:pPr>
      <w:pStyle w:val="Fuzeile"/>
      <w:rPr>
        <w:rFonts w:ascii="Arial" w:hAnsi="Arial" w:cs="Arial"/>
        <w:sz w:val="18"/>
        <w:szCs w:val="18"/>
      </w:rPr>
    </w:pPr>
    <w:r w:rsidRPr="000F48F9">
      <w:rPr>
        <w:rFonts w:ascii="Arial" w:hAnsi="Arial" w:cs="Arial"/>
        <w:sz w:val="18"/>
        <w:szCs w:val="18"/>
      </w:rPr>
      <w:t>fzb-abrechnungs-uebersicht-vorauszahlung-fr.dotx (</w:t>
    </w:r>
    <w:r w:rsidR="00650230">
      <w:rPr>
        <w:rFonts w:ascii="Arial" w:hAnsi="Arial" w:cs="Arial"/>
        <w:sz w:val="18"/>
        <w:szCs w:val="18"/>
      </w:rPr>
      <w:t>10</w:t>
    </w:r>
    <w:r w:rsidRPr="000F48F9">
      <w:rPr>
        <w:rFonts w:ascii="Arial" w:hAnsi="Arial" w:cs="Arial"/>
        <w:sz w:val="18"/>
        <w:szCs w:val="18"/>
      </w:rPr>
      <w:t>/201</w:t>
    </w:r>
    <w:r w:rsidR="00CD4AD3">
      <w:rPr>
        <w:rFonts w:ascii="Arial" w:hAnsi="Arial" w:cs="Arial"/>
        <w:sz w:val="18"/>
        <w:szCs w:val="18"/>
      </w:rPr>
      <w:t>6</w:t>
    </w:r>
    <w:r w:rsidRPr="000F48F9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27C0" w14:textId="77777777" w:rsidR="00D2159D" w:rsidRDefault="00D2159D" w:rsidP="000F48F9">
      <w:r>
        <w:separator/>
      </w:r>
    </w:p>
  </w:footnote>
  <w:footnote w:type="continuationSeparator" w:id="0">
    <w:p w14:paraId="02556DFE" w14:textId="77777777" w:rsidR="00D2159D" w:rsidRDefault="00D2159D" w:rsidP="000F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AB673" w14:textId="5A6A4D62" w:rsidR="00274788" w:rsidRDefault="00274788">
    <w:pPr>
      <w:pStyle w:val="Kopfzeile"/>
    </w:pPr>
  </w:p>
  <w:p w14:paraId="274315F9" w14:textId="34B4553C" w:rsidR="00650230" w:rsidRDefault="00274788" w:rsidP="00274788">
    <w:pPr>
      <w:pStyle w:val="Kopfzeile"/>
      <w:jc w:val="right"/>
    </w:pPr>
    <w:r>
      <w:rPr>
        <w:noProof/>
      </w:rPr>
      <w:drawing>
        <wp:inline distT="0" distB="0" distL="0" distR="0" wp14:anchorId="0536B950" wp14:editId="1F6FF5BA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D72"/>
    <w:multiLevelType w:val="singleLevel"/>
    <w:tmpl w:val="804098DE"/>
    <w:lvl w:ilvl="0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dile lebreton">
    <w15:presenceInfo w15:providerId="Windows Live" w15:userId="b04d16df171a8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3"/>
    <w:rsid w:val="000D30B1"/>
    <w:rsid w:val="000F48F9"/>
    <w:rsid w:val="001273A8"/>
    <w:rsid w:val="00156E69"/>
    <w:rsid w:val="00274788"/>
    <w:rsid w:val="002A5253"/>
    <w:rsid w:val="00330E53"/>
    <w:rsid w:val="004E0715"/>
    <w:rsid w:val="00506B71"/>
    <w:rsid w:val="005A6DA1"/>
    <w:rsid w:val="005C2298"/>
    <w:rsid w:val="0061770D"/>
    <w:rsid w:val="00650230"/>
    <w:rsid w:val="00673925"/>
    <w:rsid w:val="00721400"/>
    <w:rsid w:val="007A595C"/>
    <w:rsid w:val="00853FF5"/>
    <w:rsid w:val="00887B14"/>
    <w:rsid w:val="008B59A1"/>
    <w:rsid w:val="009535DF"/>
    <w:rsid w:val="009B47BE"/>
    <w:rsid w:val="00A11C0A"/>
    <w:rsid w:val="00A16CFD"/>
    <w:rsid w:val="00A67292"/>
    <w:rsid w:val="00AF1E17"/>
    <w:rsid w:val="00B10F5E"/>
    <w:rsid w:val="00B15D82"/>
    <w:rsid w:val="00C27296"/>
    <w:rsid w:val="00CD4AD3"/>
    <w:rsid w:val="00D2159D"/>
    <w:rsid w:val="00EE65DA"/>
    <w:rsid w:val="00F15516"/>
    <w:rsid w:val="00F61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0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9E4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F619E4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F619E4"/>
    <w:pPr>
      <w:ind w:left="708"/>
    </w:pPr>
  </w:style>
  <w:style w:type="paragraph" w:styleId="Fuzeile">
    <w:name w:val="footer"/>
    <w:basedOn w:val="Standard"/>
    <w:rsid w:val="00F619E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F619E4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F619E4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F619E4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F619E4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F619E4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F619E4"/>
    <w:rPr>
      <w:sz w:val="16"/>
    </w:rPr>
  </w:style>
  <w:style w:type="paragraph" w:styleId="Kommentartext">
    <w:name w:val="annotation text"/>
    <w:basedOn w:val="Standard"/>
    <w:link w:val="KommentartextZchn"/>
    <w:rsid w:val="00F619E4"/>
    <w:rPr>
      <w:sz w:val="20"/>
    </w:rPr>
  </w:style>
  <w:style w:type="table" w:styleId="Tabellenraster">
    <w:name w:val="Table Grid"/>
    <w:basedOn w:val="NormaleTabelle"/>
    <w:uiPriority w:val="59"/>
    <w:rsid w:val="0061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AD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rsid w:val="00CD4AD3"/>
    <w:rPr>
      <w:rFonts w:ascii="Univers (W1)" w:hAnsi="Univers (W1)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AD3"/>
    <w:rPr>
      <w:rFonts w:ascii="Univers (W1)" w:hAnsi="Univers (W1)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AD3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74788"/>
    <w:rPr>
      <w:rFonts w:ascii="Univers (W1)" w:hAnsi="Univers (W1)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19E4"/>
    <w:rPr>
      <w:rFonts w:ascii="Univers (W1)" w:hAnsi="Univers (W1)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F619E4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F619E4"/>
    <w:pPr>
      <w:ind w:left="708"/>
    </w:pPr>
  </w:style>
  <w:style w:type="paragraph" w:styleId="Fuzeile">
    <w:name w:val="footer"/>
    <w:basedOn w:val="Standard"/>
    <w:rsid w:val="00F619E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F619E4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F619E4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F619E4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F619E4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F619E4"/>
    <w:pPr>
      <w:tabs>
        <w:tab w:val="left" w:pos="1474"/>
      </w:tabs>
      <w:ind w:left="1474" w:hanging="1474"/>
    </w:pPr>
  </w:style>
  <w:style w:type="character" w:styleId="Kommentarzeichen">
    <w:name w:val="annotation reference"/>
    <w:basedOn w:val="Absatz-Standardschriftart"/>
    <w:rsid w:val="00F619E4"/>
    <w:rPr>
      <w:sz w:val="16"/>
    </w:rPr>
  </w:style>
  <w:style w:type="paragraph" w:styleId="Kommentartext">
    <w:name w:val="annotation text"/>
    <w:basedOn w:val="Standard"/>
    <w:link w:val="KommentartextZchn"/>
    <w:rsid w:val="00F619E4"/>
    <w:rPr>
      <w:sz w:val="20"/>
    </w:rPr>
  </w:style>
  <w:style w:type="table" w:styleId="Tabellenraster">
    <w:name w:val="Table Grid"/>
    <w:basedOn w:val="NormaleTabelle"/>
    <w:uiPriority w:val="59"/>
    <w:rsid w:val="0061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4AD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rsid w:val="00CD4AD3"/>
    <w:rPr>
      <w:rFonts w:ascii="Univers (W1)" w:hAnsi="Univers (W1)"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4AD3"/>
    <w:rPr>
      <w:rFonts w:ascii="Univers (W1)" w:hAnsi="Univers (W1)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AD3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74788"/>
    <w:rPr>
      <w:rFonts w:ascii="Univers (W1)" w:hAnsi="Univers (W1)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franz_bisher\giz2015-fr-Annexe%205-Mod&#232;le%20de%20sch&#233;ma%20de%20d&#233;compte_Proc&#233;dure%20d&#8217;appel%20de%20retrait%20de%20fon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giz2015-fr-Annexe 5-Modèle de schéma de décompte_Procédure d’appel de retrait de fonds.dotx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FZB-AbrÜberVZ-f, Muster Abrechnungsübersicht des GTZ-Finanzierungsbeitrages, französisch, Stand 2003</vt:lpstr>
      <vt:lpstr>FZB-AbrÜberVZ-f, Muster Abrechnungsübersicht des GTZ-Finanzierungsbeitrages, französisch, Stand 2003</vt:lpstr>
    </vt:vector>
  </TitlesOfParts>
  <Company>GIZ GmbH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FZB-AbrÜberVZ-f, Muster Abrechnungsübersicht des GTZ-Finanzierungsbeitrages, französisch, Stand 2003</dc:title>
  <dc:creator>Mantsch, Stefan GIZ</dc:creator>
  <cp:keywords>FZB-AbrÜberVZ-f, Muster Abrechnungsübersicht des GTZ-Finanzierungsbeitrages, französisch</cp:keywords>
  <cp:lastModifiedBy>Mantsch, Stefan GIZ</cp:lastModifiedBy>
  <cp:revision>5</cp:revision>
  <cp:lastPrinted>2000-11-27T16:39:00Z</cp:lastPrinted>
  <dcterms:created xsi:type="dcterms:W3CDTF">2016-10-12T14:02:00Z</dcterms:created>
  <dcterms:modified xsi:type="dcterms:W3CDTF">2016-11-18T14:41:00Z</dcterms:modified>
</cp:coreProperties>
</file>