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05D9" w14:textId="5721B571" w:rsidR="00E404CC" w:rsidRDefault="00E6337D" w:rsidP="0090502B">
      <w:pPr>
        <w:spacing w:before="600"/>
        <w:jc w:val="center"/>
        <w:rPr>
          <w:rFonts w:cstheme="minorHAnsi"/>
          <w:b/>
          <w:sz w:val="32"/>
          <w:szCs w:val="32"/>
        </w:rPr>
      </w:pPr>
      <w:bookmarkStart w:id="0" w:name="_Toc157920217"/>
      <w:bookmarkStart w:id="1" w:name="_Toc159211904"/>
      <w:bookmarkStart w:id="2" w:name="_Toc159212660"/>
      <w:bookmarkStart w:id="3" w:name="_Toc159212879"/>
      <w:bookmarkStart w:id="4" w:name="_Toc159213195"/>
      <w:r>
        <w:rPr>
          <w:rFonts w:cstheme="minorHAnsi"/>
          <w:b/>
          <w:sz w:val="32"/>
          <w:szCs w:val="32"/>
        </w:rPr>
        <w:t xml:space="preserve"> </w:t>
      </w:r>
      <w:r w:rsidR="00E404CC" w:rsidRPr="001779E5">
        <w:rPr>
          <w:rFonts w:cstheme="minorHAnsi"/>
          <w:b/>
          <w:sz w:val="32"/>
          <w:szCs w:val="32"/>
        </w:rPr>
        <w:t xml:space="preserve">Contracting Authority: </w:t>
      </w:r>
      <w:bookmarkEnd w:id="0"/>
      <w:bookmarkEnd w:id="1"/>
      <w:bookmarkEnd w:id="2"/>
      <w:bookmarkEnd w:id="3"/>
      <w:bookmarkEnd w:id="4"/>
      <w:r w:rsidR="00E404CC" w:rsidRPr="001779E5">
        <w:rPr>
          <w:rFonts w:cstheme="minorHAnsi"/>
          <w:b/>
          <w:sz w:val="32"/>
          <w:szCs w:val="32"/>
        </w:rPr>
        <w:t>GIZ</w:t>
      </w:r>
    </w:p>
    <w:p w14:paraId="3CAE8914" w14:textId="77777777" w:rsidR="008712EA" w:rsidRDefault="008712EA" w:rsidP="00E404CC">
      <w:pPr>
        <w:spacing w:before="120"/>
        <w:jc w:val="center"/>
        <w:rPr>
          <w:rFonts w:cstheme="minorHAnsi"/>
          <w:b/>
          <w:sz w:val="32"/>
          <w:szCs w:val="32"/>
        </w:rPr>
      </w:pPr>
    </w:p>
    <w:p w14:paraId="18694EE9" w14:textId="32DDB2A7" w:rsidR="00E404CC" w:rsidRPr="001779E5" w:rsidRDefault="0084547F" w:rsidP="00E404CC">
      <w:pPr>
        <w:spacing w:before="120"/>
        <w:jc w:val="center"/>
        <w:rPr>
          <w:rFonts w:cstheme="minorHAnsi"/>
          <w:b/>
          <w:sz w:val="32"/>
          <w:szCs w:val="32"/>
        </w:rPr>
      </w:pPr>
      <w:r>
        <w:rPr>
          <w:rFonts w:cstheme="minorHAnsi"/>
          <w:b/>
          <w:sz w:val="32"/>
          <w:szCs w:val="32"/>
        </w:rPr>
        <w:t>Access and Benefit Sharing (</w:t>
      </w:r>
      <w:r w:rsidR="00E404CC" w:rsidRPr="001779E5">
        <w:rPr>
          <w:rFonts w:cstheme="minorHAnsi"/>
          <w:b/>
          <w:sz w:val="32"/>
          <w:szCs w:val="32"/>
        </w:rPr>
        <w:t>ABS</w:t>
      </w:r>
      <w:r>
        <w:rPr>
          <w:rFonts w:cstheme="minorHAnsi"/>
          <w:b/>
          <w:sz w:val="32"/>
          <w:szCs w:val="32"/>
        </w:rPr>
        <w:t>)</w:t>
      </w:r>
      <w:r w:rsidR="00E404CC" w:rsidRPr="001779E5">
        <w:rPr>
          <w:rFonts w:cstheme="minorHAnsi"/>
          <w:b/>
          <w:sz w:val="32"/>
          <w:szCs w:val="32"/>
        </w:rPr>
        <w:t xml:space="preserve"> Compliant </w:t>
      </w:r>
      <w:r w:rsidR="00C374C3" w:rsidRPr="001779E5">
        <w:rPr>
          <w:rFonts w:cstheme="minorHAnsi"/>
          <w:b/>
          <w:sz w:val="32"/>
          <w:szCs w:val="32"/>
        </w:rPr>
        <w:t>Biotrade</w:t>
      </w:r>
      <w:r w:rsidR="00C374C3">
        <w:rPr>
          <w:rFonts w:cstheme="minorHAnsi"/>
          <w:b/>
          <w:sz w:val="32"/>
          <w:szCs w:val="32"/>
        </w:rPr>
        <w:br/>
      </w:r>
      <w:r w:rsidR="00E404CC" w:rsidRPr="001779E5">
        <w:rPr>
          <w:rFonts w:cstheme="minorHAnsi"/>
          <w:b/>
          <w:sz w:val="32"/>
          <w:szCs w:val="32"/>
        </w:rPr>
        <w:t>in South(ern) Africa</w:t>
      </w:r>
      <w:r w:rsidR="00F91F8B">
        <w:rPr>
          <w:rFonts w:cstheme="minorHAnsi"/>
          <w:b/>
          <w:sz w:val="32"/>
          <w:szCs w:val="32"/>
        </w:rPr>
        <w:t xml:space="preserve"> (A</w:t>
      </w:r>
      <w:r w:rsidR="00B90F2D">
        <w:rPr>
          <w:rFonts w:cstheme="minorHAnsi"/>
          <w:b/>
          <w:sz w:val="32"/>
          <w:szCs w:val="32"/>
        </w:rPr>
        <w:t>B</w:t>
      </w:r>
      <w:r w:rsidR="00F91F8B">
        <w:rPr>
          <w:rFonts w:cstheme="minorHAnsi"/>
          <w:b/>
          <w:sz w:val="32"/>
          <w:szCs w:val="32"/>
        </w:rPr>
        <w:t>ioSA)</w:t>
      </w:r>
    </w:p>
    <w:p w14:paraId="1B04F82B" w14:textId="538280D6" w:rsidR="00E404CC" w:rsidRPr="009F6D85" w:rsidRDefault="00E404CC" w:rsidP="00E404CC">
      <w:pPr>
        <w:spacing w:before="120"/>
        <w:jc w:val="center"/>
        <w:rPr>
          <w:rFonts w:cstheme="minorHAnsi"/>
          <w:b/>
          <w:sz w:val="28"/>
          <w:szCs w:val="28"/>
        </w:rPr>
      </w:pPr>
      <w:r w:rsidRPr="001779E5">
        <w:rPr>
          <w:rFonts w:cstheme="minorHAnsi"/>
          <w:b/>
          <w:sz w:val="28"/>
          <w:szCs w:val="28"/>
        </w:rPr>
        <w:t xml:space="preserve">Innovation </w:t>
      </w:r>
      <w:r>
        <w:rPr>
          <w:rFonts w:cstheme="minorHAnsi"/>
          <w:b/>
          <w:sz w:val="28"/>
          <w:szCs w:val="28"/>
        </w:rPr>
        <w:t>Fund</w:t>
      </w:r>
    </w:p>
    <w:p w14:paraId="17A42328" w14:textId="08BB04FF" w:rsidR="00E404CC" w:rsidRPr="001779E5" w:rsidRDefault="00551BB9" w:rsidP="00E404CC">
      <w:pPr>
        <w:spacing w:before="120"/>
        <w:jc w:val="center"/>
        <w:rPr>
          <w:rFonts w:cstheme="minorHAnsi"/>
          <w:sz w:val="28"/>
          <w:szCs w:val="28"/>
        </w:rPr>
      </w:pPr>
      <w:r>
        <w:rPr>
          <w:rFonts w:cstheme="minorHAnsi"/>
          <w:sz w:val="28"/>
          <w:szCs w:val="28"/>
        </w:rPr>
        <w:t>Local subsidy/grant</w:t>
      </w:r>
      <w:r w:rsidR="00E404CC" w:rsidRPr="009F6D85">
        <w:rPr>
          <w:rFonts w:cstheme="minorHAnsi"/>
          <w:sz w:val="28"/>
          <w:szCs w:val="28"/>
        </w:rPr>
        <w:t xml:space="preserve"> funding for </w:t>
      </w:r>
      <w:r w:rsidR="007572C7">
        <w:rPr>
          <w:rFonts w:cstheme="minorHAnsi"/>
          <w:sz w:val="28"/>
          <w:szCs w:val="28"/>
        </w:rPr>
        <w:t xml:space="preserve">export ready </w:t>
      </w:r>
      <w:r w:rsidR="00E404CC">
        <w:rPr>
          <w:rFonts w:cstheme="minorHAnsi"/>
          <w:sz w:val="28"/>
          <w:szCs w:val="28"/>
        </w:rPr>
        <w:t>SME</w:t>
      </w:r>
      <w:r w:rsidR="00E404CC" w:rsidRPr="009F6D85">
        <w:rPr>
          <w:rFonts w:cstheme="minorHAnsi"/>
          <w:sz w:val="28"/>
          <w:szCs w:val="28"/>
        </w:rPr>
        <w:t>s</w:t>
      </w:r>
      <w:r w:rsidR="0084547F">
        <w:rPr>
          <w:rStyle w:val="FootnoteReference"/>
          <w:sz w:val="28"/>
          <w:szCs w:val="28"/>
        </w:rPr>
        <w:footnoteReference w:id="1"/>
      </w:r>
      <w:r w:rsidR="00E404CC" w:rsidRPr="009F6D85">
        <w:rPr>
          <w:rFonts w:cstheme="minorHAnsi"/>
          <w:sz w:val="28"/>
          <w:szCs w:val="28"/>
        </w:rPr>
        <w:t xml:space="preserve"> in the</w:t>
      </w:r>
      <w:r w:rsidR="00C374C3">
        <w:rPr>
          <w:rFonts w:cstheme="minorHAnsi"/>
          <w:sz w:val="28"/>
          <w:szCs w:val="28"/>
        </w:rPr>
        <w:br/>
      </w:r>
      <w:r w:rsidR="00E404CC" w:rsidRPr="009F6D85">
        <w:rPr>
          <w:rFonts w:cstheme="minorHAnsi"/>
          <w:sz w:val="28"/>
          <w:szCs w:val="28"/>
        </w:rPr>
        <w:t>biotrade sector to support innovation and growth</w:t>
      </w:r>
      <w:r w:rsidR="00C374C3">
        <w:rPr>
          <w:rFonts w:cstheme="minorHAnsi"/>
          <w:sz w:val="28"/>
          <w:szCs w:val="28"/>
        </w:rPr>
        <w:br/>
      </w:r>
      <w:r w:rsidR="00E404CC" w:rsidRPr="009F6D85">
        <w:rPr>
          <w:rFonts w:cstheme="minorHAnsi"/>
          <w:sz w:val="28"/>
          <w:szCs w:val="28"/>
        </w:rPr>
        <w:t>in coherence with other incentive schemes</w:t>
      </w:r>
    </w:p>
    <w:p w14:paraId="0EE582EF" w14:textId="33369B98" w:rsidR="00E404CC" w:rsidRPr="009F6D85" w:rsidRDefault="00E404CC" w:rsidP="00E404CC">
      <w:pPr>
        <w:spacing w:before="120"/>
        <w:jc w:val="center"/>
        <w:rPr>
          <w:rFonts w:cstheme="minorHAnsi"/>
          <w:b/>
          <w:sz w:val="28"/>
          <w:szCs w:val="28"/>
        </w:rPr>
      </w:pPr>
      <w:r w:rsidRPr="009F6D85">
        <w:rPr>
          <w:rFonts w:cstheme="minorHAnsi"/>
          <w:b/>
          <w:sz w:val="28"/>
          <w:szCs w:val="28"/>
        </w:rPr>
        <w:t xml:space="preserve">Calls for </w:t>
      </w:r>
      <w:r w:rsidR="00BA4E3F">
        <w:rPr>
          <w:rFonts w:cstheme="minorHAnsi"/>
          <w:b/>
          <w:sz w:val="28"/>
          <w:szCs w:val="28"/>
        </w:rPr>
        <w:t>Grant</w:t>
      </w:r>
      <w:r w:rsidR="009547D4">
        <w:rPr>
          <w:rFonts w:cstheme="minorHAnsi"/>
          <w:b/>
          <w:sz w:val="28"/>
          <w:szCs w:val="28"/>
        </w:rPr>
        <w:t>/LS</w:t>
      </w:r>
      <w:r w:rsidR="00BA4E3F">
        <w:rPr>
          <w:rFonts w:cstheme="minorHAnsi"/>
          <w:b/>
          <w:sz w:val="28"/>
          <w:szCs w:val="28"/>
        </w:rPr>
        <w:t xml:space="preserve"> Applications</w:t>
      </w:r>
    </w:p>
    <w:p w14:paraId="40B9491E" w14:textId="77777777" w:rsidR="008712EA" w:rsidRDefault="008712EA" w:rsidP="00AB113F">
      <w:pPr>
        <w:pStyle w:val="ListParagraph"/>
        <w:numPr>
          <w:ilvl w:val="0"/>
          <w:numId w:val="0"/>
        </w:numPr>
        <w:ind w:left="720"/>
        <w:jc w:val="center"/>
        <w:rPr>
          <w:b/>
          <w:color w:val="FF0000"/>
          <w:sz w:val="28"/>
          <w:szCs w:val="28"/>
        </w:rPr>
      </w:pPr>
    </w:p>
    <w:p w14:paraId="5423979D" w14:textId="09EC21D3" w:rsidR="00E404CC" w:rsidRDefault="00E404CC" w:rsidP="00AB113F">
      <w:pPr>
        <w:pStyle w:val="ListParagraph"/>
        <w:numPr>
          <w:ilvl w:val="0"/>
          <w:numId w:val="0"/>
        </w:numPr>
        <w:ind w:left="720"/>
        <w:jc w:val="center"/>
        <w:rPr>
          <w:b/>
          <w:color w:val="FF0000"/>
          <w:sz w:val="28"/>
          <w:szCs w:val="28"/>
        </w:rPr>
      </w:pPr>
      <w:r w:rsidRPr="00BA4E3F">
        <w:rPr>
          <w:b/>
          <w:color w:val="FF0000"/>
          <w:sz w:val="28"/>
          <w:szCs w:val="28"/>
        </w:rPr>
        <w:t>Deadline for submission</w:t>
      </w:r>
      <w:r w:rsidR="00D90504">
        <w:rPr>
          <w:b/>
          <w:color w:val="FF0000"/>
          <w:sz w:val="28"/>
          <w:szCs w:val="28"/>
        </w:rPr>
        <w:t xml:space="preserve"> </w:t>
      </w:r>
      <w:r w:rsidR="00036EF9">
        <w:rPr>
          <w:b/>
          <w:color w:val="FF0000"/>
          <w:sz w:val="28"/>
          <w:szCs w:val="28"/>
        </w:rPr>
        <w:t>3</w:t>
      </w:r>
      <w:r w:rsidR="00036EF9" w:rsidRPr="00036EF9">
        <w:rPr>
          <w:b/>
          <w:color w:val="FF0000"/>
          <w:sz w:val="28"/>
          <w:szCs w:val="28"/>
          <w:vertAlign w:val="superscript"/>
        </w:rPr>
        <w:t>rd</w:t>
      </w:r>
      <w:r w:rsidR="00036EF9">
        <w:rPr>
          <w:b/>
          <w:color w:val="FF0000"/>
          <w:sz w:val="28"/>
          <w:szCs w:val="28"/>
        </w:rPr>
        <w:t xml:space="preserve"> March</w:t>
      </w:r>
      <w:r w:rsidRPr="00584E45">
        <w:rPr>
          <w:b/>
          <w:color w:val="FF0000"/>
          <w:sz w:val="28"/>
          <w:szCs w:val="28"/>
        </w:rPr>
        <w:t xml:space="preserve"> 20</w:t>
      </w:r>
      <w:r w:rsidR="007B7E77" w:rsidRPr="00584E45">
        <w:rPr>
          <w:b/>
          <w:color w:val="FF0000"/>
          <w:sz w:val="28"/>
          <w:szCs w:val="28"/>
        </w:rPr>
        <w:t>2</w:t>
      </w:r>
      <w:r w:rsidR="00584E45" w:rsidRPr="00584E45">
        <w:rPr>
          <w:b/>
          <w:color w:val="FF0000"/>
          <w:sz w:val="28"/>
          <w:szCs w:val="28"/>
        </w:rPr>
        <w:t>3</w:t>
      </w:r>
    </w:p>
    <w:p w14:paraId="512FA719" w14:textId="0BC592AA" w:rsidR="00A37DC7" w:rsidRPr="000067CB" w:rsidRDefault="000067CB" w:rsidP="00A37DC7">
      <w:pPr>
        <w:pStyle w:val="Title"/>
      </w:pPr>
      <w:r>
        <w:t>Section 1</w:t>
      </w:r>
    </w:p>
    <w:p w14:paraId="5D81ED00" w14:textId="4BDBEB07" w:rsidR="00E404CC" w:rsidRPr="00171E19" w:rsidRDefault="00E404CC" w:rsidP="00594DC7">
      <w:pPr>
        <w:pStyle w:val="Annex1berschrift"/>
      </w:pPr>
      <w:bookmarkStart w:id="5" w:name="_Toc523486905"/>
      <w:bookmarkStart w:id="6" w:name="_Toc523487310"/>
      <w:r w:rsidRPr="00171E19">
        <w:t>Invitation</w:t>
      </w:r>
      <w:bookmarkEnd w:id="5"/>
      <w:bookmarkEnd w:id="6"/>
    </w:p>
    <w:p w14:paraId="6838B59D" w14:textId="77777777" w:rsidR="00614401" w:rsidRPr="0031250A" w:rsidRDefault="00614401" w:rsidP="00614401">
      <w:pPr>
        <w:spacing w:after="0" w:line="240" w:lineRule="auto"/>
        <w:rPr>
          <w:rFonts w:ascii="Arial Narrow" w:hAnsi="Arial Narrow" w:cstheme="minorHAnsi"/>
          <w:lang w:val="en-ZA"/>
        </w:rPr>
      </w:pPr>
      <w:bookmarkStart w:id="7" w:name="_Hlk95807005"/>
      <w:r w:rsidRPr="0031250A">
        <w:rPr>
          <w:rFonts w:ascii="Arial Narrow" w:hAnsi="Arial Narrow" w:cstheme="minorHAnsi"/>
        </w:rPr>
        <w:t>T</w:t>
      </w:r>
      <w:r w:rsidRPr="0031250A">
        <w:rPr>
          <w:rFonts w:ascii="Arial Narrow" w:hAnsi="Arial Narrow" w:cstheme="minorHAnsi"/>
          <w:lang w:val="en-ZA"/>
        </w:rPr>
        <w:t xml:space="preserve">he ABS Compliant Bio-trade in South(ern) Africa (ABioSA) project is funded by the Swiss State Secretariat for Economic Affairs (SECO) and implemented by the Deutsche Gesellschaft für Internationale Zusammenarbeit (GIZ) GmbH, under the umbrella of the Access and Benefit-Sharing (ABS) Capacity Development Initiative </w:t>
      </w:r>
      <w:r w:rsidRPr="0031250A">
        <w:rPr>
          <w:rFonts w:ascii="Arial Narrow" w:hAnsi="Arial Narrow"/>
        </w:rPr>
        <w:t>(</w:t>
      </w:r>
      <w:hyperlink r:id="rId9" w:history="1">
        <w:r w:rsidRPr="0031250A">
          <w:rPr>
            <w:rStyle w:val="Hyperlink"/>
            <w:rFonts w:ascii="Arial Narrow" w:hAnsi="Arial Narrow" w:cstheme="minorHAnsi"/>
          </w:rPr>
          <w:t>www.abs-initiative.info</w:t>
        </w:r>
      </w:hyperlink>
      <w:r w:rsidRPr="0031250A">
        <w:rPr>
          <w:rFonts w:ascii="Arial Narrow" w:hAnsi="Arial Narrow"/>
        </w:rPr>
        <w:t>)</w:t>
      </w:r>
      <w:r w:rsidRPr="0031250A">
        <w:rPr>
          <w:rFonts w:ascii="Arial Narrow" w:hAnsi="Arial Narrow" w:cstheme="minorHAnsi"/>
          <w:lang w:val="en-ZA"/>
        </w:rPr>
        <w:t xml:space="preserve">, a multi-donor funded programme. ABioSA is hosted within the GIZ Centre for Cooperation with the Private Sector (CCPS), which hosts four regional/global programmes that support sustainable development for employment, economic growth and natural resources. </w:t>
      </w:r>
    </w:p>
    <w:p w14:paraId="629C3880" w14:textId="77777777" w:rsidR="00614401" w:rsidRPr="0031250A" w:rsidRDefault="00614401" w:rsidP="00614401">
      <w:pPr>
        <w:spacing w:after="0" w:line="240" w:lineRule="auto"/>
        <w:rPr>
          <w:rFonts w:ascii="Arial Narrow" w:hAnsi="Arial Narrow" w:cstheme="minorHAnsi"/>
          <w:lang w:val="en-ZA"/>
        </w:rPr>
      </w:pPr>
    </w:p>
    <w:p w14:paraId="1E3078FE" w14:textId="77777777" w:rsidR="00614401" w:rsidRPr="0031250A" w:rsidRDefault="00614401" w:rsidP="00614401">
      <w:pPr>
        <w:spacing w:after="0" w:line="240" w:lineRule="auto"/>
        <w:rPr>
          <w:rFonts w:ascii="Arial Narrow" w:hAnsi="Arial Narrow" w:cstheme="minorHAnsi"/>
          <w:lang w:val="en-ZA"/>
        </w:rPr>
      </w:pPr>
      <w:r w:rsidRPr="0031250A">
        <w:rPr>
          <w:rFonts w:ascii="Arial Narrow" w:hAnsi="Arial Narrow" w:cstheme="minorHAnsi"/>
          <w:lang w:val="en-ZA"/>
        </w:rPr>
        <w:t xml:space="preserve">ABioSA phase I has been implemented since February 2018 in close partnership with the Department of Forestry, Fisheries and the Environment (DFFE), which leads the South African government’s approach to biotrade and bioprospecting. This collaboration is guided by existing SA policy and legislation, such as the National Environmental Management: Biodiversity Act of 10/2004 (NEMBA); and the amended Bioprospecting Access and Benefit-Sharing (BABS) regulations which govern access to South Africa’s indigenous plants and ensure communities benefit from their use. </w:t>
      </w:r>
    </w:p>
    <w:p w14:paraId="449E70BB" w14:textId="77777777" w:rsidR="00614401" w:rsidRPr="0031250A" w:rsidRDefault="00614401" w:rsidP="00614401">
      <w:pPr>
        <w:spacing w:after="0" w:line="240" w:lineRule="auto"/>
        <w:rPr>
          <w:rFonts w:ascii="Arial Narrow" w:hAnsi="Arial Narrow" w:cstheme="minorHAnsi"/>
          <w:lang w:val="en-ZA"/>
        </w:rPr>
      </w:pPr>
    </w:p>
    <w:p w14:paraId="0D578237" w14:textId="77777777" w:rsidR="00614401" w:rsidRPr="0031250A" w:rsidRDefault="00614401" w:rsidP="00614401">
      <w:pPr>
        <w:spacing w:after="0" w:line="240" w:lineRule="auto"/>
        <w:rPr>
          <w:rFonts w:ascii="Arial Narrow" w:hAnsi="Arial Narrow"/>
        </w:rPr>
      </w:pPr>
      <w:r w:rsidRPr="0031250A">
        <w:rPr>
          <w:rFonts w:ascii="Arial Narrow" w:hAnsi="Arial Narrow"/>
        </w:rPr>
        <w:t>The biotrade/bioprospecting sector is also impacted by the policies and strategies of the Department of Science and Innovation (DSI), in particular its Bio-economy Strategy and its bill for the “Protection, Development and Management of Indigenous Knowledge Systems”. The Department of Trade, Industry and Competition (</w:t>
      </w:r>
      <w:r w:rsidRPr="0031250A">
        <w:rPr>
          <w:rFonts w:ascii="Arial Narrow" w:hAnsi="Arial Narrow"/>
          <w:b/>
          <w:bCs/>
        </w:rPr>
        <w:t>the dtic</w:t>
      </w:r>
      <w:r w:rsidRPr="0031250A">
        <w:rPr>
          <w:rFonts w:ascii="Arial Narrow" w:hAnsi="Arial Narrow"/>
        </w:rPr>
        <w:t>) has an impact on the biotrade/bioprospecting sector through its</w:t>
      </w:r>
      <w:r>
        <w:t xml:space="preserve"> </w:t>
      </w:r>
      <w:r w:rsidRPr="0031250A">
        <w:rPr>
          <w:rFonts w:ascii="Arial Narrow" w:hAnsi="Arial Narrow"/>
        </w:rPr>
        <w:t xml:space="preserve">current Industrial Policy Action Plan. Together these </w:t>
      </w:r>
      <w:r w:rsidRPr="0031250A">
        <w:rPr>
          <w:rFonts w:ascii="Arial Narrow" w:hAnsi="Arial Narrow" w:cstheme="minorHAnsi"/>
          <w:lang w:val="en-ZA"/>
        </w:rPr>
        <w:t xml:space="preserve">government </w:t>
      </w:r>
      <w:r w:rsidRPr="0031250A">
        <w:rPr>
          <w:rFonts w:ascii="Arial Narrow" w:hAnsi="Arial Narrow"/>
        </w:rPr>
        <w:t>policies and strategies, establish a good policy platform for the development and growth of the biotrade/bioprospecting sector.</w:t>
      </w:r>
    </w:p>
    <w:p w14:paraId="482EEB10" w14:textId="77777777" w:rsidR="00256C41" w:rsidRDefault="00256C41" w:rsidP="00614401">
      <w:pPr>
        <w:spacing w:after="0" w:line="240" w:lineRule="auto"/>
      </w:pPr>
    </w:p>
    <w:p w14:paraId="6DC91A33" w14:textId="06C987A1" w:rsidR="00A73D25" w:rsidRPr="0031250A" w:rsidRDefault="00614401" w:rsidP="00614401">
      <w:pPr>
        <w:spacing w:after="0" w:line="240" w:lineRule="auto"/>
        <w:rPr>
          <w:rFonts w:ascii="Arial Narrow" w:hAnsi="Arial Narrow" w:cstheme="minorHAnsi"/>
        </w:rPr>
      </w:pPr>
      <w:r w:rsidRPr="0031250A">
        <w:rPr>
          <w:rFonts w:ascii="Arial Narrow" w:hAnsi="Arial Narrow" w:cstheme="minorHAnsi"/>
          <w:lang w:val="en-ZA"/>
        </w:rPr>
        <w:t xml:space="preserve">ABioSA phase II aims </w:t>
      </w:r>
      <w:r w:rsidRPr="0031250A">
        <w:rPr>
          <w:rFonts w:ascii="Arial Narrow" w:hAnsi="Arial Narrow" w:cstheme="minorHAnsi"/>
        </w:rPr>
        <w:t xml:space="preserve">to support the development of a resilient economic, gender responsive, Access and Benefit Sharing (ABS) compliant </w:t>
      </w:r>
      <w:r w:rsidRPr="0031250A">
        <w:rPr>
          <w:rFonts w:ascii="Arial Narrow" w:hAnsi="Arial Narrow" w:cstheme="minorHAnsi"/>
          <w:b/>
          <w:bCs/>
          <w:u w:val="single"/>
        </w:rPr>
        <w:t>southern African biotrade sector</w:t>
      </w:r>
      <w:r w:rsidRPr="0031250A">
        <w:rPr>
          <w:rFonts w:ascii="Arial Narrow" w:hAnsi="Arial Narrow" w:cstheme="minorHAnsi"/>
        </w:rPr>
        <w:t xml:space="preserve"> through a systemic competitiveness approach with all the relevant biotrade stakeholders/actors (micro, meso and macro level) to increase the market access for value-added natural ingredients and products where communities are included. </w:t>
      </w:r>
    </w:p>
    <w:p w14:paraId="4CCCAAE2" w14:textId="77777777" w:rsidR="00853279" w:rsidRPr="0031250A" w:rsidRDefault="00853279" w:rsidP="00614401">
      <w:pPr>
        <w:spacing w:after="0" w:line="240" w:lineRule="auto"/>
        <w:rPr>
          <w:rFonts w:ascii="Arial Narrow" w:hAnsi="Arial Narrow"/>
        </w:rPr>
      </w:pPr>
    </w:p>
    <w:p w14:paraId="53482964" w14:textId="77777777" w:rsidR="00614401" w:rsidRPr="0031250A" w:rsidRDefault="00614401" w:rsidP="00614401">
      <w:pPr>
        <w:spacing w:after="0" w:line="240" w:lineRule="auto"/>
        <w:rPr>
          <w:rFonts w:ascii="Arial Narrow" w:hAnsi="Arial Narrow" w:cstheme="minorHAnsi"/>
        </w:rPr>
      </w:pPr>
      <w:r w:rsidRPr="0031250A">
        <w:rPr>
          <w:rFonts w:ascii="Arial Narrow" w:hAnsi="Arial Narrow" w:cstheme="minorHAnsi"/>
        </w:rPr>
        <w:t xml:space="preserve">Phase II will support: </w:t>
      </w:r>
    </w:p>
    <w:p w14:paraId="1268D672" w14:textId="77777777" w:rsidR="00614401" w:rsidRPr="0031250A" w:rsidRDefault="00614401" w:rsidP="00614401">
      <w:pPr>
        <w:spacing w:after="0" w:line="240" w:lineRule="auto"/>
        <w:rPr>
          <w:rFonts w:ascii="Arial Narrow" w:hAnsi="Arial Narrow" w:cstheme="minorHAnsi"/>
        </w:rPr>
      </w:pPr>
    </w:p>
    <w:tbl>
      <w:tblPr>
        <w:tblStyle w:val="TableGrid2"/>
        <w:tblW w:w="9209" w:type="dxa"/>
        <w:tblLook w:val="04A0" w:firstRow="1" w:lastRow="0" w:firstColumn="1" w:lastColumn="0" w:noHBand="0" w:noVBand="1"/>
      </w:tblPr>
      <w:tblGrid>
        <w:gridCol w:w="1980"/>
        <w:gridCol w:w="2551"/>
        <w:gridCol w:w="4678"/>
      </w:tblGrid>
      <w:tr w:rsidR="00614401" w:rsidRPr="0031250A" w14:paraId="3AB5A41E" w14:textId="77777777" w:rsidTr="00830856">
        <w:trPr>
          <w:trHeight w:val="345"/>
        </w:trPr>
        <w:tc>
          <w:tcPr>
            <w:tcW w:w="1980" w:type="dxa"/>
            <w:shd w:val="clear" w:color="auto" w:fill="002060"/>
            <w:hideMark/>
          </w:tcPr>
          <w:p w14:paraId="5AF78338" w14:textId="77777777" w:rsidR="00614401" w:rsidRPr="0031250A" w:rsidRDefault="00614401" w:rsidP="00830856">
            <w:pPr>
              <w:spacing w:after="0" w:line="240" w:lineRule="auto"/>
              <w:rPr>
                <w:rFonts w:ascii="Arial Narrow" w:hAnsi="Arial Narrow"/>
                <w:lang w:eastAsia="de-CH"/>
              </w:rPr>
            </w:pPr>
            <w:r w:rsidRPr="0031250A">
              <w:rPr>
                <w:rFonts w:ascii="Arial Narrow" w:hAnsi="Arial Narrow"/>
                <w:b/>
                <w:bCs/>
                <w:lang w:eastAsia="de-CH"/>
              </w:rPr>
              <w:t>Components</w:t>
            </w:r>
          </w:p>
        </w:tc>
        <w:tc>
          <w:tcPr>
            <w:tcW w:w="2551" w:type="dxa"/>
            <w:shd w:val="clear" w:color="auto" w:fill="002060"/>
            <w:hideMark/>
          </w:tcPr>
          <w:p w14:paraId="6471D0D6" w14:textId="77777777" w:rsidR="00614401" w:rsidRPr="0031250A" w:rsidRDefault="00614401" w:rsidP="00830856">
            <w:pPr>
              <w:spacing w:after="0" w:line="240" w:lineRule="auto"/>
              <w:rPr>
                <w:rFonts w:ascii="Arial Narrow" w:hAnsi="Arial Narrow"/>
                <w:b/>
                <w:bCs/>
                <w:lang w:eastAsia="de-CH"/>
              </w:rPr>
            </w:pPr>
            <w:r w:rsidRPr="0031250A">
              <w:rPr>
                <w:rFonts w:ascii="Arial Narrow" w:hAnsi="Arial Narrow"/>
                <w:b/>
                <w:bCs/>
                <w:lang w:eastAsia="de-CH"/>
              </w:rPr>
              <w:t>Outcomes</w:t>
            </w:r>
          </w:p>
        </w:tc>
        <w:tc>
          <w:tcPr>
            <w:tcW w:w="4678" w:type="dxa"/>
            <w:shd w:val="clear" w:color="auto" w:fill="002060"/>
            <w:hideMark/>
          </w:tcPr>
          <w:p w14:paraId="7D65853E" w14:textId="77777777" w:rsidR="00614401" w:rsidRPr="0031250A" w:rsidRDefault="00614401" w:rsidP="00830856">
            <w:pPr>
              <w:spacing w:after="0" w:line="240" w:lineRule="auto"/>
              <w:rPr>
                <w:rFonts w:ascii="Arial Narrow" w:hAnsi="Arial Narrow"/>
                <w:b/>
                <w:bCs/>
                <w:lang w:eastAsia="de-CH"/>
              </w:rPr>
            </w:pPr>
            <w:r w:rsidRPr="0031250A">
              <w:rPr>
                <w:rFonts w:ascii="Arial Narrow" w:hAnsi="Arial Narrow"/>
                <w:b/>
                <w:bCs/>
                <w:lang w:eastAsia="de-CH"/>
              </w:rPr>
              <w:t>Outputs (summarised)</w:t>
            </w:r>
          </w:p>
        </w:tc>
      </w:tr>
      <w:tr w:rsidR="00614401" w:rsidRPr="0031250A" w14:paraId="2ED4C135" w14:textId="77777777" w:rsidTr="00830856">
        <w:tc>
          <w:tcPr>
            <w:tcW w:w="1980" w:type="dxa"/>
            <w:shd w:val="clear" w:color="auto" w:fill="BFBFBF" w:themeFill="background1" w:themeFillShade="BF"/>
            <w:hideMark/>
          </w:tcPr>
          <w:p w14:paraId="6565F1D5" w14:textId="55C55351" w:rsidR="00614401" w:rsidRPr="0031250A" w:rsidRDefault="00614401" w:rsidP="00830856">
            <w:pPr>
              <w:spacing w:after="0" w:line="240" w:lineRule="auto"/>
              <w:rPr>
                <w:rFonts w:ascii="Arial Narrow" w:hAnsi="Arial Narrow"/>
                <w:lang w:eastAsia="de-CH"/>
              </w:rPr>
            </w:pPr>
            <w:r w:rsidRPr="0031250A">
              <w:rPr>
                <w:rFonts w:ascii="Arial Narrow" w:hAnsi="Arial Narrow"/>
                <w:b/>
                <w:bCs/>
                <w:lang w:eastAsia="de-CH"/>
              </w:rPr>
              <w:t>Component 1</w:t>
            </w:r>
            <w:r w:rsidRPr="0031250A">
              <w:rPr>
                <w:rFonts w:ascii="Arial Narrow" w:hAnsi="Arial Narrow"/>
                <w:lang w:eastAsia="de-CH"/>
              </w:rPr>
              <w:t xml:space="preserve"> Fostering southern African SME innovation and growth with technical and financial support (</w:t>
            </w:r>
            <w:r w:rsidRPr="0031250A">
              <w:rPr>
                <w:rFonts w:ascii="Arial Narrow" w:hAnsi="Arial Narrow"/>
                <w:b/>
                <w:bCs/>
                <w:i/>
                <w:iCs/>
                <w:lang w:eastAsia="de-CH"/>
              </w:rPr>
              <w:t>micro-level</w:t>
            </w:r>
            <w:r w:rsidRPr="0031250A">
              <w:rPr>
                <w:rFonts w:ascii="Arial Narrow" w:hAnsi="Arial Narrow"/>
                <w:lang w:eastAsia="de-CH"/>
              </w:rPr>
              <w:t>)</w:t>
            </w:r>
          </w:p>
        </w:tc>
        <w:tc>
          <w:tcPr>
            <w:tcW w:w="2551" w:type="dxa"/>
            <w:hideMark/>
          </w:tcPr>
          <w:p w14:paraId="12FB578A" w14:textId="77777777" w:rsidR="00614401" w:rsidRPr="0031250A" w:rsidRDefault="00614401" w:rsidP="00830856">
            <w:pPr>
              <w:spacing w:after="0" w:line="240" w:lineRule="auto"/>
              <w:rPr>
                <w:rFonts w:ascii="Arial Narrow" w:hAnsi="Arial Narrow"/>
                <w:b/>
                <w:bCs/>
                <w:lang w:eastAsia="de-CH"/>
              </w:rPr>
            </w:pPr>
            <w:r w:rsidRPr="0031250A">
              <w:rPr>
                <w:rFonts w:ascii="Arial Narrow" w:hAnsi="Arial Narrow"/>
                <w:b/>
                <w:bCs/>
                <w:lang w:eastAsia="de-CH"/>
              </w:rPr>
              <w:t>Outcome 1</w:t>
            </w:r>
          </w:p>
          <w:p w14:paraId="4F5A16D5" w14:textId="648ECFC3" w:rsidR="00614401" w:rsidRPr="0031250A" w:rsidRDefault="00614401" w:rsidP="00830856">
            <w:pPr>
              <w:spacing w:after="0" w:line="240" w:lineRule="auto"/>
              <w:rPr>
                <w:rFonts w:ascii="Arial Narrow" w:hAnsi="Arial Narrow"/>
                <w:lang w:eastAsia="de-CH"/>
              </w:rPr>
            </w:pPr>
            <w:r w:rsidRPr="0031250A">
              <w:rPr>
                <w:rFonts w:ascii="Arial Narrow" w:hAnsi="Arial Narrow"/>
                <w:lang w:eastAsia="de-CH"/>
              </w:rPr>
              <w:t>SMEs use financial and/or technical assistance designed specifically for biotrade innovation, growth and market access opportunities whilst leveraging own and other resources/funding.</w:t>
            </w:r>
          </w:p>
        </w:tc>
        <w:tc>
          <w:tcPr>
            <w:tcW w:w="4678" w:type="dxa"/>
            <w:hideMark/>
          </w:tcPr>
          <w:p w14:paraId="4E2AD114" w14:textId="66E9368C" w:rsidR="00614401" w:rsidRPr="0031250A" w:rsidRDefault="00614401" w:rsidP="00614401">
            <w:pPr>
              <w:pStyle w:val="ListParagraph"/>
              <w:numPr>
                <w:ilvl w:val="0"/>
                <w:numId w:val="31"/>
              </w:numPr>
              <w:spacing w:before="0" w:after="0" w:line="240" w:lineRule="auto"/>
              <w:jc w:val="left"/>
              <w:rPr>
                <w:rFonts w:ascii="Arial Narrow" w:hAnsi="Arial Narrow"/>
              </w:rPr>
            </w:pPr>
            <w:r w:rsidRPr="0031250A">
              <w:rPr>
                <w:rFonts w:ascii="Arial Narrow" w:hAnsi="Arial Narrow" w:cs="Arial"/>
              </w:rPr>
              <w:t>Support the strengthening of the BioPANZA finance cluster to respond to SMME needs.</w:t>
            </w:r>
          </w:p>
          <w:p w14:paraId="5BA3D517" w14:textId="77777777" w:rsidR="00614401" w:rsidRPr="0031250A" w:rsidRDefault="00614401" w:rsidP="00614401">
            <w:pPr>
              <w:pStyle w:val="ListParagraph"/>
              <w:numPr>
                <w:ilvl w:val="0"/>
                <w:numId w:val="31"/>
              </w:numPr>
              <w:spacing w:before="0" w:after="0" w:line="240" w:lineRule="auto"/>
              <w:jc w:val="left"/>
              <w:rPr>
                <w:rFonts w:ascii="Arial Narrow" w:hAnsi="Arial Narrow"/>
              </w:rPr>
            </w:pPr>
            <w:r w:rsidRPr="0031250A">
              <w:rPr>
                <w:rFonts w:ascii="Arial Narrow" w:hAnsi="Arial Narrow" w:cs="Arial"/>
              </w:rPr>
              <w:t>Financial support to ABS compliant/investment ready southern African SMEs.</w:t>
            </w:r>
          </w:p>
          <w:p w14:paraId="3732B19E" w14:textId="77777777" w:rsidR="00614401" w:rsidRPr="0031250A" w:rsidRDefault="00614401" w:rsidP="00614401">
            <w:pPr>
              <w:pStyle w:val="ListParagraph"/>
              <w:numPr>
                <w:ilvl w:val="0"/>
                <w:numId w:val="31"/>
              </w:numPr>
              <w:spacing w:before="0" w:after="0" w:line="240" w:lineRule="auto"/>
              <w:jc w:val="left"/>
              <w:rPr>
                <w:rFonts w:ascii="Arial Narrow" w:hAnsi="Arial Narrow"/>
              </w:rPr>
            </w:pPr>
            <w:r w:rsidRPr="0031250A">
              <w:rPr>
                <w:rFonts w:ascii="Arial Narrow" w:hAnsi="Arial Narrow" w:cs="Arial"/>
              </w:rPr>
              <w:t>Technical support to emerging southern African SMMEs.</w:t>
            </w:r>
          </w:p>
        </w:tc>
      </w:tr>
      <w:tr w:rsidR="00614401" w:rsidRPr="0031250A" w14:paraId="48D6D704" w14:textId="77777777" w:rsidTr="00830856">
        <w:tc>
          <w:tcPr>
            <w:tcW w:w="1980" w:type="dxa"/>
            <w:shd w:val="clear" w:color="auto" w:fill="BFBFBF" w:themeFill="background1" w:themeFillShade="BF"/>
            <w:hideMark/>
          </w:tcPr>
          <w:p w14:paraId="3304DAAF" w14:textId="77777777" w:rsidR="00614401" w:rsidRPr="0031250A" w:rsidRDefault="00614401" w:rsidP="00830856">
            <w:pPr>
              <w:spacing w:after="0" w:line="240" w:lineRule="auto"/>
              <w:rPr>
                <w:rFonts w:ascii="Arial Narrow" w:hAnsi="Arial Narrow"/>
                <w:b/>
                <w:bCs/>
                <w:lang w:eastAsia="de-CH"/>
              </w:rPr>
            </w:pPr>
            <w:r w:rsidRPr="0031250A">
              <w:rPr>
                <w:rFonts w:ascii="Arial Narrow" w:hAnsi="Arial Narrow"/>
                <w:b/>
                <w:bCs/>
                <w:lang w:eastAsia="de-CH"/>
              </w:rPr>
              <w:t>Component 2</w:t>
            </w:r>
            <w:r w:rsidRPr="0031250A">
              <w:rPr>
                <w:rFonts w:ascii="Arial Narrow" w:hAnsi="Arial Narrow"/>
                <w:lang w:eastAsia="de-CH"/>
              </w:rPr>
              <w:t xml:space="preserve"> Strengthening the sector through sector-level technical and financial assistance </w:t>
            </w:r>
            <w:r w:rsidRPr="0031250A">
              <w:rPr>
                <w:rFonts w:ascii="Arial Narrow" w:hAnsi="Arial Narrow"/>
                <w:b/>
                <w:bCs/>
                <w:i/>
                <w:iCs/>
                <w:lang w:eastAsia="de-CH"/>
              </w:rPr>
              <w:t>(meso-level)</w:t>
            </w:r>
          </w:p>
        </w:tc>
        <w:tc>
          <w:tcPr>
            <w:tcW w:w="2551" w:type="dxa"/>
            <w:hideMark/>
          </w:tcPr>
          <w:p w14:paraId="5C46298A" w14:textId="77777777" w:rsidR="00614401" w:rsidRPr="0031250A" w:rsidRDefault="00614401" w:rsidP="00830856">
            <w:pPr>
              <w:spacing w:after="0" w:line="240" w:lineRule="auto"/>
              <w:rPr>
                <w:rFonts w:ascii="Arial Narrow" w:hAnsi="Arial Narrow"/>
                <w:b/>
                <w:bCs/>
                <w:lang w:eastAsia="de-CH"/>
              </w:rPr>
            </w:pPr>
            <w:r w:rsidRPr="0031250A">
              <w:rPr>
                <w:rFonts w:ascii="Arial Narrow" w:hAnsi="Arial Narrow"/>
                <w:b/>
                <w:bCs/>
                <w:lang w:eastAsia="de-CH"/>
              </w:rPr>
              <w:t>Outcome 2</w:t>
            </w:r>
          </w:p>
          <w:p w14:paraId="0AB4754B" w14:textId="77777777" w:rsidR="00614401" w:rsidRPr="0031250A" w:rsidRDefault="00614401" w:rsidP="00830856">
            <w:pPr>
              <w:spacing w:after="0" w:line="240" w:lineRule="auto"/>
              <w:rPr>
                <w:rFonts w:ascii="Arial Narrow" w:hAnsi="Arial Narrow"/>
                <w:lang w:eastAsia="de-CH"/>
              </w:rPr>
            </w:pPr>
            <w:r w:rsidRPr="0031250A">
              <w:rPr>
                <w:rFonts w:ascii="Arial Narrow" w:hAnsi="Arial Narrow"/>
                <w:lang w:eastAsia="de-CH"/>
              </w:rPr>
              <w:t>SMMEs use BSO/Meso level institutions (incl. private and public laboratories) assistance designed specifically to support the Value Chain(s) (VC) actors for the selected species.</w:t>
            </w:r>
          </w:p>
        </w:tc>
        <w:tc>
          <w:tcPr>
            <w:tcW w:w="4678" w:type="dxa"/>
            <w:hideMark/>
          </w:tcPr>
          <w:p w14:paraId="48046FC6" w14:textId="77777777" w:rsidR="00614401" w:rsidRPr="0031250A" w:rsidRDefault="00614401" w:rsidP="00614401">
            <w:pPr>
              <w:pStyle w:val="ListParagraph"/>
              <w:numPr>
                <w:ilvl w:val="0"/>
                <w:numId w:val="32"/>
              </w:numPr>
              <w:autoSpaceDE w:val="0"/>
              <w:autoSpaceDN w:val="0"/>
              <w:adjustRightInd w:val="0"/>
              <w:spacing w:before="0" w:after="0" w:line="240" w:lineRule="auto"/>
              <w:contextualSpacing w:val="0"/>
              <w:jc w:val="left"/>
              <w:rPr>
                <w:rFonts w:ascii="Arial Narrow" w:hAnsi="Arial Narrow" w:cs="Arial"/>
              </w:rPr>
            </w:pPr>
            <w:r w:rsidRPr="0031250A">
              <w:rPr>
                <w:rFonts w:ascii="Arial Narrow" w:hAnsi="Arial Narrow" w:cs="Arial"/>
              </w:rPr>
              <w:t>Support to organised sector/associations targeting non-tariff barriers.</w:t>
            </w:r>
          </w:p>
          <w:p w14:paraId="6D40DB3D" w14:textId="77777777" w:rsidR="00614401" w:rsidRPr="0031250A" w:rsidRDefault="00614401" w:rsidP="00614401">
            <w:pPr>
              <w:pStyle w:val="ListParagraph"/>
              <w:numPr>
                <w:ilvl w:val="0"/>
                <w:numId w:val="32"/>
              </w:numPr>
              <w:spacing w:before="0" w:after="0" w:line="240" w:lineRule="auto"/>
              <w:jc w:val="left"/>
              <w:rPr>
                <w:rFonts w:ascii="Arial Narrow" w:hAnsi="Arial Narrow"/>
              </w:rPr>
            </w:pPr>
            <w:r w:rsidRPr="0031250A">
              <w:rPr>
                <w:rFonts w:ascii="Arial Narrow" w:hAnsi="Arial Narrow" w:cs="Arial"/>
              </w:rPr>
              <w:t>Technical/financial support to Business Support Organisations (BSOs incl. laboratories, universities and other public implementing agencies and initiatives).</w:t>
            </w:r>
          </w:p>
          <w:p w14:paraId="6C27AAF8" w14:textId="77777777" w:rsidR="00614401" w:rsidRPr="0031250A" w:rsidRDefault="00614401" w:rsidP="00614401">
            <w:pPr>
              <w:pStyle w:val="ListParagraph"/>
              <w:numPr>
                <w:ilvl w:val="0"/>
                <w:numId w:val="32"/>
              </w:numPr>
              <w:spacing w:before="0" w:after="0" w:line="240" w:lineRule="auto"/>
              <w:jc w:val="left"/>
              <w:rPr>
                <w:rFonts w:ascii="Arial Narrow" w:hAnsi="Arial Narrow"/>
              </w:rPr>
            </w:pPr>
            <w:r w:rsidRPr="0031250A">
              <w:rPr>
                <w:rFonts w:ascii="Arial Narrow" w:hAnsi="Arial Narrow" w:cs="Arial"/>
              </w:rPr>
              <w:t>Technical assistance to selected Indigenous Peoples and Local Communities (IPLCs).</w:t>
            </w:r>
          </w:p>
        </w:tc>
      </w:tr>
      <w:tr w:rsidR="00614401" w:rsidRPr="0031250A" w14:paraId="3B6F9C5F" w14:textId="77777777" w:rsidTr="00830856">
        <w:tc>
          <w:tcPr>
            <w:tcW w:w="1980" w:type="dxa"/>
            <w:shd w:val="clear" w:color="auto" w:fill="BFBFBF" w:themeFill="background1" w:themeFillShade="BF"/>
            <w:hideMark/>
          </w:tcPr>
          <w:p w14:paraId="75039615" w14:textId="77777777" w:rsidR="00614401" w:rsidRPr="0031250A" w:rsidRDefault="00614401" w:rsidP="00830856">
            <w:pPr>
              <w:spacing w:after="0" w:line="240" w:lineRule="auto"/>
              <w:rPr>
                <w:rFonts w:ascii="Arial Narrow" w:hAnsi="Arial Narrow"/>
                <w:b/>
                <w:bCs/>
                <w:lang w:eastAsia="de-CH"/>
              </w:rPr>
            </w:pPr>
            <w:r w:rsidRPr="0031250A">
              <w:rPr>
                <w:rFonts w:ascii="Arial Narrow" w:hAnsi="Arial Narrow"/>
                <w:b/>
                <w:bCs/>
                <w:lang w:eastAsia="de-CH"/>
              </w:rPr>
              <w:t>Component 3</w:t>
            </w:r>
            <w:r w:rsidRPr="0031250A">
              <w:rPr>
                <w:rFonts w:ascii="Arial Narrow" w:hAnsi="Arial Narrow"/>
                <w:lang w:eastAsia="de-CH"/>
              </w:rPr>
              <w:t xml:space="preserve"> Developing and brokering of knowledge products, tools and processes as a </w:t>
            </w:r>
            <w:r w:rsidRPr="0031250A">
              <w:rPr>
                <w:rFonts w:ascii="Arial Narrow" w:hAnsi="Arial Narrow"/>
                <w:u w:val="single"/>
                <w:lang w:eastAsia="de-CH"/>
              </w:rPr>
              <w:t>vehicle</w:t>
            </w:r>
            <w:r w:rsidRPr="0031250A">
              <w:rPr>
                <w:rFonts w:ascii="Arial Narrow" w:hAnsi="Arial Narrow"/>
                <w:lang w:eastAsia="de-CH"/>
              </w:rPr>
              <w:t xml:space="preserve"> for stakeholder engagement </w:t>
            </w:r>
            <w:r w:rsidRPr="0031250A">
              <w:rPr>
                <w:rFonts w:ascii="Arial Narrow" w:hAnsi="Arial Narrow"/>
                <w:lang w:eastAsia="de-CH"/>
              </w:rPr>
              <w:br/>
              <w:t>(</w:t>
            </w:r>
            <w:r w:rsidRPr="0031250A">
              <w:rPr>
                <w:rFonts w:ascii="Arial Narrow" w:hAnsi="Arial Narrow"/>
                <w:b/>
                <w:bCs/>
                <w:i/>
                <w:iCs/>
                <w:lang w:eastAsia="de-CH"/>
              </w:rPr>
              <w:t>micro-, meso- and macro-levels</w:t>
            </w:r>
            <w:r w:rsidRPr="0031250A">
              <w:rPr>
                <w:rFonts w:ascii="Arial Narrow" w:hAnsi="Arial Narrow"/>
                <w:lang w:eastAsia="de-CH"/>
              </w:rPr>
              <w:t>)</w:t>
            </w:r>
          </w:p>
        </w:tc>
        <w:tc>
          <w:tcPr>
            <w:tcW w:w="2551" w:type="dxa"/>
            <w:hideMark/>
          </w:tcPr>
          <w:p w14:paraId="25A19778" w14:textId="77777777" w:rsidR="00614401" w:rsidRPr="0031250A" w:rsidRDefault="00614401" w:rsidP="00830856">
            <w:pPr>
              <w:spacing w:after="0" w:line="240" w:lineRule="auto"/>
              <w:rPr>
                <w:rFonts w:ascii="Arial Narrow" w:hAnsi="Arial Narrow"/>
                <w:b/>
                <w:bCs/>
                <w:lang w:eastAsia="de-CH"/>
              </w:rPr>
            </w:pPr>
            <w:r w:rsidRPr="0031250A">
              <w:rPr>
                <w:rFonts w:ascii="Arial Narrow" w:hAnsi="Arial Narrow"/>
                <w:b/>
                <w:bCs/>
                <w:lang w:eastAsia="de-CH"/>
              </w:rPr>
              <w:t>Outcome 3</w:t>
            </w:r>
          </w:p>
          <w:p w14:paraId="433CA98A" w14:textId="77777777" w:rsidR="00614401" w:rsidRPr="0031250A" w:rsidRDefault="00614401" w:rsidP="00830856">
            <w:pPr>
              <w:spacing w:after="0" w:line="240" w:lineRule="auto"/>
              <w:rPr>
                <w:rFonts w:ascii="Arial Narrow" w:hAnsi="Arial Narrow"/>
                <w:lang w:eastAsia="de-CH"/>
              </w:rPr>
            </w:pPr>
            <w:r w:rsidRPr="0031250A">
              <w:rPr>
                <w:rFonts w:ascii="Arial Narrow" w:hAnsi="Arial Narrow"/>
                <w:lang w:eastAsia="de-CH"/>
              </w:rPr>
              <w:t xml:space="preserve">Improved dialogue and stakeholder engagement to support the biotrade sector development in South Africa and the (sub-)region.  </w:t>
            </w:r>
          </w:p>
        </w:tc>
        <w:tc>
          <w:tcPr>
            <w:tcW w:w="4678" w:type="dxa"/>
            <w:hideMark/>
          </w:tcPr>
          <w:p w14:paraId="0940EFE6" w14:textId="77777777" w:rsidR="00614401" w:rsidRPr="0031250A" w:rsidRDefault="00614401" w:rsidP="00614401">
            <w:pPr>
              <w:pStyle w:val="ListParagraph"/>
              <w:numPr>
                <w:ilvl w:val="0"/>
                <w:numId w:val="33"/>
              </w:numPr>
              <w:spacing w:before="0" w:after="0" w:line="240" w:lineRule="auto"/>
              <w:jc w:val="left"/>
              <w:rPr>
                <w:rFonts w:ascii="Arial Narrow" w:hAnsi="Arial Narrow"/>
              </w:rPr>
            </w:pPr>
            <w:r w:rsidRPr="0031250A">
              <w:rPr>
                <w:rFonts w:ascii="Arial Narrow" w:hAnsi="Arial Narrow" w:cs="Arial"/>
              </w:rPr>
              <w:t>Develop tools, knowledge products and processes as vehicle for stakeholder engagement</w:t>
            </w:r>
          </w:p>
          <w:p w14:paraId="1B3FF916" w14:textId="77777777" w:rsidR="00614401" w:rsidRPr="0031250A" w:rsidRDefault="00614401" w:rsidP="00614401">
            <w:pPr>
              <w:pStyle w:val="ListParagraph"/>
              <w:numPr>
                <w:ilvl w:val="0"/>
                <w:numId w:val="33"/>
              </w:numPr>
              <w:spacing w:before="0" w:after="0" w:line="240" w:lineRule="auto"/>
              <w:jc w:val="left"/>
              <w:rPr>
                <w:rFonts w:ascii="Arial Narrow" w:hAnsi="Arial Narrow"/>
              </w:rPr>
            </w:pPr>
            <w:r w:rsidRPr="0031250A">
              <w:rPr>
                <w:rFonts w:ascii="Arial Narrow" w:hAnsi="Arial Narrow" w:cs="Arial"/>
              </w:rPr>
              <w:t>Create relevant southern African biotrade sector platforms for stakeholder dialogue.</w:t>
            </w:r>
          </w:p>
          <w:p w14:paraId="0043931E" w14:textId="77777777" w:rsidR="00614401" w:rsidRPr="0031250A" w:rsidRDefault="00614401" w:rsidP="00614401">
            <w:pPr>
              <w:pStyle w:val="ListParagraph"/>
              <w:numPr>
                <w:ilvl w:val="0"/>
                <w:numId w:val="33"/>
              </w:numPr>
              <w:spacing w:before="0" w:after="0" w:line="240" w:lineRule="auto"/>
              <w:jc w:val="left"/>
              <w:rPr>
                <w:rFonts w:ascii="Arial Narrow" w:hAnsi="Arial Narrow"/>
              </w:rPr>
            </w:pPr>
            <w:r w:rsidRPr="0031250A">
              <w:rPr>
                <w:rFonts w:ascii="Arial Narrow" w:hAnsi="Arial Narrow" w:cs="Arial"/>
              </w:rPr>
              <w:t>Uptake of ABioSA KPs/tools into their policies and practices.</w:t>
            </w:r>
          </w:p>
        </w:tc>
      </w:tr>
      <w:bookmarkEnd w:id="7"/>
    </w:tbl>
    <w:p w14:paraId="4E406327" w14:textId="77777777" w:rsidR="007353F9" w:rsidRDefault="007353F9" w:rsidP="00614401">
      <w:pPr>
        <w:spacing w:after="0" w:line="240" w:lineRule="auto"/>
      </w:pPr>
    </w:p>
    <w:p w14:paraId="06BE9B5E" w14:textId="5898E462" w:rsidR="00641503" w:rsidRPr="00641503" w:rsidRDefault="007353F9" w:rsidP="00641503">
      <w:pPr>
        <w:spacing w:after="0" w:line="240" w:lineRule="auto"/>
        <w:jc w:val="left"/>
        <w:rPr>
          <w:rFonts w:ascii="Arial Narrow" w:hAnsi="Arial Narrow"/>
        </w:rPr>
      </w:pPr>
      <w:r w:rsidRPr="00641503">
        <w:rPr>
          <w:rFonts w:ascii="Arial Narrow" w:hAnsi="Arial Narrow"/>
        </w:rPr>
        <w:t xml:space="preserve">This </w:t>
      </w:r>
      <w:r w:rsidR="009A6846" w:rsidRPr="00641503">
        <w:rPr>
          <w:rFonts w:ascii="Arial Narrow" w:hAnsi="Arial Narrow"/>
        </w:rPr>
        <w:t xml:space="preserve">call for proposals responds to </w:t>
      </w:r>
      <w:r w:rsidR="009A6846" w:rsidRPr="00641503">
        <w:rPr>
          <w:rFonts w:ascii="Arial Narrow" w:hAnsi="Arial Narrow"/>
          <w:b/>
          <w:bCs/>
          <w:i/>
          <w:iCs/>
        </w:rPr>
        <w:t>Outcome 1</w:t>
      </w:r>
      <w:r w:rsidR="00641503" w:rsidRPr="00641503">
        <w:rPr>
          <w:rFonts w:ascii="Arial Narrow" w:hAnsi="Arial Narrow"/>
          <w:b/>
          <w:bCs/>
          <w:i/>
          <w:iCs/>
        </w:rPr>
        <w:t>.2 “Financial support to ABS compliant/investment ready southern African SMEs”.</w:t>
      </w:r>
    </w:p>
    <w:p w14:paraId="43CEC460" w14:textId="595B0CA2" w:rsidR="00614401" w:rsidRPr="007A7837" w:rsidRDefault="00614401" w:rsidP="00614401">
      <w:pPr>
        <w:spacing w:after="0" w:line="240" w:lineRule="auto"/>
        <w:rPr>
          <w:rFonts w:cstheme="minorHAnsi"/>
        </w:rPr>
      </w:pPr>
      <w:r w:rsidRPr="008D2554">
        <w:t xml:space="preserve">                                                                                                                                                                                                                     </w:t>
      </w:r>
    </w:p>
    <w:p w14:paraId="1BB97326" w14:textId="77777777" w:rsidR="00B90F2D" w:rsidRDefault="00B90F2D" w:rsidP="00614401">
      <w:pPr>
        <w:pStyle w:val="Annex1berschrift"/>
        <w:spacing w:before="0" w:after="0"/>
      </w:pPr>
    </w:p>
    <w:p w14:paraId="7416DD0A" w14:textId="09BB659C" w:rsidR="007572C7" w:rsidRDefault="007572C7">
      <w:pPr>
        <w:spacing w:after="0" w:line="240" w:lineRule="auto"/>
        <w:jc w:val="left"/>
        <w:rPr>
          <w:rFonts w:asciiTheme="majorHAnsi" w:eastAsiaTheme="majorEastAsia" w:hAnsiTheme="majorHAnsi" w:cstheme="majorBidi"/>
          <w:b/>
          <w:iCs/>
          <w:color w:val="002060"/>
          <w:sz w:val="28"/>
          <w:szCs w:val="26"/>
          <w:lang w:val="en-US" w:eastAsia="en-US"/>
        </w:rPr>
      </w:pPr>
      <w:r>
        <w:br w:type="page"/>
      </w:r>
    </w:p>
    <w:p w14:paraId="7535C346" w14:textId="77777777" w:rsidR="00B90F2D" w:rsidRDefault="00B90F2D" w:rsidP="00614401">
      <w:pPr>
        <w:pStyle w:val="Annex1berschrift"/>
        <w:spacing w:before="0" w:after="0"/>
      </w:pPr>
    </w:p>
    <w:p w14:paraId="00B24821" w14:textId="77777777" w:rsidR="00B90F2D" w:rsidRDefault="00B90F2D" w:rsidP="00614401">
      <w:pPr>
        <w:pStyle w:val="Annex1berschrift"/>
        <w:spacing w:before="0" w:after="0"/>
      </w:pPr>
    </w:p>
    <w:p w14:paraId="6E507342" w14:textId="2C2ACAC9" w:rsidR="00614401" w:rsidRDefault="00641503" w:rsidP="00614401">
      <w:pPr>
        <w:pStyle w:val="Annex1berschrift"/>
        <w:spacing w:before="0" w:after="0"/>
      </w:pPr>
      <w:r>
        <w:t xml:space="preserve">Background </w:t>
      </w:r>
      <w:r w:rsidR="00B6728B">
        <w:t>of</w:t>
      </w:r>
      <w:r w:rsidR="00614401">
        <w:t xml:space="preserve"> Sector</w:t>
      </w:r>
      <w:r w:rsidR="00E105CE">
        <w:t xml:space="preserve"> Development</w:t>
      </w:r>
      <w:r w:rsidR="00614401">
        <w:t xml:space="preserve"> Plans</w:t>
      </w:r>
      <w:r w:rsidR="004323BA">
        <w:t xml:space="preserve"> – Meso level</w:t>
      </w:r>
    </w:p>
    <w:p w14:paraId="1F62A9C2" w14:textId="141DA0AF" w:rsidR="00614401" w:rsidRPr="0031250A" w:rsidRDefault="00426B1B" w:rsidP="00614401">
      <w:pPr>
        <w:spacing w:after="0" w:line="240" w:lineRule="auto"/>
        <w:rPr>
          <w:rFonts w:ascii="Arial Narrow" w:hAnsi="Arial Narrow"/>
          <w:lang w:val="en-US"/>
        </w:rPr>
      </w:pPr>
      <w:r w:rsidRPr="0031250A">
        <w:rPr>
          <w:rFonts w:ascii="Arial Narrow" w:hAnsi="Arial Narrow"/>
        </w:rPr>
        <w:t>In ABioSA phase I, s</w:t>
      </w:r>
      <w:r w:rsidR="00614401" w:rsidRPr="0031250A">
        <w:rPr>
          <w:rFonts w:ascii="Arial Narrow" w:hAnsi="Arial Narrow"/>
        </w:rPr>
        <w:t xml:space="preserve">ix sector development plans were drafted through a process of intensive and participatory consultation </w:t>
      </w:r>
      <w:r w:rsidR="00F91F8B">
        <w:rPr>
          <w:rFonts w:ascii="Arial Narrow" w:hAnsi="Arial Narrow"/>
        </w:rPr>
        <w:t xml:space="preserve">from mid-2020 </w:t>
      </w:r>
      <w:r w:rsidR="00614401" w:rsidRPr="0031250A">
        <w:rPr>
          <w:rFonts w:ascii="Arial Narrow" w:hAnsi="Arial Narrow"/>
        </w:rPr>
        <w:t xml:space="preserve">with all the relevant individuals and organisations who have an interest or involvement in the South(ern) African biotrade/bioprospecting sector and respective sub-sectors. The intention was </w:t>
      </w:r>
      <w:r w:rsidR="00614401" w:rsidRPr="0031250A">
        <w:rPr>
          <w:rFonts w:ascii="Arial Narrow" w:hAnsi="Arial Narrow"/>
          <w:lang w:val="en-US"/>
        </w:rPr>
        <w:t>to reach agreement about current trends and potential solutions moving the sector forward. The process was strong evidence-base</w:t>
      </w:r>
      <w:r w:rsidR="00A80507">
        <w:rPr>
          <w:rFonts w:ascii="Arial Narrow" w:hAnsi="Arial Narrow"/>
          <w:lang w:val="en-US"/>
        </w:rPr>
        <w:t>d</w:t>
      </w:r>
      <w:r w:rsidR="00614401" w:rsidRPr="0031250A">
        <w:rPr>
          <w:rFonts w:ascii="Arial Narrow" w:hAnsi="Arial Narrow"/>
          <w:lang w:val="en-US"/>
        </w:rPr>
        <w:t>, with a focus on the analysis of economic and technological trends in the industry both local, regional and abroad.</w:t>
      </w:r>
    </w:p>
    <w:p w14:paraId="271737D8" w14:textId="77777777" w:rsidR="00614401" w:rsidRPr="0031250A" w:rsidRDefault="00614401" w:rsidP="00614401">
      <w:pPr>
        <w:spacing w:after="0" w:line="240" w:lineRule="auto"/>
        <w:rPr>
          <w:rFonts w:ascii="Arial Narrow" w:hAnsi="Arial Narrow"/>
          <w:lang w:val="en-US"/>
        </w:rPr>
      </w:pPr>
    </w:p>
    <w:p w14:paraId="40C60E12" w14:textId="77709465" w:rsidR="00614401" w:rsidRPr="0031250A" w:rsidRDefault="00614401" w:rsidP="00614401">
      <w:pPr>
        <w:spacing w:after="0" w:line="240" w:lineRule="auto"/>
        <w:rPr>
          <w:rFonts w:ascii="Arial Narrow" w:hAnsi="Arial Narrow"/>
          <w:lang w:val="en-ZA"/>
        </w:rPr>
      </w:pPr>
      <w:r w:rsidRPr="0031250A">
        <w:rPr>
          <w:rFonts w:ascii="Arial Narrow" w:hAnsi="Arial Narrow"/>
          <w:lang w:val="en-US"/>
        </w:rPr>
        <w:t>The dual aim of these plans was to</w:t>
      </w:r>
    </w:p>
    <w:p w14:paraId="09168FA6" w14:textId="7B79D2FB" w:rsidR="00614401" w:rsidRPr="0031250A" w:rsidRDefault="00614401" w:rsidP="00614401">
      <w:pPr>
        <w:numPr>
          <w:ilvl w:val="0"/>
          <w:numId w:val="34"/>
        </w:numPr>
        <w:spacing w:after="0" w:line="240" w:lineRule="auto"/>
        <w:rPr>
          <w:rFonts w:ascii="Arial Narrow" w:hAnsi="Arial Narrow"/>
          <w:lang w:val="en-ZA"/>
        </w:rPr>
      </w:pPr>
      <w:r w:rsidRPr="0031250A">
        <w:rPr>
          <w:rFonts w:ascii="Arial Narrow" w:hAnsi="Arial Narrow"/>
          <w:lang w:val="en-US"/>
        </w:rPr>
        <w:t xml:space="preserve">Generate a short list of key strategic interventions, </w:t>
      </w:r>
    </w:p>
    <w:p w14:paraId="4191953E" w14:textId="77777777" w:rsidR="00614401" w:rsidRPr="0031250A" w:rsidRDefault="00614401" w:rsidP="00614401">
      <w:pPr>
        <w:numPr>
          <w:ilvl w:val="0"/>
          <w:numId w:val="34"/>
        </w:numPr>
        <w:spacing w:after="0" w:line="240" w:lineRule="auto"/>
        <w:rPr>
          <w:rFonts w:ascii="Arial Narrow" w:hAnsi="Arial Narrow"/>
          <w:lang w:val="en-ZA"/>
        </w:rPr>
      </w:pPr>
      <w:r w:rsidRPr="0031250A">
        <w:rPr>
          <w:rFonts w:ascii="Arial Narrow" w:hAnsi="Arial Narrow"/>
          <w:lang w:val="en-US"/>
        </w:rPr>
        <w:t xml:space="preserve">Establish a platform for future high-level engagements to address problems. </w:t>
      </w:r>
    </w:p>
    <w:p w14:paraId="09173F5F" w14:textId="77777777" w:rsidR="00614401" w:rsidRPr="0031250A" w:rsidRDefault="00614401" w:rsidP="00614401">
      <w:pPr>
        <w:rPr>
          <w:rFonts w:ascii="Arial Narrow" w:hAnsi="Arial Narrow"/>
          <w:lang w:val="en-US" w:eastAsia="en-US"/>
        </w:rPr>
      </w:pPr>
    </w:p>
    <w:p w14:paraId="5BE6DCCD" w14:textId="34F9EF36" w:rsidR="00614401" w:rsidRDefault="00614401" w:rsidP="00614401">
      <w:pPr>
        <w:rPr>
          <w:rFonts w:ascii="Arial Narrow" w:hAnsi="Arial Narrow"/>
          <w:lang w:val="en-ZA" w:eastAsia="en-US"/>
        </w:rPr>
      </w:pPr>
      <w:r w:rsidRPr="0031250A">
        <w:rPr>
          <w:rFonts w:ascii="Arial Narrow" w:hAnsi="Arial Narrow"/>
          <w:lang w:val="en-US" w:eastAsia="en-US"/>
        </w:rPr>
        <w:t xml:space="preserve">The role of the private sector and/or public sector entities was and remains to identify an </w:t>
      </w:r>
      <w:r w:rsidRPr="0031250A">
        <w:rPr>
          <w:rFonts w:ascii="Arial Narrow" w:hAnsi="Arial Narrow"/>
          <w:lang w:val="en-ZA" w:eastAsia="en-US"/>
        </w:rPr>
        <w:t>authoritative framework to</w:t>
      </w:r>
      <w:r w:rsidRPr="0031250A">
        <w:rPr>
          <w:rFonts w:ascii="Arial Narrow" w:hAnsi="Arial Narrow"/>
          <w:b/>
          <w:bCs/>
          <w:lang w:val="en-ZA" w:eastAsia="en-US"/>
        </w:rPr>
        <w:t xml:space="preserve"> </w:t>
      </w:r>
      <w:r w:rsidRPr="0031250A">
        <w:rPr>
          <w:rFonts w:ascii="Arial Narrow" w:hAnsi="Arial Narrow"/>
          <w:lang w:val="en-ZA" w:eastAsia="en-US"/>
        </w:rPr>
        <w:t xml:space="preserve">lead implementation, coordinate, monitor and evaluate progress against objectives and accountability across the spectrum of responsible stakeholders. </w:t>
      </w:r>
    </w:p>
    <w:p w14:paraId="3221E954" w14:textId="77777777" w:rsidR="00646894" w:rsidRPr="0031250A" w:rsidRDefault="00646894" w:rsidP="00614401">
      <w:pPr>
        <w:rPr>
          <w:rFonts w:ascii="Arial Narrow" w:hAnsi="Arial Narrow"/>
          <w:lang w:val="en-ZA" w:eastAsia="en-US"/>
        </w:rPr>
      </w:pPr>
    </w:p>
    <w:p w14:paraId="42E8D53C" w14:textId="7B53FD1E" w:rsidR="000067CB" w:rsidRDefault="00426B1B" w:rsidP="00614401">
      <w:pPr>
        <w:rPr>
          <w:rFonts w:ascii="Arial Narrow" w:hAnsi="Arial Narrow"/>
          <w:lang w:val="en-ZA" w:eastAsia="en-US"/>
        </w:rPr>
      </w:pPr>
      <w:r w:rsidRPr="0031250A">
        <w:rPr>
          <w:rFonts w:ascii="Arial Narrow" w:hAnsi="Arial Narrow"/>
          <w:lang w:val="en-ZA" w:eastAsia="en-US"/>
        </w:rPr>
        <w:t xml:space="preserve">In phase II, the project sent calls for proposal to support the implementation of SDPs (or related plans) with the intention to focus mostly on the </w:t>
      </w:r>
      <w:r w:rsidR="000E3E93" w:rsidRPr="0031250A">
        <w:rPr>
          <w:rFonts w:ascii="Arial Narrow" w:hAnsi="Arial Narrow"/>
          <w:lang w:val="en-ZA" w:eastAsia="en-US"/>
        </w:rPr>
        <w:t xml:space="preserve">biotrade </w:t>
      </w:r>
      <w:r w:rsidRPr="0031250A">
        <w:rPr>
          <w:rFonts w:ascii="Arial Narrow" w:hAnsi="Arial Narrow"/>
          <w:lang w:val="en-ZA" w:eastAsia="en-US"/>
        </w:rPr>
        <w:t>value chains</w:t>
      </w:r>
      <w:r w:rsidR="001D323F" w:rsidRPr="0031250A">
        <w:rPr>
          <w:rFonts w:ascii="Arial Narrow" w:hAnsi="Arial Narrow"/>
          <w:lang w:val="en-ZA" w:eastAsia="en-US"/>
        </w:rPr>
        <w:t>/species linked to the successful SDPs</w:t>
      </w:r>
      <w:r w:rsidR="009404BB" w:rsidRPr="0031250A">
        <w:rPr>
          <w:rFonts w:ascii="Arial Narrow" w:hAnsi="Arial Narrow"/>
          <w:lang w:val="en-ZA" w:eastAsia="en-US"/>
        </w:rPr>
        <w:t xml:space="preserve"> listed below</w:t>
      </w:r>
      <w:r w:rsidR="00FD1C8F" w:rsidRPr="0031250A">
        <w:rPr>
          <w:rFonts w:ascii="Arial Narrow" w:hAnsi="Arial Narrow"/>
          <w:lang w:val="en-ZA" w:eastAsia="en-US"/>
        </w:rPr>
        <w:t>.</w:t>
      </w:r>
      <w:r w:rsidRPr="0031250A">
        <w:rPr>
          <w:rFonts w:ascii="Arial Narrow" w:hAnsi="Arial Narrow"/>
          <w:lang w:val="en-ZA" w:eastAsia="en-US"/>
        </w:rPr>
        <w:t xml:space="preserve"> </w:t>
      </w:r>
      <w:r w:rsidR="00FD1C8F" w:rsidRPr="0031250A">
        <w:rPr>
          <w:rFonts w:ascii="Arial Narrow" w:hAnsi="Arial Narrow"/>
          <w:lang w:val="en-ZA" w:eastAsia="en-US"/>
        </w:rPr>
        <w:t>T</w:t>
      </w:r>
      <w:r w:rsidRPr="0031250A">
        <w:rPr>
          <w:rFonts w:ascii="Arial Narrow" w:hAnsi="Arial Narrow"/>
          <w:lang w:val="en-ZA" w:eastAsia="en-US"/>
        </w:rPr>
        <w:t>his also impacts th</w:t>
      </w:r>
      <w:r w:rsidR="00FD1C8F" w:rsidRPr="0031250A">
        <w:rPr>
          <w:rFonts w:ascii="Arial Narrow" w:hAnsi="Arial Narrow"/>
          <w:lang w:val="en-ZA" w:eastAsia="en-US"/>
        </w:rPr>
        <w:t>is</w:t>
      </w:r>
      <w:r w:rsidRPr="0031250A">
        <w:rPr>
          <w:rFonts w:ascii="Arial Narrow" w:hAnsi="Arial Narrow"/>
          <w:lang w:val="en-ZA" w:eastAsia="en-US"/>
        </w:rPr>
        <w:t xml:space="preserve"> call for </w:t>
      </w:r>
      <w:r w:rsidR="007572C7">
        <w:rPr>
          <w:rFonts w:ascii="Arial Narrow" w:hAnsi="Arial Narrow"/>
          <w:lang w:val="en-ZA" w:eastAsia="en-US"/>
        </w:rPr>
        <w:t xml:space="preserve">export ready </w:t>
      </w:r>
      <w:r w:rsidR="00A73D25" w:rsidRPr="0031250A">
        <w:rPr>
          <w:rFonts w:ascii="Arial Narrow" w:hAnsi="Arial Narrow"/>
        </w:rPr>
        <w:t>small, medium and micro-sized enterprises (</w:t>
      </w:r>
      <w:r w:rsidRPr="0031250A">
        <w:rPr>
          <w:rFonts w:ascii="Arial Narrow" w:hAnsi="Arial Narrow"/>
          <w:lang w:val="en-ZA" w:eastAsia="en-US"/>
        </w:rPr>
        <w:t>SME</w:t>
      </w:r>
      <w:r w:rsidR="00A73D25" w:rsidRPr="0031250A">
        <w:rPr>
          <w:rFonts w:ascii="Arial Narrow" w:hAnsi="Arial Narrow"/>
          <w:lang w:val="en-ZA" w:eastAsia="en-US"/>
        </w:rPr>
        <w:t>)</w:t>
      </w:r>
      <w:r w:rsidRPr="0031250A">
        <w:rPr>
          <w:rFonts w:ascii="Arial Narrow" w:hAnsi="Arial Narrow"/>
          <w:lang w:val="en-ZA" w:eastAsia="en-US"/>
        </w:rPr>
        <w:t xml:space="preserve"> proposals </w:t>
      </w:r>
      <w:r w:rsidR="009404BB" w:rsidRPr="0031250A">
        <w:rPr>
          <w:rFonts w:ascii="Arial Narrow" w:hAnsi="Arial Narrow"/>
          <w:lang w:val="en-ZA" w:eastAsia="en-US"/>
        </w:rPr>
        <w:t>within these value chains</w:t>
      </w:r>
      <w:r w:rsidR="001E4DBB" w:rsidRPr="0031250A">
        <w:rPr>
          <w:rFonts w:ascii="Arial Narrow" w:hAnsi="Arial Narrow"/>
          <w:lang w:val="en-ZA" w:eastAsia="en-US"/>
        </w:rPr>
        <w:t xml:space="preserve">, as these </w:t>
      </w:r>
      <w:r w:rsidR="00494C75" w:rsidRPr="0031250A">
        <w:rPr>
          <w:rFonts w:ascii="Arial Narrow" w:hAnsi="Arial Narrow"/>
          <w:lang w:val="en-ZA" w:eastAsia="en-US"/>
        </w:rPr>
        <w:t>value chains shall be prioritised.</w:t>
      </w:r>
      <w:r w:rsidR="00216A12" w:rsidRPr="0031250A">
        <w:rPr>
          <w:rFonts w:ascii="Arial Narrow" w:hAnsi="Arial Narrow"/>
          <w:lang w:val="en-ZA" w:eastAsia="en-US"/>
        </w:rPr>
        <w:t xml:space="preserve"> </w:t>
      </w:r>
    </w:p>
    <w:p w14:paraId="76E4F27F" w14:textId="77777777" w:rsidR="00646894" w:rsidRPr="0031250A" w:rsidRDefault="00646894" w:rsidP="00614401">
      <w:pPr>
        <w:rPr>
          <w:rFonts w:ascii="Arial Narrow" w:hAnsi="Arial Narrow"/>
          <w:color w:val="FF0000"/>
          <w:lang w:val="en-ZA" w:eastAsia="en-US"/>
        </w:rPr>
      </w:pPr>
    </w:p>
    <w:p w14:paraId="6F26DAB1" w14:textId="48D459D3" w:rsidR="00B604A6" w:rsidRPr="00121C72" w:rsidRDefault="002031B9" w:rsidP="0031250A">
      <w:pPr>
        <w:spacing w:line="276" w:lineRule="auto"/>
        <w:rPr>
          <w:rFonts w:ascii="Arial Narrow" w:hAnsi="Arial Narrow"/>
        </w:rPr>
      </w:pPr>
      <w:r w:rsidRPr="49616259">
        <w:rPr>
          <w:rFonts w:ascii="Arial Narrow" w:hAnsi="Arial Narrow"/>
        </w:rPr>
        <w:t xml:space="preserve">In addition, </w:t>
      </w:r>
      <w:r w:rsidR="002B4E7A" w:rsidRPr="49616259">
        <w:rPr>
          <w:rFonts w:ascii="Arial Narrow" w:hAnsi="Arial Narrow"/>
        </w:rPr>
        <w:t xml:space="preserve">ABioSA in partnership with government departments, </w:t>
      </w:r>
      <w:r w:rsidR="00F91F8B" w:rsidRPr="49616259">
        <w:rPr>
          <w:rFonts w:ascii="Arial Narrow" w:hAnsi="Arial Narrow"/>
        </w:rPr>
        <w:t xml:space="preserve">and </w:t>
      </w:r>
      <w:r w:rsidR="002B4E7A" w:rsidRPr="49616259">
        <w:rPr>
          <w:rFonts w:ascii="Arial Narrow" w:hAnsi="Arial Narrow"/>
        </w:rPr>
        <w:t>national and international partners</w:t>
      </w:r>
      <w:r w:rsidR="00F91F8B" w:rsidRPr="49616259">
        <w:rPr>
          <w:rFonts w:ascii="Arial Narrow" w:hAnsi="Arial Narrow"/>
        </w:rPr>
        <w:t>,</w:t>
      </w:r>
      <w:r w:rsidR="002B4E7A" w:rsidRPr="49616259">
        <w:rPr>
          <w:rFonts w:ascii="Arial Narrow" w:hAnsi="Arial Narrow"/>
        </w:rPr>
        <w:t xml:space="preserve"> is planning to host an </w:t>
      </w:r>
      <w:bookmarkStart w:id="8" w:name="_Hlk114826243"/>
      <w:r w:rsidR="002B4E7A" w:rsidRPr="49616259">
        <w:rPr>
          <w:rFonts w:ascii="Arial Narrow" w:hAnsi="Arial Narrow"/>
        </w:rPr>
        <w:t xml:space="preserve">African biotrade </w:t>
      </w:r>
      <w:bookmarkEnd w:id="8"/>
      <w:r w:rsidR="002B4E7A" w:rsidRPr="49616259">
        <w:rPr>
          <w:rFonts w:ascii="Arial Narrow" w:hAnsi="Arial Narrow"/>
        </w:rPr>
        <w:t>festival in 2023. The primary purpose of the event is to create a platform that will spotlight “the new story of Africa” in the biotrade sector. The focus will be on</w:t>
      </w:r>
      <w:r w:rsidR="000E3E93" w:rsidRPr="49616259">
        <w:rPr>
          <w:rFonts w:ascii="Arial Narrow" w:hAnsi="Arial Narrow"/>
        </w:rPr>
        <w:t xml:space="preserve"> the</w:t>
      </w:r>
      <w:r w:rsidR="002B4E7A" w:rsidRPr="49616259">
        <w:rPr>
          <w:rFonts w:ascii="Arial Narrow" w:hAnsi="Arial Narrow"/>
        </w:rPr>
        <w:t xml:space="preserve"> </w:t>
      </w:r>
      <w:r w:rsidR="000E3E93" w:rsidRPr="49616259">
        <w:rPr>
          <w:rFonts w:ascii="Arial Narrow" w:hAnsi="Arial Narrow"/>
        </w:rPr>
        <w:t xml:space="preserve">same </w:t>
      </w:r>
      <w:r w:rsidR="002B4E7A" w:rsidRPr="49616259">
        <w:rPr>
          <w:rFonts w:ascii="Arial Narrow" w:hAnsi="Arial Narrow"/>
        </w:rPr>
        <w:t>biotrade value chains</w:t>
      </w:r>
      <w:r w:rsidR="000E3E93" w:rsidRPr="49616259">
        <w:rPr>
          <w:rFonts w:ascii="Arial Narrow" w:hAnsi="Arial Narrow"/>
        </w:rPr>
        <w:t xml:space="preserve"> </w:t>
      </w:r>
      <w:r w:rsidR="002B4E7A" w:rsidRPr="49616259">
        <w:rPr>
          <w:rFonts w:ascii="Arial Narrow" w:hAnsi="Arial Narrow"/>
        </w:rPr>
        <w:t>which will be supported through the S</w:t>
      </w:r>
      <w:r w:rsidR="00F736D3" w:rsidRPr="49616259">
        <w:rPr>
          <w:rFonts w:ascii="Arial Narrow" w:hAnsi="Arial Narrow"/>
        </w:rPr>
        <w:t>DPs</w:t>
      </w:r>
      <w:r w:rsidR="002B4E7A" w:rsidRPr="49616259">
        <w:rPr>
          <w:rFonts w:ascii="Arial Narrow" w:hAnsi="Arial Narrow"/>
        </w:rPr>
        <w:t xml:space="preserve"> (Buchu, Baobab, Honeybush, Marula and Sceletium tortuosum) but will also welcome communities, organisations and businesses th</w:t>
      </w:r>
      <w:r w:rsidR="008E305D" w:rsidRPr="49616259">
        <w:rPr>
          <w:rFonts w:ascii="Arial Narrow" w:hAnsi="Arial Narrow"/>
        </w:rPr>
        <w:t>at</w:t>
      </w:r>
      <w:r w:rsidR="002B4E7A" w:rsidRPr="49616259">
        <w:rPr>
          <w:rFonts w:ascii="Arial Narrow" w:hAnsi="Arial Narrow"/>
        </w:rPr>
        <w:t xml:space="preserve"> engage with other indigenous species and value chains. The event will celebrate a continuous process and effort from both value chain actors</w:t>
      </w:r>
      <w:r w:rsidR="008E305D" w:rsidRPr="49616259">
        <w:rPr>
          <w:rFonts w:ascii="Arial Narrow" w:hAnsi="Arial Narrow"/>
        </w:rPr>
        <w:t>/SMEs</w:t>
      </w:r>
      <w:r w:rsidR="002B4E7A" w:rsidRPr="49616259">
        <w:rPr>
          <w:rFonts w:ascii="Arial Narrow" w:hAnsi="Arial Narrow"/>
        </w:rPr>
        <w:t xml:space="preserve"> and supporters</w:t>
      </w:r>
      <w:r w:rsidR="00500106" w:rsidRPr="49616259">
        <w:rPr>
          <w:rFonts w:ascii="Arial Narrow" w:hAnsi="Arial Narrow"/>
        </w:rPr>
        <w:t>/Business support organisations (BSOs)</w:t>
      </w:r>
      <w:r w:rsidR="002B4E7A" w:rsidRPr="49616259">
        <w:rPr>
          <w:rFonts w:ascii="Arial Narrow" w:hAnsi="Arial Narrow"/>
        </w:rPr>
        <w:t xml:space="preserve"> to increase confidence in southern African ingredients and products’ quality, consistency and traceability. Both local and international buyers will be invited to the event. </w:t>
      </w:r>
    </w:p>
    <w:p w14:paraId="68C68A4A" w14:textId="77777777" w:rsidR="00121C72" w:rsidRPr="00121C72" w:rsidRDefault="00121C72" w:rsidP="00121C72">
      <w:r w:rsidRPr="00121C72">
        <w:t> </w:t>
      </w:r>
    </w:p>
    <w:p w14:paraId="23B41FE9" w14:textId="20881BA5" w:rsidR="00121C72" w:rsidRPr="00121C72" w:rsidRDefault="00121C72" w:rsidP="00121C72">
      <w:pPr>
        <w:spacing w:line="276" w:lineRule="auto"/>
      </w:pPr>
      <w:r w:rsidRPr="00121C72">
        <w:rPr>
          <w:rFonts w:ascii="Arial Narrow" w:hAnsi="Arial Narrow"/>
        </w:rPr>
        <w:t>The intension is to provide the successful export</w:t>
      </w:r>
      <w:r w:rsidR="007572C7">
        <w:rPr>
          <w:rFonts w:ascii="Arial Narrow" w:hAnsi="Arial Narrow"/>
        </w:rPr>
        <w:t xml:space="preserve"> </w:t>
      </w:r>
      <w:r w:rsidRPr="00121C72">
        <w:rPr>
          <w:rFonts w:ascii="Arial Narrow" w:hAnsi="Arial Narrow"/>
        </w:rPr>
        <w:t xml:space="preserve">ready SMEs with the opportunity to prepare their products/ingredients to present to existing and/or new customers and buyers during this event. It should be noted that additional support will be offered to these successful SMEs through the BSOs, with the support of the ABioSA sister project being the </w:t>
      </w:r>
      <w:r w:rsidRPr="00121C72">
        <w:rPr>
          <w:rFonts w:ascii="Arial Narrow" w:hAnsi="Arial Narrow"/>
          <w:b/>
          <w:bCs/>
        </w:rPr>
        <w:t>Swiss Import Promotion Programme (SIPPO).</w:t>
      </w:r>
      <w:r w:rsidRPr="00121C72">
        <w:rPr>
          <w:rFonts w:ascii="Arial Narrow" w:hAnsi="Arial Narrow"/>
        </w:rPr>
        <w:t xml:space="preserve"> This support entails coaching of export-ready SMEs that are interested in exhibiting at the event through the SIPPO network of BSOs, with the aim of the BSOs assimilating the knowledge and skills for the implementation of future events. This will be done through the delivery of preparation workshops to SMEs by the BSOs.</w:t>
      </w:r>
    </w:p>
    <w:p w14:paraId="1FAFCA0A" w14:textId="48EA2130" w:rsidR="00121C72" w:rsidRPr="0031250A" w:rsidRDefault="00121C72" w:rsidP="00121C72">
      <w:pPr>
        <w:spacing w:line="276" w:lineRule="auto"/>
        <w:rPr>
          <w:rFonts w:ascii="Arial Narrow" w:hAnsi="Arial Narrow"/>
        </w:rPr>
      </w:pPr>
      <w:r w:rsidRPr="49616259">
        <w:rPr>
          <w:rFonts w:ascii="Arial Narrow" w:hAnsi="Arial Narrow"/>
        </w:rPr>
        <w:t> **The SIPPO network of BSO’s</w:t>
      </w:r>
      <w:r w:rsidR="004E5594" w:rsidRPr="49616259">
        <w:rPr>
          <w:rFonts w:ascii="Arial Narrow" w:hAnsi="Arial Narrow"/>
        </w:rPr>
        <w:t xml:space="preserve"> in partnership with the dtic</w:t>
      </w:r>
      <w:r w:rsidRPr="49616259">
        <w:rPr>
          <w:rFonts w:ascii="Arial Narrow" w:hAnsi="Arial Narrow"/>
        </w:rPr>
        <w:t xml:space="preserve"> include: Wesgro, CECOSA, TIKZN and ECDC</w:t>
      </w:r>
      <w:r w:rsidR="03946523" w:rsidRPr="49616259">
        <w:rPr>
          <w:rFonts w:ascii="Arial Narrow" w:hAnsi="Arial Narrow"/>
        </w:rPr>
        <w:t>.</w:t>
      </w:r>
    </w:p>
    <w:p w14:paraId="6F195971" w14:textId="0B8D4011" w:rsidR="49616259" w:rsidRDefault="49616259" w:rsidP="49616259">
      <w:pPr>
        <w:spacing w:line="276" w:lineRule="auto"/>
        <w:rPr>
          <w:rFonts w:ascii="Arial Narrow" w:hAnsi="Arial Narrow"/>
        </w:rPr>
      </w:pPr>
    </w:p>
    <w:p w14:paraId="1C92E60C" w14:textId="30DAD25A" w:rsidR="00990097" w:rsidRDefault="00990097" w:rsidP="00990097">
      <w:pPr>
        <w:pStyle w:val="Annex1berschrift"/>
        <w:spacing w:before="0" w:after="0"/>
      </w:pPr>
      <w:r>
        <w:t xml:space="preserve">SME technical and </w:t>
      </w:r>
      <w:r w:rsidR="00B6728B">
        <w:t>financial support</w:t>
      </w:r>
      <w:r>
        <w:t xml:space="preserve"> – M</w:t>
      </w:r>
      <w:r w:rsidR="00B6728B">
        <w:t>icro</w:t>
      </w:r>
      <w:r>
        <w:t xml:space="preserve"> level </w:t>
      </w:r>
    </w:p>
    <w:p w14:paraId="76614D1D" w14:textId="1883B8EE" w:rsidR="00D169A7" w:rsidRDefault="00D169A7" w:rsidP="00BB18B5">
      <w:pPr>
        <w:spacing w:after="0" w:line="240" w:lineRule="auto"/>
        <w:rPr>
          <w:rFonts w:ascii="Arial Narrow" w:hAnsi="Arial Narrow"/>
        </w:rPr>
      </w:pPr>
      <w:bookmarkStart w:id="9" w:name="_Hlk17191270"/>
      <w:r>
        <w:rPr>
          <w:rFonts w:ascii="Arial Narrow" w:hAnsi="Arial Narrow"/>
        </w:rPr>
        <w:t xml:space="preserve">In phase I </w:t>
      </w:r>
      <w:r w:rsidR="00C10C7F">
        <w:rPr>
          <w:rFonts w:ascii="Arial Narrow" w:hAnsi="Arial Narrow"/>
        </w:rPr>
        <w:t xml:space="preserve">the ABioSA project already supported 17 SMMEs with </w:t>
      </w:r>
      <w:r w:rsidR="006C5069">
        <w:rPr>
          <w:rFonts w:ascii="Arial Narrow" w:hAnsi="Arial Narrow"/>
        </w:rPr>
        <w:t xml:space="preserve">financial support, there is an interest to open this call </w:t>
      </w:r>
      <w:r w:rsidR="005C3B1F">
        <w:rPr>
          <w:rFonts w:ascii="Arial Narrow" w:hAnsi="Arial Narrow"/>
        </w:rPr>
        <w:t>for export ready/exporting SMEs that have not yet received support f</w:t>
      </w:r>
      <w:r w:rsidR="005B3697">
        <w:rPr>
          <w:rFonts w:ascii="Arial Narrow" w:hAnsi="Arial Narrow"/>
        </w:rPr>
        <w:t>or ABioSA</w:t>
      </w:r>
      <w:r w:rsidR="00FC6F07">
        <w:rPr>
          <w:rFonts w:ascii="Arial Narrow" w:hAnsi="Arial Narrow"/>
        </w:rPr>
        <w:t xml:space="preserve"> </w:t>
      </w:r>
      <w:r w:rsidR="005B3697">
        <w:rPr>
          <w:rFonts w:ascii="Arial Narrow" w:hAnsi="Arial Narrow"/>
        </w:rPr>
        <w:t xml:space="preserve">but does not exclude </w:t>
      </w:r>
      <w:r w:rsidR="00A31A91">
        <w:rPr>
          <w:rFonts w:ascii="Arial Narrow" w:hAnsi="Arial Narrow"/>
        </w:rPr>
        <w:t>well-constructed</w:t>
      </w:r>
      <w:r w:rsidR="00271DBB">
        <w:rPr>
          <w:rFonts w:ascii="Arial Narrow" w:hAnsi="Arial Narrow"/>
        </w:rPr>
        <w:t xml:space="preserve"> proposals </w:t>
      </w:r>
      <w:r w:rsidR="00A31A91">
        <w:rPr>
          <w:rFonts w:ascii="Arial Narrow" w:hAnsi="Arial Narrow"/>
        </w:rPr>
        <w:t xml:space="preserve">indicating it will </w:t>
      </w:r>
      <w:r w:rsidR="00FC6F07">
        <w:rPr>
          <w:rFonts w:ascii="Arial Narrow" w:hAnsi="Arial Narrow"/>
        </w:rPr>
        <w:t>lead to results</w:t>
      </w:r>
      <w:r w:rsidR="007572C7">
        <w:rPr>
          <w:rFonts w:ascii="Arial Narrow" w:hAnsi="Arial Narrow"/>
        </w:rPr>
        <w:t xml:space="preserve"> from SMEs that have been supported during the first phase</w:t>
      </w:r>
      <w:r w:rsidR="00FC6F07">
        <w:rPr>
          <w:rFonts w:ascii="Arial Narrow" w:hAnsi="Arial Narrow"/>
        </w:rPr>
        <w:t>.</w:t>
      </w:r>
    </w:p>
    <w:p w14:paraId="68FE00B7" w14:textId="77777777" w:rsidR="00FC6F07" w:rsidRDefault="00FC6F07" w:rsidP="00BB18B5">
      <w:pPr>
        <w:spacing w:after="0" w:line="240" w:lineRule="auto"/>
        <w:rPr>
          <w:rFonts w:ascii="Arial Narrow" w:hAnsi="Arial Narrow"/>
        </w:rPr>
      </w:pPr>
    </w:p>
    <w:p w14:paraId="7BB8A380" w14:textId="408EAA83" w:rsidR="00A93A67" w:rsidRDefault="000E6983" w:rsidP="00BB18B5">
      <w:pPr>
        <w:spacing w:after="0" w:line="240" w:lineRule="auto"/>
        <w:rPr>
          <w:rFonts w:ascii="Arial Narrow" w:hAnsi="Arial Narrow"/>
        </w:rPr>
      </w:pPr>
      <w:r>
        <w:rPr>
          <w:rFonts w:ascii="Arial Narrow" w:hAnsi="Arial Narrow"/>
        </w:rPr>
        <w:lastRenderedPageBreak/>
        <w:t xml:space="preserve">ABioSA would like to </w:t>
      </w:r>
      <w:r w:rsidR="00FF683E">
        <w:rPr>
          <w:rFonts w:ascii="Arial Narrow" w:hAnsi="Arial Narrow"/>
        </w:rPr>
        <w:t>assist</w:t>
      </w:r>
      <w:r>
        <w:rPr>
          <w:rFonts w:ascii="Arial Narrow" w:hAnsi="Arial Narrow"/>
        </w:rPr>
        <w:t xml:space="preserve"> SMEs to become more competitive by supporting </w:t>
      </w:r>
      <w:r w:rsidR="00FC17D2">
        <w:rPr>
          <w:rFonts w:ascii="Arial Narrow" w:hAnsi="Arial Narrow"/>
        </w:rPr>
        <w:t xml:space="preserve">them to </w:t>
      </w:r>
      <w:r w:rsidR="00BB18B5">
        <w:rPr>
          <w:rFonts w:ascii="Arial Narrow" w:hAnsi="Arial Narrow"/>
        </w:rPr>
        <w:t xml:space="preserve">access </w:t>
      </w:r>
      <w:r w:rsidR="004D478A">
        <w:rPr>
          <w:rFonts w:ascii="Arial Narrow" w:hAnsi="Arial Narrow"/>
        </w:rPr>
        <w:t xml:space="preserve">partial </w:t>
      </w:r>
      <w:r w:rsidR="00BB18B5">
        <w:rPr>
          <w:rFonts w:ascii="Arial Narrow" w:hAnsi="Arial Narrow"/>
        </w:rPr>
        <w:t>fund</w:t>
      </w:r>
      <w:r w:rsidR="004D478A">
        <w:rPr>
          <w:rFonts w:ascii="Arial Narrow" w:hAnsi="Arial Narrow"/>
        </w:rPr>
        <w:t>ing</w:t>
      </w:r>
      <w:r w:rsidR="00E67CE2">
        <w:rPr>
          <w:rFonts w:ascii="Arial Narrow" w:hAnsi="Arial Narrow"/>
        </w:rPr>
        <w:t xml:space="preserve"> to</w:t>
      </w:r>
      <w:r w:rsidR="00BB18B5">
        <w:rPr>
          <w:rFonts w:ascii="Arial Narrow" w:hAnsi="Arial Narrow"/>
        </w:rPr>
        <w:t xml:space="preserve"> overcome regulatory hurdles</w:t>
      </w:r>
      <w:r w:rsidR="000F46D2">
        <w:rPr>
          <w:rFonts w:ascii="Arial Narrow" w:hAnsi="Arial Narrow"/>
        </w:rPr>
        <w:t xml:space="preserve"> for</w:t>
      </w:r>
      <w:r w:rsidR="00BB18B5">
        <w:rPr>
          <w:rFonts w:ascii="Arial Narrow" w:hAnsi="Arial Narrow"/>
        </w:rPr>
        <w:t xml:space="preserve"> exporting products, </w:t>
      </w:r>
      <w:r w:rsidR="008A47D9">
        <w:rPr>
          <w:rFonts w:ascii="Arial Narrow" w:hAnsi="Arial Narrow"/>
        </w:rPr>
        <w:t xml:space="preserve">become investment ready, </w:t>
      </w:r>
      <w:r w:rsidR="00BB18B5">
        <w:rPr>
          <w:rFonts w:ascii="Arial Narrow" w:hAnsi="Arial Narrow"/>
        </w:rPr>
        <w:t>and access</w:t>
      </w:r>
      <w:r w:rsidR="008A47D9">
        <w:rPr>
          <w:rFonts w:ascii="Arial Narrow" w:hAnsi="Arial Narrow"/>
        </w:rPr>
        <w:t xml:space="preserve"> existing and/or new</w:t>
      </w:r>
      <w:r w:rsidR="00BB18B5">
        <w:rPr>
          <w:rFonts w:ascii="Arial Narrow" w:hAnsi="Arial Narrow"/>
        </w:rPr>
        <w:t xml:space="preserve"> local and international markets.</w:t>
      </w:r>
      <w:r w:rsidR="00070E1B">
        <w:rPr>
          <w:rFonts w:ascii="Arial Narrow" w:hAnsi="Arial Narrow"/>
        </w:rPr>
        <w:t xml:space="preserve"> </w:t>
      </w:r>
      <w:r w:rsidR="00070E1B" w:rsidRPr="00070E1B">
        <w:rPr>
          <w:rFonts w:ascii="Arial Narrow" w:hAnsi="Arial Narrow" w:cstheme="minorHAnsi"/>
          <w:szCs w:val="22"/>
        </w:rPr>
        <w:t>The project supports transformation and key government targets including job creation, empowerment of women and youth, and rural development</w:t>
      </w:r>
      <w:r w:rsidR="00070E1B">
        <w:rPr>
          <w:rFonts w:ascii="Arial Narrow" w:hAnsi="Arial Narrow" w:cstheme="minorHAnsi"/>
          <w:szCs w:val="22"/>
        </w:rPr>
        <w:t xml:space="preserve"> </w:t>
      </w:r>
      <w:r w:rsidR="00A73D25" w:rsidRPr="0031250A">
        <w:rPr>
          <w:rFonts w:ascii="Arial Narrow" w:hAnsi="Arial Narrow"/>
        </w:rPr>
        <w:t>within the Southern African region</w:t>
      </w:r>
      <w:r w:rsidR="00BC430D" w:rsidRPr="0031250A">
        <w:rPr>
          <w:rFonts w:ascii="Arial Narrow" w:hAnsi="Arial Narrow"/>
        </w:rPr>
        <w:t xml:space="preserve">. </w:t>
      </w:r>
    </w:p>
    <w:p w14:paraId="4DAAFFC2" w14:textId="77777777" w:rsidR="00A93A67" w:rsidRDefault="00A93A67" w:rsidP="00BB18B5">
      <w:pPr>
        <w:spacing w:after="0" w:line="240" w:lineRule="auto"/>
        <w:rPr>
          <w:rFonts w:ascii="Arial Narrow" w:hAnsi="Arial Narrow"/>
        </w:rPr>
      </w:pPr>
    </w:p>
    <w:p w14:paraId="3C35527D" w14:textId="6EF77B2D" w:rsidR="00D7159F" w:rsidRDefault="00917F08" w:rsidP="00BB18B5">
      <w:pPr>
        <w:spacing w:after="0" w:line="240" w:lineRule="auto"/>
        <w:rPr>
          <w:rFonts w:ascii="Arial Narrow" w:hAnsi="Arial Narrow"/>
        </w:rPr>
      </w:pPr>
      <w:r w:rsidRPr="00FA0745">
        <w:rPr>
          <w:rFonts w:ascii="Arial Narrow" w:hAnsi="Arial Narrow"/>
        </w:rPr>
        <w:t xml:space="preserve">The current call for grant application is targeted at </w:t>
      </w:r>
      <w:r w:rsidR="007572C7" w:rsidRPr="007572C7">
        <w:rPr>
          <w:rFonts w:ascii="Arial Narrow" w:hAnsi="Arial Narrow"/>
          <w:b/>
          <w:bCs/>
          <w:i/>
          <w:iCs/>
        </w:rPr>
        <w:t>export ready</w:t>
      </w:r>
      <w:r w:rsidR="007572C7">
        <w:rPr>
          <w:rFonts w:ascii="Arial Narrow" w:hAnsi="Arial Narrow"/>
        </w:rPr>
        <w:t xml:space="preserve"> </w:t>
      </w:r>
      <w:r w:rsidRPr="007572C7">
        <w:rPr>
          <w:rFonts w:ascii="Arial Narrow" w:hAnsi="Arial Narrow"/>
          <w:b/>
          <w:bCs/>
          <w:i/>
          <w:iCs/>
        </w:rPr>
        <w:t xml:space="preserve">SMEs in Southern Africa (70% South Africa, 30% other Southern African countries) </w:t>
      </w:r>
      <w:r w:rsidR="00BC430D" w:rsidRPr="0031250A">
        <w:rPr>
          <w:rFonts w:ascii="Arial Narrow" w:hAnsi="Arial Narrow" w:cstheme="minorHAnsi"/>
        </w:rPr>
        <w:t xml:space="preserve">who already have a </w:t>
      </w:r>
      <w:r w:rsidR="00B90F2D">
        <w:rPr>
          <w:rFonts w:ascii="Arial Narrow" w:hAnsi="Arial Narrow" w:cstheme="minorHAnsi"/>
        </w:rPr>
        <w:t>market ready ingredient</w:t>
      </w:r>
      <w:r w:rsidR="00E05FBB">
        <w:rPr>
          <w:rFonts w:ascii="Arial Narrow" w:hAnsi="Arial Narrow" w:cstheme="minorHAnsi"/>
        </w:rPr>
        <w:t>(</w:t>
      </w:r>
      <w:r w:rsidR="00B90F2D">
        <w:rPr>
          <w:rFonts w:ascii="Arial Narrow" w:hAnsi="Arial Narrow" w:cstheme="minorHAnsi"/>
        </w:rPr>
        <w:t>s</w:t>
      </w:r>
      <w:r w:rsidR="00E05FBB">
        <w:rPr>
          <w:rFonts w:ascii="Arial Narrow" w:hAnsi="Arial Narrow" w:cstheme="minorHAnsi"/>
        </w:rPr>
        <w:t>)</w:t>
      </w:r>
      <w:r w:rsidR="00B90F2D">
        <w:rPr>
          <w:rFonts w:ascii="Arial Narrow" w:hAnsi="Arial Narrow" w:cstheme="minorHAnsi"/>
        </w:rPr>
        <w:t xml:space="preserve"> and/</w:t>
      </w:r>
      <w:r w:rsidR="00B90F2D" w:rsidRPr="00E05FBB">
        <w:rPr>
          <w:rFonts w:ascii="Arial Narrow" w:hAnsi="Arial Narrow" w:cstheme="minorHAnsi"/>
        </w:rPr>
        <w:t xml:space="preserve">or </w:t>
      </w:r>
      <w:r w:rsidR="00BC430D" w:rsidRPr="00E05FBB">
        <w:rPr>
          <w:rFonts w:ascii="Arial Narrow" w:hAnsi="Arial Narrow" w:cstheme="minorHAnsi"/>
        </w:rPr>
        <w:t>product</w:t>
      </w:r>
      <w:r w:rsidR="00E05FBB" w:rsidRPr="00E05FBB">
        <w:rPr>
          <w:rFonts w:ascii="Arial Narrow" w:hAnsi="Arial Narrow" w:cstheme="minorHAnsi"/>
        </w:rPr>
        <w:t>(s</w:t>
      </w:r>
      <w:r w:rsidR="00E05FBB">
        <w:rPr>
          <w:rFonts w:ascii="Arial Narrow" w:hAnsi="Arial Narrow" w:cstheme="minorHAnsi"/>
        </w:rPr>
        <w:t>)</w:t>
      </w:r>
      <w:r w:rsidR="003C385C">
        <w:rPr>
          <w:rFonts w:ascii="Arial Narrow" w:hAnsi="Arial Narrow" w:cstheme="minorHAnsi"/>
        </w:rPr>
        <w:t xml:space="preserve"> </w:t>
      </w:r>
      <w:r w:rsidR="003C385C" w:rsidRPr="00FA0745">
        <w:rPr>
          <w:rFonts w:ascii="Arial Narrow" w:hAnsi="Arial Narrow" w:cstheme="minorHAnsi"/>
        </w:rPr>
        <w:t>with already existing capacities and skills</w:t>
      </w:r>
      <w:r w:rsidR="00BC430D" w:rsidRPr="0031250A">
        <w:rPr>
          <w:rFonts w:ascii="Arial Narrow" w:hAnsi="Arial Narrow" w:cstheme="minorHAnsi"/>
        </w:rPr>
        <w:t xml:space="preserve"> but have difficulty to access and/or grow their market</w:t>
      </w:r>
      <w:r w:rsidR="008B770C">
        <w:rPr>
          <w:rFonts w:ascii="Arial Narrow" w:hAnsi="Arial Narrow" w:cstheme="minorHAnsi"/>
        </w:rPr>
        <w:t xml:space="preserve"> or </w:t>
      </w:r>
      <w:r w:rsidR="00BC430D" w:rsidRPr="0031250A">
        <w:rPr>
          <w:rFonts w:ascii="Arial Narrow" w:hAnsi="Arial Narrow"/>
        </w:rPr>
        <w:t>are having difficulty to grow their enterprises as they struggle to comply with national and international regulatory requirements and to improve the quality of their products</w:t>
      </w:r>
      <w:r>
        <w:rPr>
          <w:rFonts w:ascii="Arial Narrow" w:hAnsi="Arial Narrow"/>
        </w:rPr>
        <w:t>/ingredients</w:t>
      </w:r>
      <w:r w:rsidR="00BC430D" w:rsidRPr="0031250A">
        <w:rPr>
          <w:rFonts w:ascii="Arial Narrow" w:hAnsi="Arial Narrow"/>
        </w:rPr>
        <w:t xml:space="preserve">. </w:t>
      </w:r>
      <w:r w:rsidR="00FF66C2">
        <w:rPr>
          <w:rFonts w:ascii="Arial Narrow" w:hAnsi="Arial Narrow"/>
        </w:rPr>
        <w:t>These SMEs should</w:t>
      </w:r>
      <w:r w:rsidR="00D7159F">
        <w:rPr>
          <w:rFonts w:ascii="Arial Narrow" w:hAnsi="Arial Narrow"/>
        </w:rPr>
        <w:t xml:space="preserve"> </w:t>
      </w:r>
      <w:r w:rsidR="00D7159F" w:rsidRPr="00FA0745">
        <w:rPr>
          <w:rFonts w:ascii="Arial Narrow" w:hAnsi="Arial Narrow" w:cstheme="minorHAnsi"/>
        </w:rPr>
        <w:t>either already</w:t>
      </w:r>
      <w:r w:rsidR="00D7159F">
        <w:rPr>
          <w:rFonts w:ascii="Arial Narrow" w:hAnsi="Arial Narrow" w:cstheme="minorHAnsi"/>
        </w:rPr>
        <w:t xml:space="preserve"> be</w:t>
      </w:r>
      <w:r w:rsidR="00D7159F" w:rsidRPr="00FA0745">
        <w:rPr>
          <w:rFonts w:ascii="Arial Narrow" w:hAnsi="Arial Narrow" w:cstheme="minorHAnsi"/>
        </w:rPr>
        <w:t xml:space="preserve"> ABS compliant or on target to become ABS compliant within the project lifetime (i.e by Ju</w:t>
      </w:r>
      <w:r w:rsidR="00D7159F">
        <w:rPr>
          <w:rFonts w:ascii="Arial Narrow" w:hAnsi="Arial Narrow" w:cstheme="minorHAnsi"/>
        </w:rPr>
        <w:t>ly</w:t>
      </w:r>
      <w:r w:rsidR="00D7159F" w:rsidRPr="00FA0745">
        <w:rPr>
          <w:rFonts w:ascii="Arial Narrow" w:hAnsi="Arial Narrow" w:cstheme="minorHAnsi"/>
        </w:rPr>
        <w:t xml:space="preserve"> 202</w:t>
      </w:r>
      <w:r w:rsidR="00D7159F" w:rsidRPr="00D7159F">
        <w:rPr>
          <w:rFonts w:ascii="Arial Narrow" w:hAnsi="Arial Narrow" w:cstheme="minorHAnsi"/>
        </w:rPr>
        <w:t>4).</w:t>
      </w:r>
      <w:r w:rsidR="0010557B">
        <w:rPr>
          <w:rFonts w:ascii="Arial Narrow" w:hAnsi="Arial Narrow" w:cstheme="minorHAnsi"/>
        </w:rPr>
        <w:t xml:space="preserve"> Some additional support could be provided through the SDP </w:t>
      </w:r>
      <w:r w:rsidR="0089168C">
        <w:rPr>
          <w:rFonts w:ascii="Arial Narrow" w:hAnsi="Arial Narrow" w:cstheme="minorHAnsi"/>
        </w:rPr>
        <w:t>implementation activities with th</w:t>
      </w:r>
      <w:r w:rsidR="00731B29">
        <w:rPr>
          <w:rFonts w:ascii="Arial Narrow" w:hAnsi="Arial Narrow" w:cstheme="minorHAnsi"/>
        </w:rPr>
        <w:t>e ABS</w:t>
      </w:r>
      <w:r w:rsidR="0089168C">
        <w:rPr>
          <w:rFonts w:ascii="Arial Narrow" w:hAnsi="Arial Narrow" w:cstheme="minorHAnsi"/>
        </w:rPr>
        <w:t xml:space="preserve"> compliance.</w:t>
      </w:r>
      <w:r w:rsidR="00F9396D">
        <w:rPr>
          <w:rFonts w:ascii="Arial Narrow" w:hAnsi="Arial Narrow" w:cstheme="minorHAnsi"/>
        </w:rPr>
        <w:t xml:space="preserve"> </w:t>
      </w:r>
      <w:r w:rsidR="00F9396D" w:rsidRPr="00FA0745">
        <w:rPr>
          <w:rFonts w:ascii="Arial Narrow" w:hAnsi="Arial Narrow"/>
        </w:rPr>
        <w:t xml:space="preserve">The round of calls is </w:t>
      </w:r>
      <w:r w:rsidR="00F9396D" w:rsidRPr="00FA0745">
        <w:rPr>
          <w:rFonts w:ascii="Arial Narrow" w:hAnsi="Arial Narrow"/>
          <w:b/>
        </w:rPr>
        <w:t>NOT</w:t>
      </w:r>
      <w:r w:rsidR="00F9396D" w:rsidRPr="00FA0745">
        <w:rPr>
          <w:rFonts w:ascii="Arial Narrow" w:hAnsi="Arial Narrow"/>
        </w:rPr>
        <w:t xml:space="preserve"> open to </w:t>
      </w:r>
      <w:r w:rsidR="00F9396D">
        <w:rPr>
          <w:rFonts w:ascii="Arial Narrow" w:hAnsi="Arial Narrow"/>
        </w:rPr>
        <w:t>business support</w:t>
      </w:r>
      <w:r w:rsidR="00F9396D" w:rsidRPr="00FA0745">
        <w:rPr>
          <w:rFonts w:ascii="Arial Narrow" w:hAnsi="Arial Narrow"/>
        </w:rPr>
        <w:t xml:space="preserve"> organisations (BSOs) such as associations, councils, incubators and laboratories or government implementing agencies servicing ABS compliant SMEs.</w:t>
      </w:r>
    </w:p>
    <w:p w14:paraId="61741592" w14:textId="77777777" w:rsidR="00F9396D" w:rsidRDefault="00F9396D" w:rsidP="00BB18B5">
      <w:pPr>
        <w:spacing w:after="0" w:line="240" w:lineRule="auto"/>
        <w:rPr>
          <w:rFonts w:ascii="Arial Narrow" w:hAnsi="Arial Narrow"/>
        </w:rPr>
      </w:pPr>
    </w:p>
    <w:p w14:paraId="0198DE45" w14:textId="2289D695" w:rsidR="009404BB" w:rsidRPr="00731B29" w:rsidRDefault="00A73D25" w:rsidP="00731B29">
      <w:pPr>
        <w:spacing w:after="0" w:line="240" w:lineRule="auto"/>
        <w:rPr>
          <w:rFonts w:cstheme="minorHAnsi"/>
          <w:szCs w:val="22"/>
          <w:lang w:val="en-US"/>
        </w:rPr>
      </w:pPr>
      <w:r w:rsidRPr="0031250A">
        <w:rPr>
          <w:rFonts w:ascii="Arial Narrow" w:hAnsi="Arial Narrow"/>
          <w:b/>
        </w:rPr>
        <w:t>The awarded grants of the ABioSA Innovation Fund should result in grantees meeting these objectives, including growth in their turnover and an increase in sustainable practices.</w:t>
      </w:r>
      <w:bookmarkEnd w:id="9"/>
      <w:r w:rsidR="00731B29">
        <w:rPr>
          <w:rFonts w:cstheme="minorHAnsi"/>
          <w:szCs w:val="22"/>
          <w:lang w:val="en-US"/>
        </w:rPr>
        <w:t xml:space="preserve"> </w:t>
      </w:r>
    </w:p>
    <w:p w14:paraId="684F7B84" w14:textId="77777777" w:rsidR="00DB6EE7" w:rsidRDefault="00DB6EE7" w:rsidP="00BA4E3F"/>
    <w:p w14:paraId="0415D4F0" w14:textId="50C56F62" w:rsidR="00935931" w:rsidRPr="00536EF6" w:rsidRDefault="00935931" w:rsidP="00BA4E3F">
      <w:pPr>
        <w:rPr>
          <w:rFonts w:ascii="Arial Narrow" w:hAnsi="Arial Narrow"/>
        </w:rPr>
      </w:pPr>
      <w:r w:rsidRPr="49616259">
        <w:rPr>
          <w:rFonts w:ascii="Arial Narrow" w:hAnsi="Arial Narrow"/>
        </w:rPr>
        <w:t>Grant applications should focus on</w:t>
      </w:r>
      <w:r w:rsidR="003F2657" w:rsidRPr="49616259">
        <w:rPr>
          <w:rFonts w:ascii="Arial Narrow" w:hAnsi="Arial Narrow"/>
        </w:rPr>
        <w:t xml:space="preserve"> </w:t>
      </w:r>
      <w:r w:rsidR="00E05FBB" w:rsidRPr="49616259">
        <w:rPr>
          <w:rFonts w:ascii="Arial Narrow" w:hAnsi="Arial Narrow" w:cstheme="minorBidi"/>
        </w:rPr>
        <w:t xml:space="preserve">market ready ingredient(s) and/or product(s) </w:t>
      </w:r>
      <w:r w:rsidR="00E536C7" w:rsidRPr="49616259">
        <w:rPr>
          <w:rFonts w:ascii="Arial Narrow" w:hAnsi="Arial Narrow"/>
        </w:rPr>
        <w:t>within</w:t>
      </w:r>
      <w:r w:rsidRPr="49616259">
        <w:rPr>
          <w:rFonts w:ascii="Arial Narrow" w:hAnsi="Arial Narrow"/>
        </w:rPr>
        <w:t xml:space="preserve"> the value chains</w:t>
      </w:r>
      <w:r w:rsidR="0051142F" w:rsidRPr="49616259">
        <w:rPr>
          <w:rFonts w:ascii="Arial Narrow" w:hAnsi="Arial Narrow"/>
        </w:rPr>
        <w:t xml:space="preserve"> already supported as part of the </w:t>
      </w:r>
      <w:r w:rsidR="00F85F3C" w:rsidRPr="49616259">
        <w:rPr>
          <w:rFonts w:ascii="Arial Narrow" w:hAnsi="Arial Narrow"/>
        </w:rPr>
        <w:t>SDP implementation support</w:t>
      </w:r>
      <w:r w:rsidR="00022371" w:rsidRPr="49616259">
        <w:rPr>
          <w:rFonts w:ascii="Arial Narrow" w:hAnsi="Arial Narrow"/>
        </w:rPr>
        <w:t>ed b</w:t>
      </w:r>
      <w:r w:rsidRPr="49616259">
        <w:rPr>
          <w:rFonts w:ascii="Arial Narrow" w:hAnsi="Arial Narrow"/>
        </w:rPr>
        <w:t>y the project</w:t>
      </w:r>
      <w:r w:rsidR="0BB72D9C" w:rsidRPr="49616259">
        <w:rPr>
          <w:rFonts w:ascii="Arial Narrow" w:hAnsi="Arial Narrow"/>
        </w:rPr>
        <w:t xml:space="preserve"> or within indigenous value </w:t>
      </w:r>
      <w:r w:rsidR="080DFD33" w:rsidRPr="49616259">
        <w:rPr>
          <w:rFonts w:ascii="Arial Narrow" w:hAnsi="Arial Narrow"/>
        </w:rPr>
        <w:t>chains</w:t>
      </w:r>
      <w:r w:rsidRPr="49616259">
        <w:rPr>
          <w:rFonts w:ascii="Arial Narrow" w:hAnsi="Arial Narrow"/>
        </w:rPr>
        <w:t>:</w:t>
      </w:r>
    </w:p>
    <w:p w14:paraId="0706D328" w14:textId="2BDF6B37" w:rsidR="00E536C7" w:rsidRPr="00536EF6" w:rsidRDefault="00E536C7" w:rsidP="00BA4E3F">
      <w:pPr>
        <w:rPr>
          <w:rFonts w:ascii="Arial Narrow" w:hAnsi="Arial Narrow" w:cs="Calibri"/>
          <w:color w:val="000000"/>
          <w:szCs w:val="22"/>
          <w:lang w:val="en-ZA" w:eastAsia="en-ZA"/>
        </w:rPr>
      </w:pPr>
      <w:r w:rsidRPr="00536EF6">
        <w:rPr>
          <w:rFonts w:ascii="Arial Narrow" w:hAnsi="Arial Narrow" w:cs="Calibri"/>
          <w:i/>
          <w:color w:val="000000"/>
          <w:szCs w:val="22"/>
          <w:lang w:val="en-ZA" w:eastAsia="en-ZA"/>
        </w:rPr>
        <w:t>Adansonia digitata</w:t>
      </w:r>
      <w:r w:rsidRPr="00536EF6">
        <w:rPr>
          <w:rFonts w:ascii="Arial Narrow" w:hAnsi="Arial Narrow" w:cs="Calibri"/>
          <w:color w:val="000000"/>
          <w:szCs w:val="22"/>
          <w:lang w:val="en-ZA" w:eastAsia="en-ZA"/>
        </w:rPr>
        <w:t xml:space="preserve"> / baobab</w:t>
      </w:r>
    </w:p>
    <w:p w14:paraId="3AEC561F" w14:textId="17B0BEFA" w:rsidR="00E536C7" w:rsidRPr="00536EF6" w:rsidRDefault="00E536C7" w:rsidP="00BA4E3F">
      <w:pPr>
        <w:rPr>
          <w:rFonts w:ascii="Arial Narrow" w:hAnsi="Arial Narrow" w:cs="Calibri"/>
          <w:color w:val="000000"/>
          <w:szCs w:val="22"/>
          <w:lang w:val="en-ZA" w:eastAsia="en-ZA"/>
        </w:rPr>
      </w:pPr>
      <w:r w:rsidRPr="00536EF6">
        <w:rPr>
          <w:rFonts w:ascii="Arial Narrow" w:hAnsi="Arial Narrow" w:cs="Calibri"/>
          <w:i/>
          <w:color w:val="000000"/>
          <w:szCs w:val="22"/>
          <w:lang w:val="en-ZA" w:eastAsia="en-ZA"/>
        </w:rPr>
        <w:t>Agathosma betulina</w:t>
      </w:r>
      <w:r w:rsidRPr="00536EF6">
        <w:rPr>
          <w:rFonts w:ascii="Arial Narrow" w:hAnsi="Arial Narrow" w:cs="Calibri"/>
          <w:color w:val="000000"/>
          <w:szCs w:val="22"/>
          <w:lang w:val="en-ZA" w:eastAsia="en-ZA"/>
        </w:rPr>
        <w:t xml:space="preserve"> / buchu</w:t>
      </w:r>
    </w:p>
    <w:p w14:paraId="270F7A85" w14:textId="17DC040E" w:rsidR="00E536C7" w:rsidRPr="00536EF6" w:rsidRDefault="00E536C7" w:rsidP="00BA4E3F">
      <w:pPr>
        <w:rPr>
          <w:rFonts w:ascii="Arial Narrow" w:hAnsi="Arial Narrow" w:cs="Calibri"/>
          <w:color w:val="000000"/>
          <w:szCs w:val="22"/>
          <w:lang w:val="en-ZA" w:eastAsia="en-ZA"/>
        </w:rPr>
      </w:pPr>
      <w:r w:rsidRPr="00536EF6">
        <w:rPr>
          <w:rFonts w:ascii="Arial Narrow" w:hAnsi="Arial Narrow" w:cs="Calibri"/>
          <w:i/>
          <w:color w:val="000000"/>
          <w:szCs w:val="22"/>
          <w:lang w:val="en-ZA" w:eastAsia="en-ZA"/>
        </w:rPr>
        <w:t>Agathosma crenulata</w:t>
      </w:r>
      <w:r w:rsidRPr="00536EF6">
        <w:rPr>
          <w:rFonts w:ascii="Arial Narrow" w:hAnsi="Arial Narrow" w:cs="Calibri"/>
          <w:color w:val="000000"/>
          <w:szCs w:val="22"/>
          <w:lang w:val="en-ZA" w:eastAsia="en-ZA"/>
        </w:rPr>
        <w:t xml:space="preserve"> / buchu</w:t>
      </w:r>
    </w:p>
    <w:p w14:paraId="396AF938" w14:textId="57E7A984" w:rsidR="00E536C7" w:rsidRPr="00536EF6" w:rsidRDefault="00E536C7" w:rsidP="00BA4E3F">
      <w:pPr>
        <w:rPr>
          <w:rFonts w:ascii="Arial Narrow" w:hAnsi="Arial Narrow" w:cs="Calibri"/>
          <w:color w:val="000000"/>
          <w:szCs w:val="22"/>
          <w:lang w:val="en-ZA" w:eastAsia="en-ZA"/>
        </w:rPr>
      </w:pPr>
      <w:r w:rsidRPr="00536EF6">
        <w:rPr>
          <w:rFonts w:ascii="Arial Narrow" w:hAnsi="Arial Narrow" w:cs="Calibri"/>
          <w:color w:val="000000"/>
          <w:szCs w:val="22"/>
          <w:lang w:val="en-ZA" w:eastAsia="en-ZA"/>
        </w:rPr>
        <w:t>Cyclopia genestoides / honeybush</w:t>
      </w:r>
    </w:p>
    <w:p w14:paraId="5F238E62" w14:textId="721A286E" w:rsidR="00E536C7" w:rsidRPr="00536EF6" w:rsidRDefault="00E536C7" w:rsidP="00BA4E3F">
      <w:pPr>
        <w:rPr>
          <w:rFonts w:ascii="Arial Narrow" w:hAnsi="Arial Narrow" w:cs="Calibri"/>
          <w:color w:val="000000"/>
          <w:szCs w:val="22"/>
          <w:lang w:val="en-ZA" w:eastAsia="en-ZA"/>
        </w:rPr>
      </w:pPr>
      <w:r w:rsidRPr="00536EF6">
        <w:rPr>
          <w:rFonts w:ascii="Arial Narrow" w:hAnsi="Arial Narrow" w:cs="Calibri"/>
          <w:i/>
          <w:color w:val="000000"/>
          <w:szCs w:val="22"/>
          <w:lang w:val="en-ZA" w:eastAsia="en-ZA"/>
        </w:rPr>
        <w:t>Cyclopia intermedia</w:t>
      </w:r>
      <w:r w:rsidRPr="00536EF6">
        <w:rPr>
          <w:rFonts w:ascii="Arial Narrow" w:hAnsi="Arial Narrow" w:cs="Calibri"/>
          <w:color w:val="000000"/>
          <w:szCs w:val="22"/>
          <w:lang w:val="en-ZA" w:eastAsia="en-ZA"/>
        </w:rPr>
        <w:t xml:space="preserve"> / honeybush</w:t>
      </w:r>
    </w:p>
    <w:p w14:paraId="233E73B0" w14:textId="2DE8FBC2" w:rsidR="00E536C7" w:rsidRPr="00536EF6" w:rsidRDefault="00E536C7" w:rsidP="00BA4E3F">
      <w:pPr>
        <w:rPr>
          <w:rFonts w:ascii="Arial Narrow" w:hAnsi="Arial Narrow" w:cs="Calibri"/>
          <w:i/>
          <w:color w:val="000000"/>
          <w:szCs w:val="22"/>
          <w:lang w:val="en-ZA" w:eastAsia="en-ZA"/>
        </w:rPr>
      </w:pPr>
      <w:r w:rsidRPr="00536EF6">
        <w:rPr>
          <w:rFonts w:ascii="Arial Narrow" w:hAnsi="Arial Narrow" w:cs="Calibri"/>
          <w:i/>
          <w:color w:val="000000"/>
          <w:szCs w:val="22"/>
          <w:lang w:val="en-ZA" w:eastAsia="en-ZA"/>
        </w:rPr>
        <w:t xml:space="preserve">Sclerocarya birrea/ </w:t>
      </w:r>
      <w:r w:rsidRPr="000213C7">
        <w:rPr>
          <w:rFonts w:ascii="Arial Narrow" w:hAnsi="Arial Narrow" w:cs="Calibri"/>
          <w:iCs/>
          <w:color w:val="000000"/>
          <w:szCs w:val="22"/>
          <w:lang w:val="en-ZA" w:eastAsia="en-ZA"/>
        </w:rPr>
        <w:t>marula</w:t>
      </w:r>
    </w:p>
    <w:p w14:paraId="58703CC6" w14:textId="48708568" w:rsidR="00E536C7" w:rsidRPr="00536EF6" w:rsidRDefault="00E536C7" w:rsidP="00BA4E3F">
      <w:pPr>
        <w:rPr>
          <w:rFonts w:ascii="Arial Narrow" w:hAnsi="Arial Narrow" w:cs="Calibri"/>
          <w:color w:val="000000"/>
          <w:szCs w:val="22"/>
          <w:lang w:val="en-ZA" w:eastAsia="en-ZA"/>
        </w:rPr>
      </w:pPr>
      <w:r w:rsidRPr="00536EF6">
        <w:rPr>
          <w:rFonts w:ascii="Arial Narrow" w:hAnsi="Arial Narrow" w:cs="Calibri"/>
          <w:i/>
          <w:color w:val="000000"/>
          <w:szCs w:val="22"/>
          <w:lang w:val="en-ZA" w:eastAsia="en-ZA"/>
        </w:rPr>
        <w:t>Sceletium</w:t>
      </w:r>
      <w:r w:rsidR="009404BB" w:rsidRPr="00536EF6">
        <w:rPr>
          <w:rFonts w:ascii="Arial Narrow" w:hAnsi="Arial Narrow" w:cs="Calibri"/>
          <w:i/>
          <w:color w:val="000000"/>
          <w:szCs w:val="22"/>
          <w:lang w:val="en-ZA" w:eastAsia="en-ZA"/>
        </w:rPr>
        <w:t xml:space="preserve"> tortuosum</w:t>
      </w:r>
    </w:p>
    <w:p w14:paraId="0C48D414" w14:textId="77777777" w:rsidR="00E536C7" w:rsidRDefault="00E536C7" w:rsidP="008A6986">
      <w:pPr>
        <w:rPr>
          <w:b/>
        </w:rPr>
      </w:pPr>
    </w:p>
    <w:p w14:paraId="4664D1B0" w14:textId="48E174C0" w:rsidR="00E404CC" w:rsidRPr="00E46693" w:rsidRDefault="00E404CC" w:rsidP="008A6986">
      <w:pPr>
        <w:rPr>
          <w:rFonts w:ascii="Arial Narrow" w:hAnsi="Arial Narrow"/>
        </w:rPr>
      </w:pPr>
      <w:r w:rsidRPr="00E46693">
        <w:rPr>
          <w:rFonts w:ascii="Arial Narrow" w:hAnsi="Arial Narrow"/>
          <w:b/>
        </w:rPr>
        <w:t>Note:</w:t>
      </w:r>
      <w:r w:rsidRPr="00E46693">
        <w:rPr>
          <w:rFonts w:ascii="Arial Narrow" w:hAnsi="Arial Narrow"/>
        </w:rPr>
        <w:t xml:space="preserve"> Purchasing of equipment will only be considered if Project Management considers that it could not be funded by other institutions or that its co-funding is required to result in the release/approval of funding from other institutions.</w:t>
      </w:r>
    </w:p>
    <w:p w14:paraId="07A38705" w14:textId="13001D26" w:rsidR="001955E1" w:rsidRPr="00707280" w:rsidRDefault="001955E1" w:rsidP="001955E1">
      <w:pPr>
        <w:pStyle w:val="Annex1berschrift"/>
      </w:pPr>
      <w:r>
        <w:t>Confidentiality</w:t>
      </w:r>
    </w:p>
    <w:p w14:paraId="0294A579" w14:textId="0FDAC20A" w:rsidR="001955E1" w:rsidRPr="00E46693" w:rsidRDefault="001955E1" w:rsidP="001955E1">
      <w:pPr>
        <w:rPr>
          <w:rFonts w:ascii="Arial Narrow" w:hAnsi="Arial Narrow" w:cstheme="minorHAnsi"/>
          <w:szCs w:val="22"/>
          <w:lang w:val="en-US"/>
        </w:rPr>
      </w:pPr>
      <w:r w:rsidRPr="00E46693">
        <w:rPr>
          <w:rFonts w:ascii="Arial Narrow" w:hAnsi="Arial Narrow" w:cstheme="minorHAnsi"/>
          <w:b/>
          <w:color w:val="FF0000"/>
          <w:szCs w:val="22"/>
        </w:rPr>
        <w:t>SMEs must clearly mark which information should be treated as confidential.</w:t>
      </w:r>
      <w:r w:rsidRPr="00E46693">
        <w:rPr>
          <w:rFonts w:ascii="Arial Narrow" w:hAnsi="Arial Narrow" w:cstheme="minorHAnsi"/>
          <w:szCs w:val="22"/>
          <w:lang w:val="en-US"/>
        </w:rPr>
        <w:t xml:space="preserve"> In connection with information provided in the application, the applicant may make available to GIZ certain confidential and sensitive information for the purpose of the grant application. “Confidential Information” means any data or information, disclosed from the applicant to GIZ, marked with the word “Confidential” at the time of submission of the application. GIZ undertakes to use Confidential Information exclusively for the selection process of the Grant unless otherwise expressly agreed to in writing by the Disclosing Party. The selection process encompasses the shortlisted </w:t>
      </w:r>
      <w:r w:rsidR="007572C7" w:rsidRPr="00E46693">
        <w:rPr>
          <w:rFonts w:ascii="Arial Narrow" w:hAnsi="Arial Narrow" w:cstheme="minorHAnsi"/>
          <w:szCs w:val="22"/>
          <w:lang w:val="en-US"/>
        </w:rPr>
        <w:t>candidates‘</w:t>
      </w:r>
      <w:r w:rsidR="007572C7">
        <w:rPr>
          <w:rFonts w:ascii="Arial Narrow" w:hAnsi="Arial Narrow" w:cstheme="minorHAnsi"/>
          <w:szCs w:val="22"/>
          <w:lang w:val="en-US"/>
        </w:rPr>
        <w:t xml:space="preserve"> information</w:t>
      </w:r>
      <w:r w:rsidRPr="00E46693">
        <w:rPr>
          <w:rFonts w:ascii="Arial Narrow" w:hAnsi="Arial Narrow" w:cstheme="minorHAnsi"/>
          <w:szCs w:val="22"/>
          <w:lang w:val="en-US"/>
        </w:rPr>
        <w:t xml:space="preserve"> being distributed to the Investment Committee’s members </w:t>
      </w:r>
      <w:r w:rsidR="00521A46" w:rsidRPr="00E46693">
        <w:rPr>
          <w:rFonts w:ascii="Arial Narrow" w:hAnsi="Arial Narrow"/>
        </w:rPr>
        <w:t>who are responsible to ensure that the agreed principles and objectives of the facility are being complied with and that the selection criteria and scoring of applicants were carried out objectively</w:t>
      </w:r>
      <w:r w:rsidRPr="00E46693">
        <w:rPr>
          <w:rFonts w:ascii="Arial Narrow" w:hAnsi="Arial Narrow" w:cstheme="minorHAnsi"/>
          <w:szCs w:val="22"/>
          <w:lang w:val="en-US"/>
        </w:rPr>
        <w:t xml:space="preserve">. The Investment Committee members will all have signed NDAs in place with the GIZ, to not disclose Confidential Information to other parties. </w:t>
      </w:r>
    </w:p>
    <w:p w14:paraId="683B8899" w14:textId="77777777" w:rsidR="001955E1" w:rsidRPr="00E46693" w:rsidRDefault="001955E1" w:rsidP="001955E1">
      <w:pPr>
        <w:rPr>
          <w:rFonts w:ascii="Arial Narrow" w:hAnsi="Arial Narrow" w:cstheme="minorHAnsi"/>
          <w:szCs w:val="22"/>
          <w:lang w:val="en-US"/>
        </w:rPr>
      </w:pPr>
      <w:r w:rsidRPr="00E46693">
        <w:rPr>
          <w:rFonts w:ascii="Arial Narrow" w:hAnsi="Arial Narrow" w:cstheme="minorHAnsi"/>
          <w:szCs w:val="22"/>
          <w:lang w:val="en-US"/>
        </w:rPr>
        <w:t xml:space="preserve">However, Confidential Information may be disclosed without any limitation to German government authorities. It may also be disclosed to a limited number of directors, officers, employees of GIZ or of its Affiliates who need to know such information in order to conduct the selection process. Furthermore, where GIZ is obligated to make statements in response to enquiries from government bodies or private individuals or entities pursuant to </w:t>
      </w:r>
      <w:r w:rsidRPr="00E46693">
        <w:rPr>
          <w:rFonts w:ascii="Arial Narrow" w:hAnsi="Arial Narrow" w:cstheme="minorHAnsi"/>
          <w:szCs w:val="22"/>
          <w:lang w:val="en-US"/>
        </w:rPr>
        <w:lastRenderedPageBreak/>
        <w:t>mandatory federal or state laws intending to create maximum transparency regarding official information, Confidential Information may be disclosed.</w:t>
      </w:r>
    </w:p>
    <w:p w14:paraId="0DD3D9F9" w14:textId="77777777" w:rsidR="001955E1" w:rsidRPr="00E46693" w:rsidRDefault="001955E1" w:rsidP="001955E1">
      <w:pPr>
        <w:rPr>
          <w:rFonts w:ascii="Arial Narrow" w:hAnsi="Arial Narrow" w:cstheme="minorHAnsi"/>
          <w:szCs w:val="22"/>
          <w:lang w:val="en-US"/>
        </w:rPr>
      </w:pPr>
      <w:r w:rsidRPr="00E46693">
        <w:rPr>
          <w:rFonts w:ascii="Arial Narrow" w:hAnsi="Arial Narrow" w:cstheme="minorHAnsi"/>
          <w:szCs w:val="22"/>
          <w:lang w:val="en-US"/>
        </w:rPr>
        <w:t>In the event GIZ is requested to disclose Confidential Information under the circumstances set out above, GIZ will provide the applicant with prompt notice of such request or requirement in order to enable the applicant to mark in writing in the Confidential Information such aspects that have to be classified as business and trade secrets as well as intellectual property. If the applicant elects not to answer GIZ’s request to mark such aspects in writing within 10 business days after receiving the request, GIZ will furnish that portion of the Confidential Information as it deems to be legally compelled to disclose; disclosure of such Confidential Information may be made without liability.</w:t>
      </w:r>
    </w:p>
    <w:p w14:paraId="24CD2E92" w14:textId="77777777" w:rsidR="00E404CC" w:rsidRPr="00707280" w:rsidRDefault="00E404CC" w:rsidP="00594DC7">
      <w:pPr>
        <w:pStyle w:val="Annex1berschrift"/>
      </w:pPr>
      <w:bookmarkStart w:id="10" w:name="_Toc523486906"/>
      <w:bookmarkStart w:id="11" w:name="_Toc523487311"/>
      <w:r w:rsidRPr="00707280">
        <w:t>Submission requirements</w:t>
      </w:r>
      <w:bookmarkEnd w:id="10"/>
      <w:bookmarkEnd w:id="11"/>
      <w:r w:rsidRPr="00707280">
        <w:t xml:space="preserve"> </w:t>
      </w:r>
    </w:p>
    <w:p w14:paraId="66E30E83" w14:textId="48DC3DFF" w:rsidR="0088547E" w:rsidRPr="00FC6F07" w:rsidRDefault="00E404CC" w:rsidP="008872E0">
      <w:pPr>
        <w:keepNext/>
        <w:keepLines/>
        <w:jc w:val="left"/>
        <w:rPr>
          <w:rFonts w:ascii="Arial Narrow" w:hAnsi="Arial Narrow"/>
          <w:b/>
          <w:color w:val="FF0000"/>
        </w:rPr>
      </w:pPr>
      <w:r w:rsidRPr="00FC6F07">
        <w:rPr>
          <w:rFonts w:ascii="Arial Narrow" w:hAnsi="Arial Narrow"/>
          <w:b/>
          <w:color w:val="FF0000"/>
        </w:rPr>
        <w:t>Only complete applications meeting the application criteria will be considered</w:t>
      </w:r>
      <w:r w:rsidR="008A6986" w:rsidRPr="00FC6F07">
        <w:rPr>
          <w:rFonts w:ascii="Arial Narrow" w:hAnsi="Arial Narrow"/>
          <w:b/>
          <w:color w:val="FF0000"/>
        </w:rPr>
        <w:t>!</w:t>
      </w:r>
      <w:r w:rsidR="00F85962" w:rsidRPr="00FC6F07">
        <w:rPr>
          <w:rFonts w:ascii="Arial Narrow" w:hAnsi="Arial Narrow"/>
          <w:b/>
          <w:color w:val="FF0000"/>
        </w:rPr>
        <w:t xml:space="preserve"> </w:t>
      </w:r>
      <w:r w:rsidR="008872E0" w:rsidRPr="00FC6F07">
        <w:rPr>
          <w:rFonts w:ascii="Arial Narrow" w:hAnsi="Arial Narrow"/>
          <w:b/>
          <w:color w:val="FF0000"/>
        </w:rPr>
        <w:br/>
      </w:r>
      <w:r w:rsidR="006D0E8F" w:rsidRPr="00FC6F07">
        <w:rPr>
          <w:rFonts w:ascii="Arial Narrow" w:hAnsi="Arial Narrow"/>
          <w:b/>
          <w:color w:val="FF0000"/>
        </w:rPr>
        <w:t>Electronically completed applications are preferred for legibility reasons.</w:t>
      </w:r>
    </w:p>
    <w:p w14:paraId="29844EDF" w14:textId="3B0C0B31" w:rsidR="007F6271" w:rsidRPr="00FC6F07" w:rsidRDefault="007F6271" w:rsidP="007F6271">
      <w:pPr>
        <w:spacing w:after="0" w:line="240" w:lineRule="auto"/>
        <w:rPr>
          <w:rFonts w:ascii="Arial Narrow" w:hAnsi="Arial Narrow"/>
        </w:rPr>
      </w:pPr>
      <w:r w:rsidRPr="00FC6F07">
        <w:rPr>
          <w:rFonts w:ascii="Arial Narrow" w:hAnsi="Arial Narrow"/>
        </w:rPr>
        <w:t>Due to the call being regional</w:t>
      </w:r>
      <w:r w:rsidR="001828C4" w:rsidRPr="00FC6F07">
        <w:rPr>
          <w:rFonts w:ascii="Arial Narrow" w:hAnsi="Arial Narrow"/>
        </w:rPr>
        <w:t>;</w:t>
      </w:r>
      <w:r w:rsidRPr="00FC6F07">
        <w:rPr>
          <w:rFonts w:ascii="Arial Narrow" w:hAnsi="Arial Narrow"/>
        </w:rPr>
        <w:t xml:space="preserve"> </w:t>
      </w:r>
      <w:r w:rsidR="001828C4" w:rsidRPr="00FC6F07">
        <w:rPr>
          <w:rFonts w:ascii="Arial Narrow" w:hAnsi="Arial Narrow" w:cstheme="minorHAnsi"/>
          <w:szCs w:val="22"/>
        </w:rPr>
        <w:t>a</w:t>
      </w:r>
      <w:r w:rsidRPr="00FC6F07">
        <w:rPr>
          <w:rFonts w:ascii="Arial Narrow" w:hAnsi="Arial Narrow" w:cstheme="minorHAnsi"/>
          <w:szCs w:val="22"/>
        </w:rPr>
        <w:t xml:space="preserve">pplication forms, including all the required documents, must be </w:t>
      </w:r>
      <w:r w:rsidRPr="00FC6F07">
        <w:rPr>
          <w:rFonts w:ascii="Arial Narrow" w:hAnsi="Arial Narrow"/>
        </w:rPr>
        <w:t xml:space="preserve">submitted via </w:t>
      </w:r>
      <w:r w:rsidRPr="00FC6F07">
        <w:rPr>
          <w:rFonts w:ascii="Arial Narrow" w:hAnsi="Arial Narrow" w:cstheme="minorHAnsi"/>
        </w:rPr>
        <w:t xml:space="preserve">email to </w:t>
      </w:r>
      <w:hyperlink r:id="rId10">
        <w:hyperlink r:id="rId11" w:history="1">
          <w:r w:rsidRPr="00036EF9">
            <w:rPr>
              <w:rStyle w:val="Hyperlink"/>
              <w:rFonts w:ascii="Arial Narrow" w:hAnsi="Arial Narrow" w:cstheme="minorHAnsi"/>
              <w:b/>
              <w:bCs/>
            </w:rPr>
            <w:t>ZA_Quotation@giz.de</w:t>
          </w:r>
        </w:hyperlink>
      </w:hyperlink>
      <w:r w:rsidRPr="00036EF9">
        <w:rPr>
          <w:rFonts w:ascii="Arial Narrow" w:hAnsi="Arial Narrow" w:cstheme="minorHAnsi"/>
          <w:b/>
          <w:bCs/>
        </w:rPr>
        <w:t xml:space="preserve"> by </w:t>
      </w:r>
      <w:r w:rsidR="00036EF9" w:rsidRPr="00036EF9">
        <w:rPr>
          <w:rFonts w:ascii="Arial Narrow" w:hAnsi="Arial Narrow" w:cstheme="minorHAnsi"/>
          <w:b/>
          <w:bCs/>
        </w:rPr>
        <w:t>3</w:t>
      </w:r>
      <w:r w:rsidR="00036EF9" w:rsidRPr="00036EF9">
        <w:rPr>
          <w:rFonts w:ascii="Arial Narrow" w:hAnsi="Arial Narrow" w:cstheme="minorHAnsi"/>
          <w:b/>
          <w:bCs/>
          <w:vertAlign w:val="superscript"/>
        </w:rPr>
        <w:t>rd</w:t>
      </w:r>
      <w:r w:rsidR="00036EF9" w:rsidRPr="00036EF9">
        <w:rPr>
          <w:rFonts w:ascii="Arial Narrow" w:hAnsi="Arial Narrow" w:cstheme="minorHAnsi"/>
          <w:b/>
          <w:bCs/>
        </w:rPr>
        <w:t xml:space="preserve"> March</w:t>
      </w:r>
      <w:r w:rsidRPr="00036EF9">
        <w:rPr>
          <w:rFonts w:ascii="Arial Narrow" w:hAnsi="Arial Narrow" w:cstheme="minorHAnsi"/>
          <w:b/>
          <w:bCs/>
        </w:rPr>
        <w:t xml:space="preserve"> 202</w:t>
      </w:r>
      <w:r w:rsidR="00B751B9" w:rsidRPr="00036EF9">
        <w:rPr>
          <w:rFonts w:ascii="Arial Narrow" w:hAnsi="Arial Narrow" w:cstheme="minorHAnsi"/>
          <w:b/>
          <w:bCs/>
        </w:rPr>
        <w:t>3</w:t>
      </w:r>
      <w:r w:rsidRPr="00036EF9">
        <w:rPr>
          <w:rFonts w:ascii="Arial Narrow" w:hAnsi="Arial Narrow" w:cstheme="minorHAnsi"/>
          <w:b/>
          <w:bCs/>
        </w:rPr>
        <w:t>,</w:t>
      </w:r>
      <w:r w:rsidRPr="00FC6F07">
        <w:rPr>
          <w:rFonts w:ascii="Arial Narrow" w:hAnsi="Arial Narrow" w:cstheme="minorHAnsi"/>
        </w:rPr>
        <w:t xml:space="preserve"> </w:t>
      </w:r>
      <w:r w:rsidRPr="00FC6F07">
        <w:rPr>
          <w:rFonts w:ascii="Arial Narrow" w:hAnsi="Arial Narrow" w:cstheme="minorHAnsi"/>
          <w:b/>
          <w:bCs/>
          <w:szCs w:val="22"/>
        </w:rPr>
        <w:t xml:space="preserve">quoting reference no </w:t>
      </w:r>
      <w:r w:rsidR="00F94FEE">
        <w:rPr>
          <w:rFonts w:ascii="Arial Narrow" w:hAnsi="Arial Narrow" w:cstheme="minorHAnsi"/>
          <w:b/>
          <w:bCs/>
          <w:szCs w:val="22"/>
        </w:rPr>
        <w:t>83429927</w:t>
      </w:r>
      <w:r w:rsidRPr="00FC6F07">
        <w:rPr>
          <w:rFonts w:ascii="Arial Narrow" w:hAnsi="Arial Narrow" w:cstheme="minorHAnsi"/>
          <w:b/>
          <w:bCs/>
          <w:szCs w:val="22"/>
        </w:rPr>
        <w:t xml:space="preserve"> in the subject line</w:t>
      </w:r>
      <w:r w:rsidRPr="00FC6F07">
        <w:rPr>
          <w:rFonts w:ascii="Arial Narrow" w:hAnsi="Arial Narrow" w:cstheme="minorHAnsi"/>
          <w:szCs w:val="22"/>
        </w:rPr>
        <w:t xml:space="preserve"> when submitting your application. </w:t>
      </w:r>
      <w:r w:rsidRPr="00FC6F07">
        <w:rPr>
          <w:rFonts w:ascii="Arial Narrow" w:hAnsi="Arial Narrow" w:cstheme="minorHAnsi"/>
        </w:rPr>
        <w:t>Late submissions will</w:t>
      </w:r>
      <w:r w:rsidRPr="00FC6F07">
        <w:rPr>
          <w:rFonts w:ascii="Arial Narrow" w:hAnsi="Arial Narrow"/>
        </w:rPr>
        <w:t xml:space="preserve"> not be accepted.</w:t>
      </w:r>
      <w:r w:rsidR="00F95C79">
        <w:rPr>
          <w:rFonts w:ascii="Arial Narrow" w:hAnsi="Arial Narrow"/>
        </w:rPr>
        <w:t xml:space="preserve"> No</w:t>
      </w:r>
      <w:r w:rsidR="00522DE4">
        <w:rPr>
          <w:rFonts w:ascii="Arial Narrow" w:hAnsi="Arial Narrow"/>
        </w:rPr>
        <w:t>n inclusion of the above reference number may exclude your application from consideration.</w:t>
      </w:r>
    </w:p>
    <w:p w14:paraId="087FCA66" w14:textId="77777777" w:rsidR="007F6271" w:rsidRPr="00FC6F07" w:rsidRDefault="007F6271" w:rsidP="008A6986">
      <w:pPr>
        <w:rPr>
          <w:rFonts w:ascii="Arial Narrow" w:hAnsi="Arial Narrow"/>
        </w:rPr>
      </w:pPr>
    </w:p>
    <w:p w14:paraId="78D6CAB3" w14:textId="0B13B94E" w:rsidR="009B2338" w:rsidRPr="00FC6F07" w:rsidRDefault="009B2338" w:rsidP="009B2338">
      <w:pPr>
        <w:spacing w:after="0" w:line="240" w:lineRule="auto"/>
        <w:rPr>
          <w:rFonts w:ascii="Arial Narrow" w:hAnsi="Arial Narrow"/>
          <w:b/>
          <w:bCs/>
        </w:rPr>
      </w:pPr>
      <w:r w:rsidRPr="00FC6F07">
        <w:rPr>
          <w:rFonts w:ascii="Arial Narrow" w:hAnsi="Arial Narrow"/>
          <w:b/>
          <w:bCs/>
        </w:rPr>
        <w:t>Application Submission format</w:t>
      </w:r>
      <w:r w:rsidR="009404BB" w:rsidRPr="00FC6F07">
        <w:rPr>
          <w:rFonts w:ascii="Arial Narrow" w:hAnsi="Arial Narrow"/>
          <w:b/>
          <w:bCs/>
        </w:rPr>
        <w:t>:</w:t>
      </w:r>
    </w:p>
    <w:p w14:paraId="49CAC3A9" w14:textId="02C1000B" w:rsidR="009404BB" w:rsidRPr="00FC6F07" w:rsidRDefault="009404BB" w:rsidP="009B2338">
      <w:pPr>
        <w:spacing w:after="0" w:line="240" w:lineRule="auto"/>
        <w:rPr>
          <w:rFonts w:ascii="Arial Narrow" w:hAnsi="Arial Narrow"/>
          <w:b/>
          <w:bCs/>
        </w:rPr>
      </w:pPr>
      <w:r w:rsidRPr="00FC6F07">
        <w:rPr>
          <w:rFonts w:ascii="Arial Narrow" w:hAnsi="Arial Narrow"/>
          <w:b/>
          <w:bCs/>
        </w:rPr>
        <w:t>Please submit your application in PDF format only</w:t>
      </w:r>
    </w:p>
    <w:p w14:paraId="5E03D422" w14:textId="0DDBF175" w:rsidR="009404BB" w:rsidRPr="00FC6F07" w:rsidRDefault="009B2338" w:rsidP="009B2338">
      <w:pPr>
        <w:spacing w:after="0" w:line="240" w:lineRule="auto"/>
        <w:rPr>
          <w:rFonts w:ascii="Arial Narrow" w:hAnsi="Arial Narrow"/>
          <w:b/>
          <w:bCs/>
        </w:rPr>
      </w:pPr>
      <w:r w:rsidRPr="00FC6F07">
        <w:rPr>
          <w:rFonts w:ascii="Arial Narrow" w:hAnsi="Arial Narrow"/>
          <w:b/>
          <w:bCs/>
        </w:rPr>
        <w:t xml:space="preserve">Please do not submit your application in We-transfer and Drop-box. </w:t>
      </w:r>
    </w:p>
    <w:p w14:paraId="7CE85A22" w14:textId="77777777" w:rsidR="009B2338" w:rsidRPr="00B63E21" w:rsidRDefault="009B2338" w:rsidP="008A6986"/>
    <w:p w14:paraId="1F7ACDAA" w14:textId="61DFC91D" w:rsidR="008E6C3B" w:rsidRPr="009A2F26" w:rsidRDefault="008E6C3B" w:rsidP="008E6C3B">
      <w:pPr>
        <w:spacing w:after="0" w:line="240" w:lineRule="auto"/>
        <w:rPr>
          <w:rFonts w:ascii="Arial Narrow" w:hAnsi="Arial Narrow"/>
        </w:rPr>
      </w:pPr>
      <w:r w:rsidRPr="49616259">
        <w:rPr>
          <w:rFonts w:ascii="Arial Narrow" w:hAnsi="Arial Narrow"/>
        </w:rPr>
        <w:t xml:space="preserve">A voluntary virtual MS teams briefing session will be held on </w:t>
      </w:r>
      <w:r w:rsidR="00036EF9">
        <w:rPr>
          <w:rFonts w:ascii="Arial Narrow" w:hAnsi="Arial Narrow"/>
        </w:rPr>
        <w:t>31</w:t>
      </w:r>
      <w:r w:rsidRPr="000E3FCA">
        <w:rPr>
          <w:rFonts w:ascii="Arial Narrow" w:hAnsi="Arial Narrow"/>
        </w:rPr>
        <w:t xml:space="preserve"> </w:t>
      </w:r>
      <w:r w:rsidR="00997277" w:rsidRPr="000E3FCA">
        <w:rPr>
          <w:rFonts w:ascii="Arial Narrow" w:hAnsi="Arial Narrow"/>
        </w:rPr>
        <w:t>January</w:t>
      </w:r>
      <w:r w:rsidRPr="000E3FCA">
        <w:rPr>
          <w:rFonts w:ascii="Arial Narrow" w:hAnsi="Arial Narrow"/>
        </w:rPr>
        <w:t xml:space="preserve"> 202</w:t>
      </w:r>
      <w:r w:rsidR="00997277" w:rsidRPr="000E3FCA">
        <w:rPr>
          <w:rFonts w:ascii="Arial Narrow" w:hAnsi="Arial Narrow"/>
        </w:rPr>
        <w:t>3</w:t>
      </w:r>
      <w:r w:rsidRPr="000E3FCA">
        <w:rPr>
          <w:rFonts w:ascii="Arial Narrow" w:hAnsi="Arial Narrow"/>
        </w:rPr>
        <w:t xml:space="preserve"> at </w:t>
      </w:r>
      <w:r w:rsidR="00071B17" w:rsidRPr="000E3FCA">
        <w:rPr>
          <w:rFonts w:ascii="Arial Narrow" w:hAnsi="Arial Narrow"/>
        </w:rPr>
        <w:t>1</w:t>
      </w:r>
      <w:r w:rsidR="00997277" w:rsidRPr="000E3FCA">
        <w:rPr>
          <w:rFonts w:ascii="Arial Narrow" w:hAnsi="Arial Narrow"/>
        </w:rPr>
        <w:t>5</w:t>
      </w:r>
      <w:r w:rsidRPr="000E3FCA">
        <w:rPr>
          <w:rFonts w:ascii="Arial Narrow" w:hAnsi="Arial Narrow"/>
        </w:rPr>
        <w:t>:00</w:t>
      </w:r>
      <w:r w:rsidR="46B2E264" w:rsidRPr="000E3FCA">
        <w:rPr>
          <w:rFonts w:ascii="Arial Narrow" w:hAnsi="Arial Narrow"/>
        </w:rPr>
        <w:t>-16.30</w:t>
      </w:r>
      <w:r w:rsidRPr="49616259">
        <w:rPr>
          <w:rFonts w:ascii="Arial Narrow" w:hAnsi="Arial Narrow"/>
        </w:rPr>
        <w:t xml:space="preserve"> and is recommended to be attended by all prospective bidders. This will allow applicants sufficient time to engage with the application process, by which time they will be able to raise any key questions and concerns they have encountered and the GIZ team to support where needed. </w:t>
      </w:r>
      <w:bookmarkStart w:id="12" w:name="_Hlk17195432"/>
      <w:r w:rsidRPr="49616259">
        <w:rPr>
          <w:rFonts w:ascii="Arial Narrow" w:hAnsi="Arial Narrow"/>
        </w:rPr>
        <w:t xml:space="preserve">Please RSVP to Serole Mketsu @ </w:t>
      </w:r>
      <w:hyperlink r:id="rId12">
        <w:r w:rsidRPr="49616259">
          <w:rPr>
            <w:rStyle w:val="Hyperlink"/>
            <w:rFonts w:ascii="Arial Narrow" w:hAnsi="Arial Narrow" w:cs="Arial"/>
          </w:rPr>
          <w:t>serole.sehona@giz.de</w:t>
        </w:r>
      </w:hyperlink>
      <w:r w:rsidRPr="49616259">
        <w:rPr>
          <w:rFonts w:ascii="Arial Narrow" w:hAnsi="Arial Narrow"/>
        </w:rPr>
        <w:t xml:space="preserve"> b</w:t>
      </w:r>
      <w:r w:rsidR="005A584A" w:rsidRPr="49616259">
        <w:rPr>
          <w:rFonts w:ascii="Arial Narrow" w:hAnsi="Arial Narrow"/>
        </w:rPr>
        <w:t>y</w:t>
      </w:r>
      <w:r w:rsidRPr="49616259">
        <w:rPr>
          <w:rFonts w:ascii="Arial Narrow" w:hAnsi="Arial Narrow"/>
        </w:rPr>
        <w:t xml:space="preserve"> </w:t>
      </w:r>
      <w:r w:rsidR="009B2F8F" w:rsidRPr="005F599C">
        <w:rPr>
          <w:rFonts w:ascii="Arial Narrow" w:hAnsi="Arial Narrow"/>
        </w:rPr>
        <w:t>2</w:t>
      </w:r>
      <w:r w:rsidR="00A41E96">
        <w:rPr>
          <w:rFonts w:ascii="Arial Narrow" w:hAnsi="Arial Narrow"/>
        </w:rPr>
        <w:t>7</w:t>
      </w:r>
      <w:r w:rsidR="009B2F8F" w:rsidRPr="005F599C">
        <w:rPr>
          <w:rFonts w:ascii="Arial Narrow" w:hAnsi="Arial Narrow"/>
        </w:rPr>
        <w:t xml:space="preserve"> January</w:t>
      </w:r>
      <w:r w:rsidRPr="005F599C">
        <w:rPr>
          <w:rFonts w:ascii="Arial Narrow" w:hAnsi="Arial Narrow"/>
        </w:rPr>
        <w:t xml:space="preserve"> 202</w:t>
      </w:r>
      <w:r w:rsidR="009B2F8F" w:rsidRPr="005F599C">
        <w:rPr>
          <w:rFonts w:ascii="Arial Narrow" w:hAnsi="Arial Narrow"/>
        </w:rPr>
        <w:t>3</w:t>
      </w:r>
      <w:r w:rsidRPr="49616259">
        <w:rPr>
          <w:rFonts w:ascii="Arial Narrow" w:hAnsi="Arial Narrow"/>
        </w:rPr>
        <w:t xml:space="preserve"> confirming your attendance and to receive further details of the session.</w:t>
      </w:r>
      <w:bookmarkEnd w:id="12"/>
    </w:p>
    <w:p w14:paraId="626A73B6" w14:textId="77777777" w:rsidR="00E133B5" w:rsidRDefault="00E133B5" w:rsidP="008A6986">
      <w:pPr>
        <w:rPr>
          <w:b/>
          <w:u w:val="single"/>
        </w:rPr>
      </w:pPr>
    </w:p>
    <w:p w14:paraId="532353E3" w14:textId="532D39BA" w:rsidR="00E404CC" w:rsidRPr="00A1407B" w:rsidRDefault="009D2BCA" w:rsidP="008A6986">
      <w:pPr>
        <w:rPr>
          <w:rFonts w:ascii="Arial Narrow" w:hAnsi="Arial Narrow"/>
          <w:b/>
          <w:u w:val="single"/>
        </w:rPr>
      </w:pPr>
      <w:r w:rsidRPr="00A1407B">
        <w:rPr>
          <w:rFonts w:ascii="Arial Narrow" w:hAnsi="Arial Narrow"/>
          <w:b/>
          <w:u w:val="single"/>
        </w:rPr>
        <w:t>Ap</w:t>
      </w:r>
      <w:r w:rsidR="00E404CC" w:rsidRPr="00A1407B">
        <w:rPr>
          <w:rFonts w:ascii="Arial Narrow" w:hAnsi="Arial Narrow"/>
          <w:b/>
          <w:u w:val="single"/>
        </w:rPr>
        <w:t>plicants</w:t>
      </w:r>
      <w:r w:rsidR="00FA21F7" w:rsidRPr="00A1407B">
        <w:rPr>
          <w:rFonts w:ascii="Arial Narrow" w:hAnsi="Arial Narrow"/>
          <w:b/>
          <w:u w:val="single"/>
        </w:rPr>
        <w:t xml:space="preserve"> must</w:t>
      </w:r>
      <w:r w:rsidR="00E404CC" w:rsidRPr="00A1407B">
        <w:rPr>
          <w:rFonts w:ascii="Arial Narrow" w:hAnsi="Arial Narrow"/>
          <w:b/>
          <w:u w:val="single"/>
        </w:rPr>
        <w:t>:</w:t>
      </w:r>
    </w:p>
    <w:p w14:paraId="3880AE39" w14:textId="7577A673" w:rsidR="00E404CC" w:rsidRPr="00A1407B" w:rsidRDefault="00FA21F7" w:rsidP="003E1C08">
      <w:pPr>
        <w:pStyle w:val="ListParagraph"/>
        <w:numPr>
          <w:ilvl w:val="0"/>
          <w:numId w:val="5"/>
        </w:numPr>
        <w:rPr>
          <w:rFonts w:ascii="Arial Narrow" w:hAnsi="Arial Narrow"/>
        </w:rPr>
      </w:pPr>
      <w:r w:rsidRPr="00A1407B">
        <w:rPr>
          <w:rFonts w:ascii="Arial Narrow" w:hAnsi="Arial Narrow"/>
        </w:rPr>
        <w:t>B</w:t>
      </w:r>
      <w:r w:rsidR="00E404CC" w:rsidRPr="00A1407B">
        <w:rPr>
          <w:rFonts w:ascii="Arial Narrow" w:hAnsi="Arial Narrow"/>
        </w:rPr>
        <w:t>e working with</w:t>
      </w:r>
      <w:r w:rsidR="002F2949" w:rsidRPr="00A1407B">
        <w:rPr>
          <w:rFonts w:ascii="Arial Narrow" w:hAnsi="Arial Narrow"/>
        </w:rPr>
        <w:t xml:space="preserve"> the</w:t>
      </w:r>
      <w:r w:rsidR="00071B17" w:rsidRPr="00A1407B">
        <w:rPr>
          <w:rFonts w:ascii="Arial Narrow" w:hAnsi="Arial Narrow"/>
        </w:rPr>
        <w:t xml:space="preserve"> above</w:t>
      </w:r>
      <w:r w:rsidR="002F2949" w:rsidRPr="00A1407B">
        <w:rPr>
          <w:rFonts w:ascii="Arial Narrow" w:hAnsi="Arial Narrow"/>
        </w:rPr>
        <w:t xml:space="preserve"> specified</w:t>
      </w:r>
      <w:r w:rsidR="00E404CC" w:rsidRPr="00A1407B">
        <w:rPr>
          <w:rFonts w:ascii="Arial Narrow" w:hAnsi="Arial Narrow"/>
        </w:rPr>
        <w:t xml:space="preserve"> indigenous plants of Southern Africa;</w:t>
      </w:r>
    </w:p>
    <w:p w14:paraId="5DA259C9" w14:textId="48EC41F0" w:rsidR="00071B17" w:rsidRPr="00A1407B" w:rsidRDefault="00FA21F7" w:rsidP="00071B17">
      <w:pPr>
        <w:pStyle w:val="ListParagraph"/>
        <w:numPr>
          <w:ilvl w:val="0"/>
          <w:numId w:val="5"/>
        </w:numPr>
        <w:rPr>
          <w:rFonts w:ascii="Arial Narrow" w:hAnsi="Arial Narrow"/>
        </w:rPr>
      </w:pPr>
      <w:r w:rsidRPr="00A1407B">
        <w:rPr>
          <w:rFonts w:ascii="Arial Narrow" w:hAnsi="Arial Narrow"/>
        </w:rPr>
        <w:t>B</w:t>
      </w:r>
      <w:r w:rsidR="00734BD0" w:rsidRPr="00A1407B">
        <w:rPr>
          <w:rFonts w:ascii="Arial Narrow" w:hAnsi="Arial Narrow"/>
        </w:rPr>
        <w:t xml:space="preserve">e on </w:t>
      </w:r>
      <w:r w:rsidR="00071B17" w:rsidRPr="00A1407B">
        <w:rPr>
          <w:rFonts w:ascii="Arial Narrow" w:hAnsi="Arial Narrow"/>
        </w:rPr>
        <w:t xml:space="preserve">either already ABS legal compliant or on </w:t>
      </w:r>
      <w:r w:rsidR="00734BD0" w:rsidRPr="00A1407B">
        <w:rPr>
          <w:rFonts w:ascii="Arial Narrow" w:hAnsi="Arial Narrow"/>
        </w:rPr>
        <w:t xml:space="preserve">target to become ABS legal compliant by the end of </w:t>
      </w:r>
      <w:r w:rsidR="00071B17" w:rsidRPr="00A1407B">
        <w:rPr>
          <w:rFonts w:ascii="Arial Narrow" w:hAnsi="Arial Narrow"/>
        </w:rPr>
        <w:t>the project lifetime (</w:t>
      </w:r>
      <w:r w:rsidR="00FE1BE9" w:rsidRPr="00A1407B">
        <w:rPr>
          <w:rFonts w:ascii="Arial Narrow" w:hAnsi="Arial Narrow"/>
        </w:rPr>
        <w:t>J</w:t>
      </w:r>
      <w:r w:rsidR="00A1407B">
        <w:rPr>
          <w:rFonts w:ascii="Arial Narrow" w:hAnsi="Arial Narrow"/>
        </w:rPr>
        <w:t>uly</w:t>
      </w:r>
      <w:r w:rsidR="00734BD0" w:rsidRPr="00A1407B">
        <w:rPr>
          <w:rFonts w:ascii="Arial Narrow" w:hAnsi="Arial Narrow"/>
        </w:rPr>
        <w:t xml:space="preserve"> 202</w:t>
      </w:r>
      <w:r w:rsidR="00FE1BE9" w:rsidRPr="00A1407B">
        <w:rPr>
          <w:rFonts w:ascii="Arial Narrow" w:hAnsi="Arial Narrow"/>
        </w:rPr>
        <w:t>4</w:t>
      </w:r>
      <w:r w:rsidR="00071B17" w:rsidRPr="00A1407B">
        <w:rPr>
          <w:rFonts w:ascii="Arial Narrow" w:hAnsi="Arial Narrow"/>
        </w:rPr>
        <w:t>)</w:t>
      </w:r>
      <w:r w:rsidR="00734BD0" w:rsidRPr="00A1407B">
        <w:rPr>
          <w:rFonts w:ascii="Arial Narrow" w:hAnsi="Arial Narrow"/>
        </w:rPr>
        <w:t>;</w:t>
      </w:r>
    </w:p>
    <w:p w14:paraId="164DD7DB" w14:textId="2628D058" w:rsidR="00071B17" w:rsidRPr="00A1407B" w:rsidRDefault="00071B17" w:rsidP="00071B17">
      <w:pPr>
        <w:pStyle w:val="ListParagraph"/>
        <w:numPr>
          <w:ilvl w:val="0"/>
          <w:numId w:val="5"/>
        </w:numPr>
        <w:rPr>
          <w:rFonts w:ascii="Arial Narrow" w:hAnsi="Arial Narrow"/>
        </w:rPr>
      </w:pPr>
      <w:r w:rsidRPr="00A1407B">
        <w:rPr>
          <w:rFonts w:ascii="Arial Narrow" w:hAnsi="Arial Narrow"/>
        </w:rPr>
        <w:t>Be exporting or be in a position where the grant funding will result in them becoming export compliant no later than July 2024;</w:t>
      </w:r>
    </w:p>
    <w:p w14:paraId="110EB295" w14:textId="4686BE71" w:rsidR="00E404CC" w:rsidRPr="00A1407B" w:rsidRDefault="00F96641" w:rsidP="003E1C08">
      <w:pPr>
        <w:pStyle w:val="ListParagraph"/>
        <w:numPr>
          <w:ilvl w:val="0"/>
          <w:numId w:val="5"/>
        </w:numPr>
        <w:rPr>
          <w:rFonts w:ascii="Arial Narrow" w:hAnsi="Arial Narrow"/>
        </w:rPr>
      </w:pPr>
      <w:r w:rsidRPr="00A1407B">
        <w:rPr>
          <w:rFonts w:ascii="Arial Narrow" w:hAnsi="Arial Narrow"/>
        </w:rPr>
        <w:t>B</w:t>
      </w:r>
      <w:r w:rsidR="00E404CC" w:rsidRPr="00A1407B">
        <w:rPr>
          <w:rFonts w:ascii="Arial Narrow" w:hAnsi="Arial Narrow"/>
        </w:rPr>
        <w:t>e a citizen of/resident/registered entity in a Southern African country;</w:t>
      </w:r>
    </w:p>
    <w:p w14:paraId="18F7D4D0" w14:textId="77777777" w:rsidR="00FA21F7" w:rsidRPr="00A1407B" w:rsidRDefault="00FA21F7" w:rsidP="00FA21F7">
      <w:pPr>
        <w:pStyle w:val="ListParagraph"/>
        <w:numPr>
          <w:ilvl w:val="0"/>
          <w:numId w:val="5"/>
        </w:numPr>
        <w:spacing w:before="60" w:after="120" w:line="276" w:lineRule="auto"/>
        <w:rPr>
          <w:rFonts w:ascii="Arial Narrow" w:hAnsi="Arial Narrow"/>
        </w:rPr>
      </w:pPr>
      <w:r w:rsidRPr="00A1407B">
        <w:rPr>
          <w:rFonts w:ascii="Arial Narrow" w:hAnsi="Arial Narrow"/>
        </w:rPr>
        <w:t>Include a copy of the ID(s) of the business owner and/or partners;</w:t>
      </w:r>
    </w:p>
    <w:p w14:paraId="7BE5ACF5" w14:textId="036C4AE9" w:rsidR="00E404CC" w:rsidRPr="00A1407B" w:rsidRDefault="00F96641" w:rsidP="003E1C08">
      <w:pPr>
        <w:pStyle w:val="ListParagraph"/>
        <w:numPr>
          <w:ilvl w:val="0"/>
          <w:numId w:val="5"/>
        </w:numPr>
        <w:rPr>
          <w:rFonts w:ascii="Arial Narrow" w:hAnsi="Arial Narrow"/>
        </w:rPr>
      </w:pPr>
      <w:r w:rsidRPr="00A1407B">
        <w:rPr>
          <w:rFonts w:ascii="Arial Narrow" w:hAnsi="Arial Narrow"/>
        </w:rPr>
        <w:t>B</w:t>
      </w:r>
      <w:r w:rsidR="00E404CC" w:rsidRPr="00A1407B">
        <w:rPr>
          <w:rFonts w:ascii="Arial Narrow" w:hAnsi="Arial Narrow"/>
        </w:rPr>
        <w:t>e solvent, have been operating for more than two years</w:t>
      </w:r>
      <w:r w:rsidR="00E404CC" w:rsidRPr="00A1407B">
        <w:rPr>
          <w:rFonts w:ascii="Arial Narrow" w:hAnsi="Arial Narrow" w:cs="Calibri"/>
          <w:color w:val="000000"/>
          <w:lang w:eastAsia="en-ZA"/>
        </w:rPr>
        <w:t xml:space="preserve"> and have complete annual financial statements for the previous two financial years (</w:t>
      </w:r>
      <w:r w:rsidR="00E404CC" w:rsidRPr="00A1407B">
        <w:rPr>
          <w:rFonts w:ascii="Arial Narrow" w:hAnsi="Arial Narrow" w:cs="Calibri"/>
          <w:b/>
          <w:color w:val="000000"/>
          <w:lang w:eastAsia="en-ZA"/>
        </w:rPr>
        <w:t>to be included in the application</w:t>
      </w:r>
      <w:r w:rsidR="00E404CC" w:rsidRPr="00A1407B">
        <w:rPr>
          <w:rFonts w:ascii="Arial Narrow" w:hAnsi="Arial Narrow" w:cs="Calibri"/>
          <w:color w:val="000000"/>
          <w:lang w:eastAsia="en-ZA"/>
        </w:rPr>
        <w:t>)</w:t>
      </w:r>
      <w:r w:rsidR="00E404CC" w:rsidRPr="00A1407B">
        <w:rPr>
          <w:rFonts w:ascii="Arial Narrow" w:hAnsi="Arial Narrow"/>
        </w:rPr>
        <w:t>;</w:t>
      </w:r>
    </w:p>
    <w:p w14:paraId="1A139A54" w14:textId="4E159AEA" w:rsidR="00FA21F7" w:rsidRPr="009B2F8F" w:rsidRDefault="00FA21F7" w:rsidP="00FA21F7">
      <w:pPr>
        <w:pStyle w:val="ListParagraph"/>
        <w:numPr>
          <w:ilvl w:val="0"/>
          <w:numId w:val="5"/>
        </w:numPr>
        <w:spacing w:before="60" w:after="120" w:line="276" w:lineRule="auto"/>
        <w:rPr>
          <w:rFonts w:ascii="Arial Narrow" w:hAnsi="Arial Narrow"/>
        </w:rPr>
      </w:pPr>
      <w:r w:rsidRPr="49616259">
        <w:rPr>
          <w:rFonts w:ascii="Arial Narrow" w:hAnsi="Arial Narrow"/>
        </w:rPr>
        <w:t xml:space="preserve">Provide financial statements of a minimum anticipated turnover of between ZAR </w:t>
      </w:r>
      <w:r w:rsidR="00071B17" w:rsidRPr="49616259">
        <w:rPr>
          <w:rFonts w:ascii="Arial Narrow" w:hAnsi="Arial Narrow"/>
        </w:rPr>
        <w:t>1</w:t>
      </w:r>
      <w:r w:rsidR="522BF31C" w:rsidRPr="49616259">
        <w:rPr>
          <w:rFonts w:ascii="Arial Narrow" w:hAnsi="Arial Narrow"/>
        </w:rPr>
        <w:t xml:space="preserve"> </w:t>
      </w:r>
      <w:r w:rsidR="00BC590B" w:rsidRPr="49616259">
        <w:rPr>
          <w:rFonts w:ascii="Arial Narrow" w:hAnsi="Arial Narrow"/>
        </w:rPr>
        <w:t>million</w:t>
      </w:r>
      <w:r w:rsidRPr="49616259">
        <w:rPr>
          <w:rFonts w:ascii="Arial Narrow" w:hAnsi="Arial Narrow"/>
        </w:rPr>
        <w:t xml:space="preserve"> and ZAR </w:t>
      </w:r>
      <w:r w:rsidR="00071B17" w:rsidRPr="49616259">
        <w:rPr>
          <w:rFonts w:ascii="Arial Narrow" w:hAnsi="Arial Narrow"/>
        </w:rPr>
        <w:t>100</w:t>
      </w:r>
      <w:r w:rsidRPr="49616259">
        <w:rPr>
          <w:rFonts w:ascii="Arial Narrow" w:hAnsi="Arial Narrow"/>
        </w:rPr>
        <w:t xml:space="preserve"> million during the last full calendar year before the application process (20</w:t>
      </w:r>
      <w:r w:rsidR="00BC590B" w:rsidRPr="49616259">
        <w:rPr>
          <w:rFonts w:ascii="Arial Narrow" w:hAnsi="Arial Narrow"/>
        </w:rPr>
        <w:t>22</w:t>
      </w:r>
      <w:r w:rsidRPr="49616259">
        <w:rPr>
          <w:rFonts w:ascii="Arial Narrow" w:hAnsi="Arial Narrow"/>
        </w:rPr>
        <w:t xml:space="preserve"> – or whichever is the latest);</w:t>
      </w:r>
    </w:p>
    <w:p w14:paraId="05E3C95B" w14:textId="69E030E9" w:rsidR="00E404CC" w:rsidRPr="00A1407B" w:rsidRDefault="00F96641" w:rsidP="003E1C08">
      <w:pPr>
        <w:pStyle w:val="ListParagraph"/>
        <w:numPr>
          <w:ilvl w:val="0"/>
          <w:numId w:val="5"/>
        </w:numPr>
        <w:rPr>
          <w:rFonts w:ascii="Arial Narrow" w:hAnsi="Arial Narrow"/>
        </w:rPr>
      </w:pPr>
      <w:r w:rsidRPr="009B2F8F">
        <w:rPr>
          <w:rFonts w:ascii="Arial Narrow" w:hAnsi="Arial Narrow"/>
        </w:rPr>
        <w:t>B</w:t>
      </w:r>
      <w:r w:rsidR="00E404CC" w:rsidRPr="009B2F8F">
        <w:rPr>
          <w:rFonts w:ascii="Arial Narrow" w:hAnsi="Arial Narrow"/>
        </w:rPr>
        <w:t>e in compliance with statutory and administrative</w:t>
      </w:r>
      <w:r w:rsidR="00E404CC" w:rsidRPr="00A1407B">
        <w:rPr>
          <w:rFonts w:ascii="Arial Narrow" w:hAnsi="Arial Narrow"/>
        </w:rPr>
        <w:t xml:space="preserve"> requirements in the relevant country</w:t>
      </w:r>
      <w:r w:rsidR="00FB7975" w:rsidRPr="00A1407B">
        <w:rPr>
          <w:rFonts w:ascii="Arial Narrow" w:hAnsi="Arial Narrow"/>
        </w:rPr>
        <w:t xml:space="preserve">, </w:t>
      </w:r>
      <w:r w:rsidR="00E404CC" w:rsidRPr="00A1407B">
        <w:rPr>
          <w:rFonts w:ascii="Arial Narrow" w:hAnsi="Arial Narrow"/>
        </w:rPr>
        <w:t>including a valid tax clearance certificate or</w:t>
      </w:r>
      <w:r w:rsidR="00FB7975" w:rsidRPr="00A1407B">
        <w:rPr>
          <w:rFonts w:ascii="Arial Narrow" w:hAnsi="Arial Narrow"/>
        </w:rPr>
        <w:t>,</w:t>
      </w:r>
      <w:r w:rsidR="00E404CC" w:rsidRPr="00A1407B">
        <w:rPr>
          <w:rFonts w:ascii="Arial Narrow" w:hAnsi="Arial Narrow"/>
        </w:rPr>
        <w:t xml:space="preserve"> if expired</w:t>
      </w:r>
      <w:r w:rsidR="00FB7975" w:rsidRPr="00A1407B">
        <w:rPr>
          <w:rFonts w:ascii="Arial Narrow" w:hAnsi="Arial Narrow"/>
        </w:rPr>
        <w:t>,</w:t>
      </w:r>
      <w:r w:rsidR="00E404CC" w:rsidRPr="00A1407B">
        <w:rPr>
          <w:rFonts w:ascii="Arial Narrow" w:hAnsi="Arial Narrow"/>
        </w:rPr>
        <w:t xml:space="preserve"> expiry must not be older than 6 months and proof must be submitted that a new tax certificate was applied for;</w:t>
      </w:r>
    </w:p>
    <w:p w14:paraId="58C15441" w14:textId="05A714FC" w:rsidR="00630A5D" w:rsidRPr="00A1407B" w:rsidRDefault="00630A5D" w:rsidP="00630A5D">
      <w:pPr>
        <w:pStyle w:val="ListParagraph"/>
        <w:numPr>
          <w:ilvl w:val="0"/>
          <w:numId w:val="5"/>
        </w:numPr>
        <w:rPr>
          <w:rFonts w:ascii="Arial Narrow" w:hAnsi="Arial Narrow"/>
        </w:rPr>
      </w:pPr>
      <w:r w:rsidRPr="00A1407B">
        <w:rPr>
          <w:rFonts w:ascii="Arial Narrow" w:hAnsi="Arial Narrow"/>
        </w:rPr>
        <w:t>Must have administrative systems in place that support good governance (i.e. legal transactions which are declared in its financials and to its national revenue services, systems, even if manual, that capture all transactions accurately to trace the history, capturing of information in a format that it could provide strategic information to the management, management meetings that are minuted to capture decisions, etc.) and able to support robust monitoring and evaluation;</w:t>
      </w:r>
    </w:p>
    <w:p w14:paraId="4AB5C804" w14:textId="2DB93C52" w:rsidR="00001843" w:rsidRPr="00A1407B" w:rsidRDefault="006F6F24" w:rsidP="006F6F24">
      <w:pPr>
        <w:pStyle w:val="ListParagraph"/>
        <w:numPr>
          <w:ilvl w:val="0"/>
          <w:numId w:val="5"/>
        </w:numPr>
        <w:spacing w:before="0" w:after="0" w:line="240" w:lineRule="auto"/>
        <w:contextualSpacing w:val="0"/>
        <w:jc w:val="left"/>
        <w:rPr>
          <w:rFonts w:ascii="Arial Narrow" w:hAnsi="Arial Narrow" w:cs="Calibri"/>
          <w:lang w:val="en-ZA"/>
        </w:rPr>
      </w:pPr>
      <w:bookmarkStart w:id="13" w:name="_Hlk520556273"/>
      <w:r w:rsidRPr="00A1407B">
        <w:rPr>
          <w:rFonts w:ascii="Arial Narrow" w:hAnsi="Arial Narrow"/>
          <w:bCs/>
        </w:rPr>
        <w:lastRenderedPageBreak/>
        <w:t>Match the grant funding with substantial own funding (min. of 10%, excl. in-kind) and/or with substantial third-party co-funding (this could be a grant/sponsorship/repayable grant/soft loan from another incentive scheme or a loan). The total match-funding (own cash contribution + in-kind + third-party co-funding) of 50% would be required. In the absence of third-party co-funding, the own funding (excluding in-kind) should be a minimum of 20% (not 10%) and own funding + in-kind must be 50%”</w:t>
      </w:r>
      <w:r w:rsidRPr="00A1407B">
        <w:rPr>
          <w:rFonts w:ascii="Arial Narrow" w:hAnsi="Arial Narrow"/>
          <w:b/>
          <w:bCs/>
          <w:color w:val="0070C0"/>
        </w:rPr>
        <w:br/>
      </w:r>
      <w:r w:rsidR="00001843" w:rsidRPr="00A1407B">
        <w:rPr>
          <w:rFonts w:ascii="Arial Narrow" w:hAnsi="Arial Narrow"/>
        </w:rPr>
        <w:t>For more information on what would be considered as in-kind, see the end of the document</w:t>
      </w:r>
      <w:r w:rsidR="00001843" w:rsidRPr="009B2F8F">
        <w:rPr>
          <w:rFonts w:ascii="Arial Narrow" w:hAnsi="Arial Narrow"/>
        </w:rPr>
        <w:t>,</w:t>
      </w:r>
      <w:r w:rsidR="000067CB" w:rsidRPr="009B2F8F">
        <w:rPr>
          <w:rFonts w:ascii="Arial Narrow" w:hAnsi="Arial Narrow"/>
        </w:rPr>
        <w:t xml:space="preserve"> page 7</w:t>
      </w:r>
      <w:r w:rsidR="00001843" w:rsidRPr="009B2F8F">
        <w:rPr>
          <w:rFonts w:ascii="Arial Narrow" w:hAnsi="Arial Narrow"/>
        </w:rPr>
        <w:t>;</w:t>
      </w:r>
    </w:p>
    <w:p w14:paraId="70E14072" w14:textId="021775EF" w:rsidR="00630A5D" w:rsidRPr="00A1407B" w:rsidRDefault="00191E9B" w:rsidP="00630A5D">
      <w:pPr>
        <w:pStyle w:val="ListParagraph"/>
        <w:numPr>
          <w:ilvl w:val="0"/>
          <w:numId w:val="0"/>
        </w:numPr>
        <w:spacing w:before="0" w:after="0" w:line="240" w:lineRule="auto"/>
        <w:ind w:left="720"/>
        <w:contextualSpacing w:val="0"/>
        <w:jc w:val="left"/>
        <w:rPr>
          <w:rFonts w:ascii="Arial Narrow" w:hAnsi="Arial Narrow"/>
        </w:rPr>
      </w:pPr>
      <w:r w:rsidRPr="00A1407B">
        <w:rPr>
          <w:rFonts w:ascii="Arial Narrow" w:hAnsi="Arial Narrow"/>
          <w:u w:val="single"/>
        </w:rPr>
        <w:t>For example</w:t>
      </w:r>
      <w:r w:rsidRPr="00A1407B">
        <w:rPr>
          <w:rFonts w:ascii="Arial Narrow" w:hAnsi="Arial Narrow"/>
        </w:rPr>
        <w:t>: a SME is able to raise R300 000 (mix of own funding</w:t>
      </w:r>
      <w:r w:rsidR="005348A2" w:rsidRPr="00A1407B">
        <w:rPr>
          <w:rFonts w:ascii="Arial Narrow" w:hAnsi="Arial Narrow"/>
        </w:rPr>
        <w:t xml:space="preserve"> including</w:t>
      </w:r>
      <w:r w:rsidR="00551EF2" w:rsidRPr="00A1407B">
        <w:rPr>
          <w:rFonts w:ascii="Arial Narrow" w:hAnsi="Arial Narrow"/>
        </w:rPr>
        <w:t xml:space="preserve"> cash and</w:t>
      </w:r>
      <w:r w:rsidR="005348A2" w:rsidRPr="00A1407B">
        <w:rPr>
          <w:rFonts w:ascii="Arial Narrow" w:hAnsi="Arial Narrow"/>
        </w:rPr>
        <w:t xml:space="preserve"> </w:t>
      </w:r>
      <w:r w:rsidR="00551EF2" w:rsidRPr="00A1407B">
        <w:rPr>
          <w:rFonts w:ascii="Arial Narrow" w:hAnsi="Arial Narrow"/>
        </w:rPr>
        <w:t>in-kind as well as</w:t>
      </w:r>
      <w:r w:rsidR="001B0937" w:rsidRPr="00A1407B">
        <w:rPr>
          <w:rFonts w:ascii="Arial Narrow" w:hAnsi="Arial Narrow"/>
        </w:rPr>
        <w:t xml:space="preserve"> third-party</w:t>
      </w:r>
      <w:r w:rsidRPr="00A1407B">
        <w:rPr>
          <w:rFonts w:ascii="Arial Narrow" w:hAnsi="Arial Narrow"/>
        </w:rPr>
        <w:t xml:space="preserve"> co-funding), the fund will</w:t>
      </w:r>
      <w:r w:rsidR="001B0937" w:rsidRPr="00A1407B">
        <w:rPr>
          <w:rFonts w:ascii="Arial Narrow" w:hAnsi="Arial Narrow"/>
        </w:rPr>
        <w:t xml:space="preserve"> </w:t>
      </w:r>
      <w:r w:rsidRPr="00A1407B">
        <w:rPr>
          <w:rFonts w:ascii="Arial Narrow" w:hAnsi="Arial Narrow"/>
        </w:rPr>
        <w:t xml:space="preserve">match that with </w:t>
      </w:r>
      <w:r w:rsidRPr="00A1407B">
        <w:rPr>
          <w:rFonts w:ascii="Arial Narrow" w:hAnsi="Arial Narrow"/>
          <w:b/>
        </w:rPr>
        <w:t>up to</w:t>
      </w:r>
      <w:r w:rsidRPr="00A1407B">
        <w:rPr>
          <w:rFonts w:ascii="Arial Narrow" w:hAnsi="Arial Narrow"/>
        </w:rPr>
        <w:t xml:space="preserve"> R300 000 </w:t>
      </w:r>
      <w:r w:rsidR="00551EF2" w:rsidRPr="00A1407B">
        <w:rPr>
          <w:rFonts w:ascii="Arial Narrow" w:hAnsi="Arial Narrow"/>
        </w:rPr>
        <w:t xml:space="preserve">(50%) </w:t>
      </w:r>
      <w:r w:rsidRPr="00A1407B">
        <w:rPr>
          <w:rFonts w:ascii="Arial Narrow" w:hAnsi="Arial Narrow"/>
        </w:rPr>
        <w:t>bringing the project cost to R600</w:t>
      </w:r>
      <w:r w:rsidR="00961A72" w:rsidRPr="00A1407B">
        <w:rPr>
          <w:rFonts w:ascii="Arial Narrow" w:hAnsi="Arial Narrow"/>
        </w:rPr>
        <w:t> </w:t>
      </w:r>
      <w:r w:rsidRPr="00A1407B">
        <w:rPr>
          <w:rFonts w:ascii="Arial Narrow" w:hAnsi="Arial Narrow"/>
        </w:rPr>
        <w:t>000.</w:t>
      </w:r>
    </w:p>
    <w:p w14:paraId="5913F364" w14:textId="77777777" w:rsidR="00961A72" w:rsidRDefault="00961A72" w:rsidP="00630A5D">
      <w:pPr>
        <w:pStyle w:val="ListParagraph"/>
        <w:numPr>
          <w:ilvl w:val="0"/>
          <w:numId w:val="0"/>
        </w:numPr>
        <w:spacing w:before="0" w:after="0" w:line="240" w:lineRule="auto"/>
        <w:ind w:left="720"/>
        <w:contextualSpacing w:val="0"/>
        <w:jc w:val="left"/>
      </w:pPr>
    </w:p>
    <w:p w14:paraId="2E1909AE" w14:textId="2F69AB53" w:rsidR="00961A72" w:rsidRPr="00D73A12" w:rsidRDefault="00961A72" w:rsidP="00961A72">
      <w:pPr>
        <w:rPr>
          <w:rFonts w:ascii="Arial Narrow" w:hAnsi="Arial Narrow"/>
          <w:lang w:eastAsia="en-GB"/>
        </w:rPr>
      </w:pPr>
      <w:r w:rsidRPr="00A37DC7">
        <w:rPr>
          <w:rFonts w:ascii="Arial Narrow" w:hAnsi="Arial Narrow"/>
          <w:b/>
          <w:bCs/>
          <w:lang w:eastAsia="en-GB"/>
        </w:rPr>
        <w:t>NOTE</w:t>
      </w:r>
      <w:r w:rsidRPr="00D73A12">
        <w:rPr>
          <w:rFonts w:ascii="Arial Narrow" w:hAnsi="Arial Narrow"/>
          <w:lang w:eastAsia="en-GB"/>
        </w:rPr>
        <w:t>: The ability to co-fund this application and commitment to transformation will be an advantage. Applications must demonstrate a clear development outcome and be both environmentally and socially compatible. Applicants will be required to demonstrate how their proposals to invest the funds from the facility are synergistic with their use of other incentive schemes – and potentially, how these funds constitute co-funding to the</w:t>
      </w:r>
      <w:r w:rsidR="0051064A">
        <w:rPr>
          <w:rFonts w:ascii="Arial Narrow" w:hAnsi="Arial Narrow"/>
          <w:lang w:eastAsia="en-GB"/>
        </w:rPr>
        <w:t xml:space="preserve"> ABioSA</w:t>
      </w:r>
      <w:r w:rsidRPr="00D73A12">
        <w:rPr>
          <w:rFonts w:ascii="Arial Narrow" w:hAnsi="Arial Narrow"/>
          <w:lang w:eastAsia="en-GB"/>
        </w:rPr>
        <w:t xml:space="preserve"> Innovation Fund resources. In return, where these incentives require co-funding, applicants could use the grants of the </w:t>
      </w:r>
      <w:r w:rsidR="00436C38">
        <w:rPr>
          <w:rFonts w:ascii="Arial Narrow" w:hAnsi="Arial Narrow"/>
          <w:lang w:eastAsia="en-GB"/>
        </w:rPr>
        <w:t xml:space="preserve">ABioSA </w:t>
      </w:r>
      <w:r w:rsidRPr="00D73A12">
        <w:rPr>
          <w:rFonts w:ascii="Arial Narrow" w:hAnsi="Arial Narrow"/>
          <w:lang w:eastAsia="en-GB"/>
        </w:rPr>
        <w:t>Innovation Fund to match these obligations. Additionally, applicants will also be required to demonstrate how they have committed their own resources towards achieving the objectives of other proposals and thereby demonstrate financial, technical and human resources engagement. Implementation, and disbursements, must take place within a year from signing the agreement.</w:t>
      </w:r>
    </w:p>
    <w:p w14:paraId="6FFE23C5" w14:textId="77777777" w:rsidR="00961A72" w:rsidRDefault="00961A72" w:rsidP="00961A72">
      <w:pPr>
        <w:rPr>
          <w:lang w:eastAsia="en-GB"/>
        </w:rPr>
      </w:pPr>
    </w:p>
    <w:p w14:paraId="2D95B86A" w14:textId="5652B281" w:rsidR="00436C38" w:rsidRPr="00436C38" w:rsidRDefault="00191E9B" w:rsidP="00436C38">
      <w:pPr>
        <w:spacing w:after="0" w:line="240" w:lineRule="auto"/>
        <w:rPr>
          <w:rFonts w:ascii="Arial Narrow" w:hAnsi="Arial Narrow"/>
        </w:rPr>
      </w:pPr>
      <w:r w:rsidRPr="00436C38">
        <w:rPr>
          <w:rFonts w:ascii="Arial Narrow" w:hAnsi="Arial Narrow"/>
        </w:rPr>
        <w:t xml:space="preserve">The average grant size for SMEs will be between ZAR </w:t>
      </w:r>
      <w:r w:rsidR="00630A5D" w:rsidRPr="00436C38">
        <w:rPr>
          <w:rFonts w:ascii="Arial Narrow" w:hAnsi="Arial Narrow"/>
        </w:rPr>
        <w:t>30</w:t>
      </w:r>
      <w:r w:rsidRPr="00436C38">
        <w:rPr>
          <w:rFonts w:ascii="Arial Narrow" w:hAnsi="Arial Narrow"/>
        </w:rPr>
        <w:t xml:space="preserve">0,000 – </w:t>
      </w:r>
      <w:r w:rsidR="00B63FDC" w:rsidRPr="00436C38">
        <w:rPr>
          <w:rFonts w:ascii="Arial Narrow" w:hAnsi="Arial Narrow"/>
        </w:rPr>
        <w:t>5</w:t>
      </w:r>
      <w:r w:rsidR="00630A5D" w:rsidRPr="00436C38">
        <w:rPr>
          <w:rFonts w:ascii="Arial Narrow" w:hAnsi="Arial Narrow"/>
        </w:rPr>
        <w:t>0</w:t>
      </w:r>
      <w:r w:rsidRPr="00436C38">
        <w:rPr>
          <w:rFonts w:ascii="Arial Narrow" w:hAnsi="Arial Narrow"/>
        </w:rPr>
        <w:t xml:space="preserve">0 000 </w:t>
      </w:r>
      <w:r w:rsidR="00B63FDC" w:rsidRPr="00436C38">
        <w:rPr>
          <w:rFonts w:ascii="Arial Narrow" w:hAnsi="Arial Narrow"/>
        </w:rPr>
        <w:t>(</w:t>
      </w:r>
      <w:r w:rsidRPr="00436C38">
        <w:rPr>
          <w:rFonts w:ascii="Arial Narrow" w:hAnsi="Arial Narrow"/>
        </w:rPr>
        <w:t>dependant on the</w:t>
      </w:r>
      <w:r w:rsidR="00B63FDC" w:rsidRPr="00436C38">
        <w:rPr>
          <w:rFonts w:ascii="Arial Narrow" w:hAnsi="Arial Narrow"/>
        </w:rPr>
        <w:t xml:space="preserve"> strength of the proposal, the</w:t>
      </w:r>
      <w:r w:rsidRPr="00436C38">
        <w:rPr>
          <w:rFonts w:ascii="Arial Narrow" w:hAnsi="Arial Narrow"/>
        </w:rPr>
        <w:t xml:space="preserve"> proposed project cost and match funding available)</w:t>
      </w:r>
      <w:r w:rsidR="00630A5D" w:rsidRPr="00436C38">
        <w:rPr>
          <w:rFonts w:ascii="Arial Narrow" w:hAnsi="Arial Narrow"/>
        </w:rPr>
        <w:t xml:space="preserve"> In exceptional cases and only for highly innovative, high-impact projects</w:t>
      </w:r>
      <w:r w:rsidR="00630A5D" w:rsidRPr="00436C38">
        <w:rPr>
          <w:rFonts w:ascii="Arial Narrow" w:hAnsi="Arial Narrow" w:cstheme="minorHAnsi"/>
        </w:rPr>
        <w:t xml:space="preserve"> grants up to ZA</w:t>
      </w:r>
      <w:r w:rsidR="00630A5D" w:rsidRPr="00436C38">
        <w:rPr>
          <w:rFonts w:ascii="Arial Narrow" w:hAnsi="Arial Narrow"/>
        </w:rPr>
        <w:t>R 650,000 will be considered.</w:t>
      </w:r>
    </w:p>
    <w:p w14:paraId="101EF879" w14:textId="77777777" w:rsidR="00630A5D" w:rsidRPr="00191E9B" w:rsidRDefault="00630A5D" w:rsidP="00630A5D">
      <w:pPr>
        <w:spacing w:after="0" w:line="240" w:lineRule="auto"/>
        <w:jc w:val="left"/>
      </w:pPr>
    </w:p>
    <w:p w14:paraId="45230525" w14:textId="1BB0C2E2" w:rsidR="00D75290" w:rsidRPr="00C446AF" w:rsidRDefault="00D75290" w:rsidP="00D75290">
      <w:pPr>
        <w:rPr>
          <w:rFonts w:ascii="Arial Narrow" w:hAnsi="Arial Narrow" w:cstheme="minorHAnsi"/>
          <w:b/>
          <w:u w:val="single"/>
          <w:lang w:eastAsia="en-GB"/>
        </w:rPr>
      </w:pPr>
      <w:r w:rsidRPr="00C446AF">
        <w:rPr>
          <w:rFonts w:ascii="Arial Narrow" w:hAnsi="Arial Narrow" w:cstheme="minorHAnsi"/>
          <w:b/>
          <w:u w:val="single"/>
          <w:lang w:eastAsia="en-GB"/>
        </w:rPr>
        <w:t>Exclusion</w:t>
      </w:r>
      <w:r w:rsidR="00A20B92" w:rsidRPr="00C446AF">
        <w:rPr>
          <w:rFonts w:ascii="Arial Narrow" w:hAnsi="Arial Narrow" w:cstheme="minorHAnsi"/>
          <w:b/>
          <w:u w:val="single"/>
          <w:lang w:eastAsia="en-GB"/>
        </w:rPr>
        <w:t>ary</w:t>
      </w:r>
      <w:r w:rsidRPr="00C446AF">
        <w:rPr>
          <w:rFonts w:ascii="Arial Narrow" w:hAnsi="Arial Narrow" w:cstheme="minorHAnsi"/>
          <w:b/>
          <w:u w:val="single"/>
          <w:lang w:eastAsia="en-GB"/>
        </w:rPr>
        <w:t xml:space="preserve"> Criteria:</w:t>
      </w:r>
    </w:p>
    <w:p w14:paraId="6B89232C" w14:textId="77777777" w:rsidR="00D75290" w:rsidRPr="00C446AF" w:rsidRDefault="00D75290" w:rsidP="00D75290">
      <w:pPr>
        <w:rPr>
          <w:rFonts w:ascii="Arial Narrow" w:hAnsi="Arial Narrow" w:cstheme="minorHAnsi"/>
          <w:lang w:eastAsia="en-GB"/>
        </w:rPr>
      </w:pPr>
      <w:r w:rsidRPr="00C446AF">
        <w:rPr>
          <w:rFonts w:ascii="Arial Narrow" w:hAnsi="Arial Narrow" w:cstheme="minorHAnsi"/>
          <w:lang w:eastAsia="en-GB"/>
        </w:rPr>
        <w:t xml:space="preserve">Applications will </w:t>
      </w:r>
      <w:r w:rsidRPr="00C446AF">
        <w:rPr>
          <w:rFonts w:ascii="Arial Narrow" w:hAnsi="Arial Narrow" w:cstheme="minorHAnsi"/>
          <w:b/>
          <w:lang w:eastAsia="en-GB"/>
        </w:rPr>
        <w:t>NOT</w:t>
      </w:r>
      <w:r w:rsidRPr="00C446AF">
        <w:rPr>
          <w:rFonts w:ascii="Arial Narrow" w:hAnsi="Arial Narrow" w:cstheme="minorHAnsi"/>
          <w:lang w:eastAsia="en-GB"/>
        </w:rPr>
        <w:t xml:space="preserve"> be considered if: </w:t>
      </w:r>
    </w:p>
    <w:p w14:paraId="07173ACF" w14:textId="4F76DE71" w:rsidR="00D75290" w:rsidRPr="00C446AF" w:rsidRDefault="00D75290" w:rsidP="00D75290">
      <w:pPr>
        <w:pStyle w:val="ListParagraph"/>
        <w:numPr>
          <w:ilvl w:val="0"/>
          <w:numId w:val="5"/>
        </w:numPr>
        <w:spacing w:before="0" w:after="120"/>
        <w:ind w:left="714" w:hanging="357"/>
        <w:rPr>
          <w:rFonts w:ascii="Arial Narrow" w:hAnsi="Arial Narrow"/>
        </w:rPr>
      </w:pPr>
      <w:r w:rsidRPr="00C446AF">
        <w:rPr>
          <w:rFonts w:ascii="Arial Narrow" w:hAnsi="Arial Narrow"/>
        </w:rPr>
        <w:t xml:space="preserve">Applications are </w:t>
      </w:r>
      <w:r w:rsidR="00436C38" w:rsidRPr="00C446AF">
        <w:rPr>
          <w:rFonts w:ascii="Arial Narrow" w:hAnsi="Arial Narrow"/>
        </w:rPr>
        <w:t>incomplete.</w:t>
      </w:r>
    </w:p>
    <w:p w14:paraId="2137D95D" w14:textId="283E7A43" w:rsidR="00D75290" w:rsidRPr="00C446AF" w:rsidRDefault="00D75290" w:rsidP="00D75290">
      <w:pPr>
        <w:pStyle w:val="ListParagraph"/>
        <w:numPr>
          <w:ilvl w:val="0"/>
          <w:numId w:val="5"/>
        </w:numPr>
        <w:spacing w:before="0" w:after="120"/>
        <w:ind w:left="714" w:hanging="357"/>
        <w:rPr>
          <w:rFonts w:ascii="Arial Narrow" w:hAnsi="Arial Narrow"/>
        </w:rPr>
      </w:pPr>
      <w:r w:rsidRPr="00C446AF">
        <w:rPr>
          <w:rFonts w:ascii="Arial Narrow" w:hAnsi="Arial Narrow"/>
        </w:rPr>
        <w:t>Applicants are not compliant with the criteria</w:t>
      </w:r>
      <w:r w:rsidR="00436C38" w:rsidRPr="00C446AF">
        <w:rPr>
          <w:rFonts w:ascii="Arial Narrow" w:hAnsi="Arial Narrow"/>
        </w:rPr>
        <w:t>.</w:t>
      </w:r>
    </w:p>
    <w:p w14:paraId="769A872B" w14:textId="141AB9E4" w:rsidR="00D75290" w:rsidRPr="00C446AF" w:rsidRDefault="00D75290" w:rsidP="00D75290">
      <w:pPr>
        <w:pStyle w:val="ListParagraph"/>
        <w:numPr>
          <w:ilvl w:val="0"/>
          <w:numId w:val="5"/>
        </w:numPr>
        <w:spacing w:before="0" w:after="120"/>
        <w:ind w:left="714" w:hanging="357"/>
        <w:rPr>
          <w:rFonts w:ascii="Arial Narrow" w:hAnsi="Arial Narrow"/>
        </w:rPr>
      </w:pPr>
      <w:r w:rsidRPr="00C446AF">
        <w:rPr>
          <w:rFonts w:ascii="Arial Narrow" w:hAnsi="Arial Narrow"/>
        </w:rPr>
        <w:t>Grant applications exceed the maximum grant size</w:t>
      </w:r>
      <w:r w:rsidR="00436C38" w:rsidRPr="00C446AF">
        <w:rPr>
          <w:rFonts w:ascii="Arial Narrow" w:hAnsi="Arial Narrow"/>
        </w:rPr>
        <w:t>.</w:t>
      </w:r>
    </w:p>
    <w:p w14:paraId="21407A47" w14:textId="7B725FB1" w:rsidR="00D75290" w:rsidRPr="00C446AF" w:rsidRDefault="00D75290" w:rsidP="00D75290">
      <w:pPr>
        <w:pStyle w:val="ListParagraph"/>
        <w:numPr>
          <w:ilvl w:val="0"/>
          <w:numId w:val="5"/>
        </w:numPr>
        <w:spacing w:before="0" w:after="120"/>
        <w:ind w:left="714" w:hanging="357"/>
        <w:rPr>
          <w:rFonts w:ascii="Arial Narrow" w:hAnsi="Arial Narrow"/>
        </w:rPr>
      </w:pPr>
      <w:r w:rsidRPr="00C446AF">
        <w:rPr>
          <w:rFonts w:ascii="Arial Narrow" w:hAnsi="Arial Narrow"/>
        </w:rPr>
        <w:t>They do not provide results, such as job creation and real turnover growth, within the short terms (within 6-12 months of grant payment to the applicant)</w:t>
      </w:r>
      <w:r w:rsidR="00436C38" w:rsidRPr="00C446AF">
        <w:rPr>
          <w:rFonts w:ascii="Arial Narrow" w:hAnsi="Arial Narrow"/>
        </w:rPr>
        <w:t>.</w:t>
      </w:r>
    </w:p>
    <w:p w14:paraId="419FC0CC" w14:textId="033D1015" w:rsidR="00D75290" w:rsidRPr="00C446AF" w:rsidRDefault="00D75290" w:rsidP="00D75290">
      <w:pPr>
        <w:pStyle w:val="ListParagraph"/>
        <w:numPr>
          <w:ilvl w:val="0"/>
          <w:numId w:val="5"/>
        </w:numPr>
        <w:spacing w:before="0" w:after="120"/>
        <w:ind w:left="714" w:hanging="357"/>
        <w:rPr>
          <w:rFonts w:ascii="Arial Narrow" w:hAnsi="Arial Narrow"/>
        </w:rPr>
      </w:pPr>
      <w:r w:rsidRPr="00C446AF">
        <w:rPr>
          <w:rFonts w:ascii="Arial Narrow" w:hAnsi="Arial Narrow"/>
        </w:rPr>
        <w:t>They relate to new medicines, treatments or cures for diseases</w:t>
      </w:r>
      <w:r w:rsidR="00B878DC" w:rsidRPr="00C446AF">
        <w:rPr>
          <w:rFonts w:ascii="Arial Narrow" w:hAnsi="Arial Narrow"/>
        </w:rPr>
        <w:t xml:space="preserve"> which would require drug authority approval</w:t>
      </w:r>
      <w:r w:rsidRPr="00C446AF">
        <w:rPr>
          <w:rFonts w:ascii="Arial Narrow" w:hAnsi="Arial Narrow"/>
        </w:rPr>
        <w:t xml:space="preserve"> (as these have huge regulatory barriers to overcome and would not deliver results within the short term)</w:t>
      </w:r>
      <w:r w:rsidR="00436C38" w:rsidRPr="00C446AF">
        <w:rPr>
          <w:rFonts w:ascii="Arial Narrow" w:hAnsi="Arial Narrow"/>
        </w:rPr>
        <w:t>.</w:t>
      </w:r>
    </w:p>
    <w:p w14:paraId="28B42522" w14:textId="41DB8577" w:rsidR="00D75290" w:rsidRPr="00C446AF" w:rsidRDefault="00D75290" w:rsidP="00D75290">
      <w:pPr>
        <w:pStyle w:val="ListParagraph"/>
        <w:numPr>
          <w:ilvl w:val="0"/>
          <w:numId w:val="5"/>
        </w:numPr>
        <w:spacing w:before="0" w:after="120"/>
        <w:ind w:left="714" w:hanging="357"/>
        <w:rPr>
          <w:rFonts w:ascii="Arial Narrow" w:hAnsi="Arial Narrow"/>
        </w:rPr>
      </w:pPr>
      <w:r w:rsidRPr="00C446AF">
        <w:rPr>
          <w:rFonts w:ascii="Arial Narrow" w:hAnsi="Arial Narrow"/>
        </w:rPr>
        <w:t>Applicants’ entities are not registered with the relevant authorities, such as the CIPC (proof of registration must be provided with the application)</w:t>
      </w:r>
      <w:r w:rsidR="00C446AF" w:rsidRPr="00C446AF">
        <w:rPr>
          <w:rFonts w:ascii="Arial Narrow" w:hAnsi="Arial Narrow"/>
        </w:rPr>
        <w:t>.</w:t>
      </w:r>
    </w:p>
    <w:p w14:paraId="4DBB9C21" w14:textId="21B14CE5" w:rsidR="000F765E" w:rsidRPr="00C446AF" w:rsidRDefault="00D75290" w:rsidP="000F765E">
      <w:pPr>
        <w:pStyle w:val="ListParagraph"/>
        <w:numPr>
          <w:ilvl w:val="0"/>
          <w:numId w:val="5"/>
        </w:numPr>
        <w:spacing w:before="0" w:after="120"/>
        <w:ind w:left="714" w:hanging="357"/>
        <w:rPr>
          <w:rFonts w:ascii="Arial Narrow" w:hAnsi="Arial Narrow"/>
        </w:rPr>
      </w:pPr>
      <w:r w:rsidRPr="00C446AF">
        <w:rPr>
          <w:rFonts w:ascii="Arial Narrow" w:hAnsi="Arial Narrow"/>
        </w:rPr>
        <w:t xml:space="preserve">Submitted after the closing date for applications: </w:t>
      </w:r>
      <w:r w:rsidR="002E62C4">
        <w:rPr>
          <w:rFonts w:ascii="Arial Narrow" w:hAnsi="Arial Narrow"/>
          <w:b/>
        </w:rPr>
        <w:t>Frida 3</w:t>
      </w:r>
      <w:r w:rsidR="002E62C4" w:rsidRPr="002E62C4">
        <w:rPr>
          <w:rFonts w:ascii="Arial Narrow" w:hAnsi="Arial Narrow"/>
          <w:b/>
          <w:vertAlign w:val="superscript"/>
        </w:rPr>
        <w:t>rd</w:t>
      </w:r>
      <w:r w:rsidR="002E62C4">
        <w:rPr>
          <w:rFonts w:ascii="Arial Narrow" w:hAnsi="Arial Narrow"/>
          <w:b/>
        </w:rPr>
        <w:t xml:space="preserve"> March</w:t>
      </w:r>
      <w:r w:rsidRPr="00EC1ABA">
        <w:rPr>
          <w:rFonts w:ascii="Arial Narrow" w:hAnsi="Arial Narrow"/>
          <w:b/>
        </w:rPr>
        <w:t>, 20</w:t>
      </w:r>
      <w:r w:rsidR="00625B61" w:rsidRPr="00EC1ABA">
        <w:rPr>
          <w:rFonts w:ascii="Arial Narrow" w:hAnsi="Arial Narrow"/>
          <w:b/>
        </w:rPr>
        <w:t>2</w:t>
      </w:r>
      <w:r w:rsidR="00EC1ABA" w:rsidRPr="00EC1ABA">
        <w:rPr>
          <w:rFonts w:ascii="Arial Narrow" w:hAnsi="Arial Narrow"/>
          <w:b/>
        </w:rPr>
        <w:t>3</w:t>
      </w:r>
      <w:r w:rsidRPr="00EC1ABA">
        <w:rPr>
          <w:rFonts w:ascii="Arial Narrow" w:hAnsi="Arial Narrow"/>
          <w:b/>
        </w:rPr>
        <w:t>.</w:t>
      </w:r>
    </w:p>
    <w:p w14:paraId="71FE58DB" w14:textId="77777777" w:rsidR="00C446AF" w:rsidRDefault="00C446AF" w:rsidP="00FB7975">
      <w:pPr>
        <w:rPr>
          <w:b/>
          <w:u w:val="single"/>
        </w:rPr>
      </w:pPr>
    </w:p>
    <w:p w14:paraId="600FC6CE" w14:textId="1B7BA890" w:rsidR="00E404CC" w:rsidRPr="00C446AF" w:rsidRDefault="00E404CC" w:rsidP="00FB7975">
      <w:pPr>
        <w:rPr>
          <w:rFonts w:ascii="Arial Narrow" w:hAnsi="Arial Narrow"/>
          <w:b/>
          <w:u w:val="single"/>
        </w:rPr>
      </w:pPr>
      <w:r w:rsidRPr="00C446AF">
        <w:rPr>
          <w:rFonts w:ascii="Arial Narrow" w:hAnsi="Arial Narrow"/>
          <w:b/>
          <w:u w:val="single"/>
        </w:rPr>
        <w:t xml:space="preserve">Examples of the types of activities/projects the facility could support, but not limited to, include: </w:t>
      </w:r>
    </w:p>
    <w:p w14:paraId="78B5249E" w14:textId="3144A747" w:rsidR="00961A72" w:rsidRPr="00C446AF" w:rsidRDefault="00961A72" w:rsidP="00961A72">
      <w:pPr>
        <w:pStyle w:val="ListParagraph"/>
        <w:numPr>
          <w:ilvl w:val="0"/>
          <w:numId w:val="5"/>
        </w:numPr>
        <w:spacing w:before="0" w:after="120"/>
        <w:ind w:left="714" w:hanging="357"/>
        <w:rPr>
          <w:rFonts w:ascii="Arial Narrow" w:hAnsi="Arial Narrow"/>
        </w:rPr>
      </w:pPr>
      <w:r w:rsidRPr="49616259">
        <w:rPr>
          <w:rFonts w:ascii="Arial Narrow" w:hAnsi="Arial Narrow"/>
        </w:rPr>
        <w:t>Studies exploring the biological activity of a biotrade product (or a group of products) to add value to the marketing proposition of a selected value chain</w:t>
      </w:r>
      <w:r w:rsidR="00B57775" w:rsidRPr="49616259">
        <w:rPr>
          <w:rFonts w:ascii="Arial Narrow" w:hAnsi="Arial Narrow"/>
        </w:rPr>
        <w:t xml:space="preserve"> </w:t>
      </w:r>
      <w:r w:rsidRPr="49616259">
        <w:rPr>
          <w:rFonts w:ascii="Arial Narrow" w:hAnsi="Arial Narrow"/>
        </w:rPr>
        <w:t>and bring effect to a</w:t>
      </w:r>
      <w:r w:rsidR="4E82C2B3" w:rsidRPr="49616259">
        <w:rPr>
          <w:rFonts w:ascii="Arial Narrow" w:hAnsi="Arial Narrow"/>
        </w:rPr>
        <w:t xml:space="preserve"> </w:t>
      </w:r>
      <w:r w:rsidRPr="49616259">
        <w:rPr>
          <w:rFonts w:ascii="Arial Narrow" w:hAnsi="Arial Narrow"/>
        </w:rPr>
        <w:t>TK (traditional knowledge associated with the utilisation of genetic resources)</w:t>
      </w:r>
      <w:r w:rsidR="00B57775" w:rsidRPr="49616259">
        <w:rPr>
          <w:rFonts w:ascii="Arial Narrow" w:hAnsi="Arial Narrow"/>
        </w:rPr>
        <w:t>.</w:t>
      </w:r>
    </w:p>
    <w:p w14:paraId="23CFDF45" w14:textId="58F1A98F" w:rsidR="00961A72" w:rsidRPr="00C446AF" w:rsidRDefault="00961A72" w:rsidP="00961A72">
      <w:pPr>
        <w:pStyle w:val="ListParagraph"/>
        <w:numPr>
          <w:ilvl w:val="0"/>
          <w:numId w:val="5"/>
        </w:numPr>
        <w:spacing w:before="0" w:after="120"/>
        <w:ind w:left="714" w:hanging="357"/>
        <w:rPr>
          <w:rFonts w:ascii="Arial Narrow" w:hAnsi="Arial Narrow"/>
        </w:rPr>
      </w:pPr>
      <w:r w:rsidRPr="00C446AF">
        <w:rPr>
          <w:rFonts w:ascii="Arial Narrow" w:hAnsi="Arial Narrow"/>
        </w:rPr>
        <w:t>Studies to understand national and regional variation in key phytochemical compounds in selected biotrade ingredients in a way that supports SMEs to define their product specifications, and to innovate in product development</w:t>
      </w:r>
      <w:r w:rsidR="00B57775">
        <w:rPr>
          <w:rFonts w:ascii="Arial Narrow" w:hAnsi="Arial Narrow"/>
        </w:rPr>
        <w:t>.</w:t>
      </w:r>
    </w:p>
    <w:p w14:paraId="38678FE2" w14:textId="476F7A5C" w:rsidR="00E404CC" w:rsidRPr="00C446AF" w:rsidRDefault="00E404CC" w:rsidP="003E1C08">
      <w:pPr>
        <w:pStyle w:val="ListParagraph"/>
        <w:numPr>
          <w:ilvl w:val="0"/>
          <w:numId w:val="5"/>
        </w:numPr>
        <w:spacing w:before="0" w:after="120"/>
        <w:ind w:left="714" w:hanging="357"/>
        <w:rPr>
          <w:rFonts w:ascii="Arial Narrow" w:hAnsi="Arial Narrow"/>
        </w:rPr>
      </w:pPr>
      <w:r w:rsidRPr="00C446AF">
        <w:rPr>
          <w:rFonts w:ascii="Arial Narrow" w:hAnsi="Arial Narrow"/>
        </w:rPr>
        <w:t>Development and commercialisation of more competitive processing technologies for key biotrade ingredients, and supporting SMEs to adopt the technologies, including IPR such as trademarks and patents, setting up and implementing the required operating procedures, and establish the required product documentation</w:t>
      </w:r>
      <w:r w:rsidR="00B57775">
        <w:rPr>
          <w:rFonts w:ascii="Arial Narrow" w:hAnsi="Arial Narrow"/>
        </w:rPr>
        <w:t>.</w:t>
      </w:r>
    </w:p>
    <w:p w14:paraId="7807B607" w14:textId="52D96E23" w:rsidR="00E404CC" w:rsidRPr="00C446AF" w:rsidRDefault="00E404CC" w:rsidP="003E1C08">
      <w:pPr>
        <w:pStyle w:val="ListParagraph"/>
        <w:numPr>
          <w:ilvl w:val="0"/>
          <w:numId w:val="5"/>
        </w:numPr>
        <w:spacing w:before="0" w:after="120"/>
        <w:ind w:left="714" w:hanging="357"/>
        <w:rPr>
          <w:rFonts w:ascii="Arial Narrow" w:hAnsi="Arial Narrow"/>
        </w:rPr>
      </w:pPr>
      <w:r w:rsidRPr="00C446AF">
        <w:rPr>
          <w:rFonts w:ascii="Arial Narrow" w:hAnsi="Arial Narrow"/>
        </w:rPr>
        <w:t xml:space="preserve">Identifying and solving key quality control and assurance issues for actors along selected value chains, and supporting the implementation of higher quality practices and traceability (could comprise organic </w:t>
      </w:r>
      <w:r w:rsidRPr="00C446AF">
        <w:rPr>
          <w:rFonts w:ascii="Arial Narrow" w:hAnsi="Arial Narrow"/>
        </w:rPr>
        <w:lastRenderedPageBreak/>
        <w:t>and/or HACCP and/or GMP certification; other certification to access certain markets, e.g. Halaal/Kosher certification; implementation of a Quality Management System (QMS) to comply with GMP certification</w:t>
      </w:r>
      <w:r w:rsidR="00B57775">
        <w:rPr>
          <w:rFonts w:ascii="Arial Narrow" w:hAnsi="Arial Narrow"/>
        </w:rPr>
        <w:t>.</w:t>
      </w:r>
    </w:p>
    <w:p w14:paraId="5ADF1E15" w14:textId="1FB7D5EC" w:rsidR="00E404CC" w:rsidRPr="00C446AF" w:rsidRDefault="00E404CC" w:rsidP="003E1C08">
      <w:pPr>
        <w:pStyle w:val="ListParagraph"/>
        <w:numPr>
          <w:ilvl w:val="0"/>
          <w:numId w:val="5"/>
        </w:numPr>
        <w:spacing w:before="0" w:after="120"/>
        <w:ind w:left="714" w:hanging="357"/>
        <w:rPr>
          <w:rFonts w:ascii="Arial Narrow" w:hAnsi="Arial Narrow"/>
        </w:rPr>
      </w:pPr>
      <w:r w:rsidRPr="00C446AF">
        <w:rPr>
          <w:rFonts w:ascii="Arial Narrow" w:hAnsi="Arial Narrow"/>
        </w:rPr>
        <w:t>Laboratory tests to do claim tests, sample testing, obtain quality data sheets of raw materials and finished goods, safety and efficacy data, etc.</w:t>
      </w:r>
    </w:p>
    <w:p w14:paraId="3C91E911" w14:textId="2A2F41B4" w:rsidR="00E404CC" w:rsidRPr="00C446AF" w:rsidRDefault="00E404CC" w:rsidP="003E1C08">
      <w:pPr>
        <w:pStyle w:val="ListParagraph"/>
        <w:numPr>
          <w:ilvl w:val="0"/>
          <w:numId w:val="5"/>
        </w:numPr>
        <w:spacing w:before="0" w:after="120"/>
        <w:ind w:left="714" w:hanging="357"/>
        <w:rPr>
          <w:rFonts w:ascii="Arial Narrow" w:hAnsi="Arial Narrow"/>
        </w:rPr>
      </w:pPr>
      <w:r w:rsidRPr="00C446AF">
        <w:rPr>
          <w:rFonts w:ascii="Arial Narrow" w:hAnsi="Arial Narrow"/>
        </w:rPr>
        <w:t>Aspects to reduce business risk and to facilitate access to finance, such as registration of IP; improvement of cybersecurity; establishment/improvement of Business Intelligence system; development of a business plan</w:t>
      </w:r>
      <w:r w:rsidR="000B43F7">
        <w:rPr>
          <w:rFonts w:ascii="Arial Narrow" w:hAnsi="Arial Narrow"/>
        </w:rPr>
        <w:t>.</w:t>
      </w:r>
    </w:p>
    <w:p w14:paraId="181211CD" w14:textId="12642487" w:rsidR="00B63FDC" w:rsidRPr="00C446AF" w:rsidRDefault="00E404CC" w:rsidP="00961A72">
      <w:pPr>
        <w:pStyle w:val="ListParagraph"/>
        <w:numPr>
          <w:ilvl w:val="0"/>
          <w:numId w:val="5"/>
        </w:numPr>
        <w:spacing w:before="0" w:after="120"/>
        <w:ind w:left="714" w:hanging="357"/>
        <w:rPr>
          <w:rFonts w:ascii="Arial Narrow" w:hAnsi="Arial Narrow"/>
        </w:rPr>
      </w:pPr>
      <w:r w:rsidRPr="00C446AF">
        <w:rPr>
          <w:rFonts w:ascii="Arial Narrow" w:hAnsi="Arial Narrow"/>
        </w:rPr>
        <w:t>Preparation of marketing and promotional materials to support market development, industry awareness and consumer uptake, including market differentiation through promotion of industry best practices such as UNCTAD’s BioTrade Principles or UEBT Ethical BioTrade Standards</w:t>
      </w:r>
      <w:r w:rsidR="000B43F7">
        <w:rPr>
          <w:rFonts w:ascii="Arial Narrow" w:hAnsi="Arial Narrow"/>
        </w:rPr>
        <w:t>.</w:t>
      </w:r>
    </w:p>
    <w:p w14:paraId="71229F82" w14:textId="37DA1E9D" w:rsidR="00E404CC" w:rsidRPr="00C446AF" w:rsidRDefault="00E404CC" w:rsidP="003E1C08">
      <w:pPr>
        <w:pStyle w:val="ListParagraph"/>
        <w:numPr>
          <w:ilvl w:val="0"/>
          <w:numId w:val="5"/>
        </w:numPr>
        <w:spacing w:before="0" w:after="120"/>
        <w:ind w:left="714" w:hanging="357"/>
        <w:rPr>
          <w:rFonts w:ascii="Arial Narrow" w:hAnsi="Arial Narrow"/>
        </w:rPr>
      </w:pPr>
      <w:r w:rsidRPr="49616259">
        <w:rPr>
          <w:rFonts w:ascii="Arial Narrow" w:hAnsi="Arial Narrow"/>
        </w:rPr>
        <w:t>Support to the launch of products to new markets and territories including product testing, packaging and labelling requirements, Product Information Files (PIFs) and customer/agent/distributor identification and acquisition;</w:t>
      </w:r>
    </w:p>
    <w:p w14:paraId="54872AD8" w14:textId="2D9DDCFA" w:rsidR="00E404CC" w:rsidRPr="00C446AF" w:rsidRDefault="130A0C27" w:rsidP="003E1C08">
      <w:pPr>
        <w:pStyle w:val="ListParagraph"/>
        <w:numPr>
          <w:ilvl w:val="0"/>
          <w:numId w:val="5"/>
        </w:numPr>
        <w:spacing w:before="0" w:after="120"/>
        <w:ind w:left="714" w:hanging="357"/>
        <w:rPr>
          <w:rFonts w:ascii="Arial Narrow" w:hAnsi="Arial Narrow"/>
        </w:rPr>
      </w:pPr>
      <w:r w:rsidRPr="49616259">
        <w:rPr>
          <w:rFonts w:ascii="Arial Narrow" w:hAnsi="Arial Narrow"/>
        </w:rPr>
        <w:t>Support to attend international trade fairs</w:t>
      </w:r>
      <w:r w:rsidR="6C7A1A7D" w:rsidRPr="49616259">
        <w:rPr>
          <w:rFonts w:ascii="Arial Narrow" w:hAnsi="Arial Narrow"/>
        </w:rPr>
        <w:t>;</w:t>
      </w:r>
      <w:r w:rsidR="00E404CC" w:rsidRPr="49616259">
        <w:rPr>
          <w:rFonts w:ascii="Arial Narrow" w:hAnsi="Arial Narrow"/>
        </w:rPr>
        <w:t xml:space="preserve"> and </w:t>
      </w:r>
    </w:p>
    <w:p w14:paraId="608380AD" w14:textId="1780A92A" w:rsidR="00E404CC" w:rsidRPr="00C446AF" w:rsidRDefault="00E404CC" w:rsidP="003E1C08">
      <w:pPr>
        <w:pStyle w:val="ListParagraph"/>
        <w:numPr>
          <w:ilvl w:val="0"/>
          <w:numId w:val="5"/>
        </w:numPr>
        <w:spacing w:before="0" w:after="120"/>
        <w:ind w:left="714" w:hanging="357"/>
        <w:rPr>
          <w:rFonts w:ascii="Arial Narrow" w:hAnsi="Arial Narrow"/>
        </w:rPr>
      </w:pPr>
      <w:r w:rsidRPr="49616259">
        <w:rPr>
          <w:rFonts w:ascii="Arial Narrow" w:hAnsi="Arial Narrow"/>
        </w:rPr>
        <w:t>Equipment (in exceptional cases, please motivate why not funded by other financial institutions).</w:t>
      </w:r>
    </w:p>
    <w:p w14:paraId="42C95064" w14:textId="77777777" w:rsidR="00E404CC" w:rsidRPr="00707280" w:rsidRDefault="00E404CC" w:rsidP="00594DC7">
      <w:pPr>
        <w:pStyle w:val="Annex1berschrift"/>
      </w:pPr>
      <w:bookmarkStart w:id="14" w:name="_Toc523486907"/>
      <w:bookmarkStart w:id="15" w:name="_Toc523487312"/>
      <w:bookmarkEnd w:id="13"/>
      <w:r w:rsidRPr="00707280">
        <w:t>Reporting requirements</w:t>
      </w:r>
      <w:bookmarkEnd w:id="14"/>
      <w:bookmarkEnd w:id="15"/>
      <w:r w:rsidRPr="00707280">
        <w:t xml:space="preserve"> </w:t>
      </w:r>
    </w:p>
    <w:p w14:paraId="401DDC5A" w14:textId="3E16D3C3" w:rsidR="00E404CC" w:rsidRPr="00480D14" w:rsidRDefault="00961A72" w:rsidP="00DE6944">
      <w:pPr>
        <w:rPr>
          <w:rFonts w:ascii="Arial Narrow" w:hAnsi="Arial Narrow"/>
          <w:lang w:eastAsia="en-GB"/>
        </w:rPr>
      </w:pPr>
      <w:r w:rsidRPr="00480D14">
        <w:rPr>
          <w:rFonts w:ascii="Arial Narrow" w:hAnsi="Arial Narrow"/>
          <w:lang w:eastAsia="en-GB"/>
        </w:rPr>
        <w:t xml:space="preserve">ABioSA has contracted M&amp;E experts that will be responsible to conduct baseline, mid-term and close-out assessments on all its funded initiatives. </w:t>
      </w:r>
      <w:r w:rsidR="00E404CC" w:rsidRPr="00480D14">
        <w:rPr>
          <w:rFonts w:ascii="Arial Narrow" w:hAnsi="Arial Narrow"/>
          <w:lang w:eastAsia="en-GB"/>
        </w:rPr>
        <w:t>Successful applicants</w:t>
      </w:r>
      <w:r w:rsidR="00734BD0" w:rsidRPr="00480D14">
        <w:rPr>
          <w:rFonts w:ascii="Arial Narrow" w:hAnsi="Arial Narrow"/>
          <w:lang w:eastAsia="en-GB"/>
        </w:rPr>
        <w:t>’ data will</w:t>
      </w:r>
      <w:r w:rsidRPr="00480D14">
        <w:rPr>
          <w:rFonts w:ascii="Arial Narrow" w:hAnsi="Arial Narrow"/>
          <w:lang w:eastAsia="en-GB"/>
        </w:rPr>
        <w:t xml:space="preserve"> therefore</w:t>
      </w:r>
      <w:r w:rsidR="00734BD0" w:rsidRPr="00480D14">
        <w:rPr>
          <w:rFonts w:ascii="Arial Narrow" w:hAnsi="Arial Narrow"/>
          <w:lang w:eastAsia="en-GB"/>
        </w:rPr>
        <w:t xml:space="preserve"> be verified against supportable documentation and</w:t>
      </w:r>
      <w:r w:rsidR="00E404CC" w:rsidRPr="00480D14">
        <w:rPr>
          <w:rFonts w:ascii="Arial Narrow" w:hAnsi="Arial Narrow"/>
          <w:lang w:eastAsia="en-GB"/>
        </w:rPr>
        <w:t xml:space="preserve"> will be expected to report on any jobs created, increase in turnover, new products </w:t>
      </w:r>
      <w:r w:rsidR="007C1C19" w:rsidRPr="00480D14">
        <w:rPr>
          <w:rFonts w:ascii="Arial Narrow" w:hAnsi="Arial Narrow"/>
          <w:lang w:eastAsia="en-GB"/>
        </w:rPr>
        <w:t>developed,</w:t>
      </w:r>
      <w:r w:rsidR="00E404CC" w:rsidRPr="00480D14">
        <w:rPr>
          <w:rFonts w:ascii="Arial Narrow" w:hAnsi="Arial Narrow"/>
          <w:lang w:eastAsia="en-GB"/>
        </w:rPr>
        <w:t xml:space="preserve"> new markets accessed</w:t>
      </w:r>
      <w:r w:rsidR="007C1C19" w:rsidRPr="00480D14">
        <w:rPr>
          <w:rFonts w:ascii="Arial Narrow" w:hAnsi="Arial Narrow"/>
          <w:lang w:eastAsia="en-GB"/>
        </w:rPr>
        <w:t>, hectares cultivated</w:t>
      </w:r>
      <w:r w:rsidR="00E404CC" w:rsidRPr="00480D14">
        <w:rPr>
          <w:rFonts w:ascii="Arial Narrow" w:hAnsi="Arial Narrow"/>
          <w:lang w:eastAsia="en-GB"/>
        </w:rPr>
        <w:t xml:space="preserve"> </w:t>
      </w:r>
      <w:r w:rsidR="002B3831" w:rsidRPr="00480D14">
        <w:rPr>
          <w:rFonts w:ascii="Arial Narrow" w:hAnsi="Arial Narrow"/>
          <w:lang w:eastAsia="en-GB"/>
        </w:rPr>
        <w:t xml:space="preserve">etc. </w:t>
      </w:r>
      <w:r w:rsidR="00E404CC" w:rsidRPr="00480D14">
        <w:rPr>
          <w:rFonts w:ascii="Arial Narrow" w:hAnsi="Arial Narrow"/>
          <w:lang w:eastAsia="en-GB"/>
        </w:rPr>
        <w:t>because of the grant funding. Evidence of all these aspects will be required, the format of which will be established during contracting.</w:t>
      </w:r>
      <w:r w:rsidRPr="00480D14">
        <w:rPr>
          <w:rFonts w:ascii="Arial Narrow" w:hAnsi="Arial Narrow"/>
          <w:lang w:eastAsia="en-GB"/>
        </w:rPr>
        <w:t xml:space="preserve"> </w:t>
      </w:r>
    </w:p>
    <w:p w14:paraId="549B423C" w14:textId="77777777" w:rsidR="00E404CC" w:rsidRPr="00707280" w:rsidRDefault="00E404CC" w:rsidP="00594DC7">
      <w:pPr>
        <w:pStyle w:val="Annex1berschrift"/>
      </w:pPr>
      <w:bookmarkStart w:id="16" w:name="_Toc523486908"/>
      <w:bookmarkStart w:id="17" w:name="_Toc523487313"/>
      <w:bookmarkStart w:id="18" w:name="_Hlk17353302"/>
      <w:r w:rsidRPr="00707280">
        <w:t>Selection process</w:t>
      </w:r>
      <w:bookmarkEnd w:id="16"/>
      <w:bookmarkEnd w:id="17"/>
    </w:p>
    <w:p w14:paraId="15D5D73E" w14:textId="4D86633E" w:rsidR="00C8453F" w:rsidRPr="002024EB" w:rsidRDefault="00BC7854" w:rsidP="00DE6944">
      <w:pPr>
        <w:rPr>
          <w:rFonts w:ascii="Arial Narrow" w:hAnsi="Arial Narrow"/>
        </w:rPr>
      </w:pPr>
      <w:bookmarkStart w:id="19" w:name="_Hlk17399966"/>
      <w:r w:rsidRPr="002024EB">
        <w:rPr>
          <w:rFonts w:ascii="Arial Narrow" w:hAnsi="Arial Narrow"/>
        </w:rPr>
        <w:t>Applicants will be</w:t>
      </w:r>
      <w:r w:rsidR="00C8453F" w:rsidRPr="002024EB">
        <w:rPr>
          <w:rFonts w:ascii="Arial Narrow" w:hAnsi="Arial Narrow"/>
        </w:rPr>
        <w:t xml:space="preserve"> selected through a 3-stage process</w:t>
      </w:r>
    </w:p>
    <w:p w14:paraId="2DB3F4FC" w14:textId="015A0CD6" w:rsidR="00C8453F" w:rsidRPr="002024EB" w:rsidRDefault="00C8453F" w:rsidP="00C8453F">
      <w:pPr>
        <w:rPr>
          <w:rFonts w:ascii="Arial Narrow" w:hAnsi="Arial Narrow"/>
          <w:b/>
          <w:bCs/>
          <w:color w:val="FF0000"/>
        </w:rPr>
      </w:pPr>
      <w:r w:rsidRPr="002024EB">
        <w:rPr>
          <w:rFonts w:ascii="Arial Narrow" w:hAnsi="Arial Narrow"/>
          <w:b/>
          <w:bCs/>
          <w:color w:val="FF0000"/>
        </w:rPr>
        <w:t xml:space="preserve">If you do not receive further correspondence in this regard from </w:t>
      </w:r>
      <w:r w:rsidRPr="00DA2CCE">
        <w:rPr>
          <w:rFonts w:ascii="Arial Narrow" w:hAnsi="Arial Narrow"/>
          <w:b/>
          <w:bCs/>
          <w:color w:val="FF0000"/>
        </w:rPr>
        <w:t xml:space="preserve">us by </w:t>
      </w:r>
      <w:r w:rsidR="00DA2CCE" w:rsidRPr="00DA2CCE">
        <w:rPr>
          <w:rFonts w:ascii="Arial Narrow" w:hAnsi="Arial Narrow"/>
          <w:b/>
          <w:bCs/>
          <w:color w:val="FF0000"/>
        </w:rPr>
        <w:t>28</w:t>
      </w:r>
      <w:r w:rsidRPr="00DA2CCE">
        <w:rPr>
          <w:rFonts w:ascii="Arial Narrow" w:hAnsi="Arial Narrow"/>
          <w:b/>
          <w:bCs/>
          <w:color w:val="FF0000"/>
        </w:rPr>
        <w:t>.</w:t>
      </w:r>
      <w:r w:rsidR="003F368B" w:rsidRPr="00DA2CCE">
        <w:rPr>
          <w:rFonts w:ascii="Arial Narrow" w:hAnsi="Arial Narrow"/>
          <w:b/>
          <w:bCs/>
          <w:color w:val="FF0000"/>
        </w:rPr>
        <w:t>0</w:t>
      </w:r>
      <w:r w:rsidR="00DA2CCE" w:rsidRPr="00DA2CCE">
        <w:rPr>
          <w:rFonts w:ascii="Arial Narrow" w:hAnsi="Arial Narrow"/>
          <w:b/>
          <w:bCs/>
          <w:color w:val="FF0000"/>
        </w:rPr>
        <w:t>4</w:t>
      </w:r>
      <w:r w:rsidRPr="00DA2CCE">
        <w:rPr>
          <w:rFonts w:ascii="Arial Narrow" w:hAnsi="Arial Narrow"/>
          <w:b/>
          <w:bCs/>
          <w:color w:val="FF0000"/>
        </w:rPr>
        <w:t>.20</w:t>
      </w:r>
      <w:r w:rsidR="00C104ED" w:rsidRPr="00DA2CCE">
        <w:rPr>
          <w:rFonts w:ascii="Arial Narrow" w:hAnsi="Arial Narrow"/>
          <w:b/>
          <w:bCs/>
          <w:color w:val="FF0000"/>
        </w:rPr>
        <w:t>23</w:t>
      </w:r>
      <w:r w:rsidRPr="002024EB">
        <w:rPr>
          <w:rFonts w:ascii="Arial Narrow" w:hAnsi="Arial Narrow"/>
          <w:b/>
          <w:bCs/>
          <w:color w:val="FF0000"/>
        </w:rPr>
        <w:t xml:space="preserve"> please consider your application as unsuccessful.</w:t>
      </w:r>
    </w:p>
    <w:p w14:paraId="78C7EC99" w14:textId="571E57A7" w:rsidR="00C8453F" w:rsidRDefault="00C8453F" w:rsidP="00DE6944">
      <w:pPr>
        <w:rPr>
          <w:rFonts w:ascii="Arial Narrow" w:hAnsi="Arial Narrow"/>
        </w:rPr>
      </w:pPr>
      <w:r w:rsidRPr="002024EB">
        <w:rPr>
          <w:rFonts w:ascii="Arial Narrow" w:hAnsi="Arial Narrow"/>
          <w:b/>
        </w:rPr>
        <w:t>Stage 1:</w:t>
      </w:r>
      <w:r w:rsidRPr="002024EB">
        <w:rPr>
          <w:rFonts w:ascii="Arial Narrow" w:hAnsi="Arial Narrow"/>
        </w:rPr>
        <w:t xml:space="preserve"> </w:t>
      </w:r>
      <w:r w:rsidR="00BC7854" w:rsidRPr="002024EB">
        <w:rPr>
          <w:rFonts w:ascii="Arial Narrow" w:hAnsi="Arial Narrow"/>
        </w:rPr>
        <w:t xml:space="preserve"> </w:t>
      </w:r>
      <w:r w:rsidRPr="002024EB">
        <w:rPr>
          <w:rFonts w:ascii="Arial Narrow" w:hAnsi="Arial Narrow"/>
        </w:rPr>
        <w:t xml:space="preserve">The ABioSA Project Management will conduct an assessment against </w:t>
      </w:r>
      <w:r w:rsidR="00BC7854" w:rsidRPr="002024EB">
        <w:rPr>
          <w:rFonts w:ascii="Arial Narrow" w:hAnsi="Arial Narrow"/>
        </w:rPr>
        <w:t>a scorecard</w:t>
      </w:r>
      <w:r w:rsidRPr="002024EB">
        <w:rPr>
          <w:rFonts w:ascii="Arial Narrow" w:hAnsi="Arial Narrow"/>
        </w:rPr>
        <w:t>, a</w:t>
      </w:r>
      <w:r w:rsidR="00BC7854" w:rsidRPr="002024EB">
        <w:rPr>
          <w:rFonts w:ascii="Arial Narrow" w:hAnsi="Arial Narrow"/>
        </w:rPr>
        <w:t>dditional telephone interviews m</w:t>
      </w:r>
      <w:r w:rsidR="007870BC" w:rsidRPr="002024EB">
        <w:rPr>
          <w:rFonts w:ascii="Arial Narrow" w:hAnsi="Arial Narrow"/>
        </w:rPr>
        <w:t>ay</w:t>
      </w:r>
      <w:r w:rsidR="00BC7854" w:rsidRPr="002024EB">
        <w:rPr>
          <w:rFonts w:ascii="Arial Narrow" w:hAnsi="Arial Narrow"/>
        </w:rPr>
        <w:t xml:space="preserve"> be required</w:t>
      </w:r>
      <w:r w:rsidRPr="002024EB">
        <w:rPr>
          <w:rFonts w:ascii="Arial Narrow" w:hAnsi="Arial Narrow"/>
        </w:rPr>
        <w:t xml:space="preserve"> for verification</w:t>
      </w:r>
      <w:r w:rsidR="00BC7854" w:rsidRPr="002024EB">
        <w:rPr>
          <w:rFonts w:ascii="Arial Narrow" w:hAnsi="Arial Narrow"/>
        </w:rPr>
        <w:t xml:space="preserve">. </w:t>
      </w:r>
      <w:r w:rsidR="00E404CC" w:rsidRPr="002024EB">
        <w:rPr>
          <w:rFonts w:ascii="Arial Narrow" w:hAnsi="Arial Narrow"/>
        </w:rPr>
        <w:t xml:space="preserve">Shortlisted applicants will be required to </w:t>
      </w:r>
      <w:r w:rsidR="00A553ED" w:rsidRPr="002024EB">
        <w:rPr>
          <w:rFonts w:ascii="Arial Narrow" w:hAnsi="Arial Narrow"/>
        </w:rPr>
        <w:t xml:space="preserve">deliver </w:t>
      </w:r>
      <w:r w:rsidR="00A553ED" w:rsidRPr="004B1563">
        <w:rPr>
          <w:rFonts w:ascii="Arial Narrow" w:hAnsi="Arial Narrow"/>
          <w:b/>
          <w:bCs/>
          <w:i/>
          <w:iCs/>
        </w:rPr>
        <w:t xml:space="preserve">a 10-minute </w:t>
      </w:r>
      <w:r w:rsidR="003E0702" w:rsidRPr="004B1563">
        <w:rPr>
          <w:rFonts w:ascii="Arial Narrow" w:hAnsi="Arial Narrow"/>
          <w:b/>
          <w:bCs/>
          <w:i/>
          <w:iCs/>
        </w:rPr>
        <w:t xml:space="preserve">virtual </w:t>
      </w:r>
      <w:r w:rsidR="00D378BD" w:rsidRPr="004B1563">
        <w:rPr>
          <w:rFonts w:ascii="Arial Narrow" w:hAnsi="Arial Narrow"/>
          <w:b/>
          <w:bCs/>
          <w:i/>
          <w:iCs/>
        </w:rPr>
        <w:t xml:space="preserve">MS-teams </w:t>
      </w:r>
      <w:r w:rsidR="00A553ED" w:rsidRPr="004B1563">
        <w:rPr>
          <w:rFonts w:ascii="Arial Narrow" w:hAnsi="Arial Narrow"/>
          <w:b/>
          <w:bCs/>
          <w:i/>
          <w:iCs/>
        </w:rPr>
        <w:t>pitch of the project for w</w:t>
      </w:r>
      <w:r w:rsidR="002B3831" w:rsidRPr="004B1563">
        <w:rPr>
          <w:rFonts w:ascii="Arial Narrow" w:hAnsi="Arial Narrow"/>
          <w:b/>
          <w:bCs/>
          <w:i/>
          <w:iCs/>
        </w:rPr>
        <w:t>hich</w:t>
      </w:r>
      <w:r w:rsidR="00A553ED" w:rsidRPr="004B1563">
        <w:rPr>
          <w:rFonts w:ascii="Arial Narrow" w:hAnsi="Arial Narrow"/>
          <w:b/>
          <w:bCs/>
          <w:i/>
          <w:iCs/>
        </w:rPr>
        <w:t xml:space="preserve"> they require grant funding </w:t>
      </w:r>
      <w:r w:rsidR="007B3F13" w:rsidRPr="004B1563">
        <w:rPr>
          <w:rFonts w:ascii="Arial Narrow" w:hAnsi="Arial Narrow"/>
          <w:b/>
          <w:bCs/>
          <w:i/>
          <w:iCs/>
        </w:rPr>
        <w:t xml:space="preserve">in the week of </w:t>
      </w:r>
      <w:r w:rsidR="004B1563" w:rsidRPr="004B1563">
        <w:rPr>
          <w:rFonts w:ascii="Arial Narrow" w:hAnsi="Arial Narrow"/>
          <w:b/>
          <w:bCs/>
          <w:i/>
          <w:iCs/>
        </w:rPr>
        <w:t>13</w:t>
      </w:r>
      <w:r w:rsidR="007B3F13" w:rsidRPr="004B1563">
        <w:rPr>
          <w:rFonts w:ascii="Arial Narrow" w:hAnsi="Arial Narrow"/>
          <w:b/>
          <w:bCs/>
          <w:i/>
          <w:iCs/>
        </w:rPr>
        <w:t xml:space="preserve"> – 1</w:t>
      </w:r>
      <w:r w:rsidR="004B1563" w:rsidRPr="004B1563">
        <w:rPr>
          <w:rFonts w:ascii="Arial Narrow" w:hAnsi="Arial Narrow"/>
          <w:b/>
          <w:bCs/>
          <w:i/>
          <w:iCs/>
        </w:rPr>
        <w:t>7 March 2023</w:t>
      </w:r>
      <w:r w:rsidR="00D378BD" w:rsidRPr="002024EB">
        <w:rPr>
          <w:rFonts w:ascii="Arial Narrow" w:hAnsi="Arial Narrow"/>
        </w:rPr>
        <w:t>.</w:t>
      </w:r>
      <w:r w:rsidR="00A553ED" w:rsidRPr="002024EB">
        <w:rPr>
          <w:rFonts w:ascii="Arial Narrow" w:hAnsi="Arial Narrow"/>
        </w:rPr>
        <w:t xml:space="preserve"> </w:t>
      </w:r>
      <w:r w:rsidR="00961A72" w:rsidRPr="002024EB">
        <w:rPr>
          <w:rFonts w:ascii="Arial Narrow" w:hAnsi="Arial Narrow"/>
        </w:rPr>
        <w:t xml:space="preserve">Representatives of the successful </w:t>
      </w:r>
      <w:r w:rsidR="000067CB" w:rsidRPr="002024EB">
        <w:rPr>
          <w:rFonts w:ascii="Arial Narrow" w:hAnsi="Arial Narrow"/>
        </w:rPr>
        <w:t>associations and/or organised sector groups implementing the SDPs may observe these pitching sessions.</w:t>
      </w:r>
    </w:p>
    <w:p w14:paraId="421584F3" w14:textId="77777777" w:rsidR="00E05FBB" w:rsidRPr="002024EB" w:rsidRDefault="00E05FBB" w:rsidP="00DE6944">
      <w:pPr>
        <w:rPr>
          <w:rFonts w:ascii="Arial Narrow" w:hAnsi="Arial Narrow"/>
        </w:rPr>
      </w:pPr>
    </w:p>
    <w:p w14:paraId="3FEA3C40" w14:textId="4E9A2B9A" w:rsidR="00C8453F" w:rsidRDefault="00C8453F" w:rsidP="00DE6944">
      <w:pPr>
        <w:rPr>
          <w:rFonts w:ascii="Arial Narrow" w:hAnsi="Arial Narrow"/>
          <w:b/>
        </w:rPr>
      </w:pPr>
      <w:r w:rsidRPr="002024EB">
        <w:rPr>
          <w:rFonts w:ascii="Arial Narrow" w:hAnsi="Arial Narrow"/>
          <w:b/>
        </w:rPr>
        <w:t>Stage 2:</w:t>
      </w:r>
      <w:r w:rsidRPr="002024EB">
        <w:rPr>
          <w:rFonts w:ascii="Arial Narrow" w:hAnsi="Arial Narrow"/>
        </w:rPr>
        <w:t xml:space="preserve"> </w:t>
      </w:r>
      <w:r w:rsidR="00E404CC" w:rsidRPr="002024EB">
        <w:rPr>
          <w:rFonts w:ascii="Arial Narrow" w:hAnsi="Arial Narrow"/>
        </w:rPr>
        <w:t>The applications with the assessment and recommendation will be presented by</w:t>
      </w:r>
      <w:r w:rsidR="00F20E61" w:rsidRPr="002024EB">
        <w:rPr>
          <w:rFonts w:ascii="Arial Narrow" w:hAnsi="Arial Narrow"/>
        </w:rPr>
        <w:t xml:space="preserve"> the</w:t>
      </w:r>
      <w:r w:rsidR="00E404CC" w:rsidRPr="002024EB">
        <w:rPr>
          <w:rFonts w:ascii="Arial Narrow" w:hAnsi="Arial Narrow"/>
        </w:rPr>
        <w:t xml:space="preserve"> Project Management to </w:t>
      </w:r>
      <w:bookmarkStart w:id="20" w:name="_Hlk17376974"/>
      <w:r w:rsidR="00E404CC" w:rsidRPr="002024EB">
        <w:rPr>
          <w:rFonts w:ascii="Arial Narrow" w:hAnsi="Arial Narrow"/>
        </w:rPr>
        <w:t xml:space="preserve">the </w:t>
      </w:r>
      <w:r w:rsidR="00DE6944" w:rsidRPr="002024EB">
        <w:rPr>
          <w:rFonts w:ascii="Arial Narrow" w:hAnsi="Arial Narrow"/>
        </w:rPr>
        <w:t>A</w:t>
      </w:r>
      <w:r w:rsidR="00171E19" w:rsidRPr="002024EB">
        <w:rPr>
          <w:rFonts w:ascii="Arial Narrow" w:hAnsi="Arial Narrow"/>
        </w:rPr>
        <w:t>B</w:t>
      </w:r>
      <w:r w:rsidR="00DE6944" w:rsidRPr="002024EB">
        <w:rPr>
          <w:rFonts w:ascii="Arial Narrow" w:hAnsi="Arial Narrow"/>
        </w:rPr>
        <w:t xml:space="preserve">ioSA </w:t>
      </w:r>
      <w:r w:rsidR="00E404CC" w:rsidRPr="002024EB">
        <w:rPr>
          <w:rFonts w:ascii="Arial Narrow" w:hAnsi="Arial Narrow"/>
        </w:rPr>
        <w:t xml:space="preserve">Investment Committee who will ensure that the agreed principles and objectives of the facility are being complied with, that the selection criteria and scoring of </w:t>
      </w:r>
      <w:r w:rsidR="00E404CC" w:rsidRPr="006E699D">
        <w:rPr>
          <w:rFonts w:ascii="Arial Narrow" w:hAnsi="Arial Narrow"/>
        </w:rPr>
        <w:t xml:space="preserve">applicants were carried out objectively, and that the allocation of grants properly furthers the objectives of the project. </w:t>
      </w:r>
      <w:r w:rsidR="00E404CC" w:rsidRPr="006E699D">
        <w:rPr>
          <w:rFonts w:ascii="Arial Narrow" w:hAnsi="Arial Narrow"/>
          <w:b/>
        </w:rPr>
        <w:t xml:space="preserve">The Investment Committee will </w:t>
      </w:r>
      <w:r w:rsidR="00467F00" w:rsidRPr="006E699D">
        <w:rPr>
          <w:rFonts w:ascii="Arial Narrow" w:hAnsi="Arial Narrow"/>
          <w:b/>
        </w:rPr>
        <w:t>recommend</w:t>
      </w:r>
      <w:r w:rsidR="00E404CC" w:rsidRPr="006E699D">
        <w:rPr>
          <w:rFonts w:ascii="Arial Narrow" w:hAnsi="Arial Narrow"/>
          <w:b/>
        </w:rPr>
        <w:t xml:space="preserve"> the</w:t>
      </w:r>
      <w:r w:rsidR="00467F00" w:rsidRPr="006E699D">
        <w:rPr>
          <w:rFonts w:ascii="Arial Narrow" w:hAnsi="Arial Narrow"/>
          <w:b/>
        </w:rPr>
        <w:t xml:space="preserve"> most viable</w:t>
      </w:r>
      <w:r w:rsidR="00E404CC" w:rsidRPr="006E699D">
        <w:rPr>
          <w:rFonts w:ascii="Arial Narrow" w:hAnsi="Arial Narrow"/>
          <w:b/>
        </w:rPr>
        <w:t xml:space="preserve"> </w:t>
      </w:r>
      <w:r w:rsidR="00F80BD9" w:rsidRPr="006E699D">
        <w:rPr>
          <w:rFonts w:ascii="Arial Narrow" w:hAnsi="Arial Narrow"/>
          <w:b/>
        </w:rPr>
        <w:t xml:space="preserve">short list of </w:t>
      </w:r>
      <w:r w:rsidR="00E404CC" w:rsidRPr="006E699D">
        <w:rPr>
          <w:rFonts w:ascii="Arial Narrow" w:hAnsi="Arial Narrow"/>
          <w:b/>
        </w:rPr>
        <w:t>candidates</w:t>
      </w:r>
      <w:r w:rsidR="00B63FDC" w:rsidRPr="006E699D">
        <w:rPr>
          <w:rFonts w:ascii="Arial Narrow" w:hAnsi="Arial Narrow"/>
          <w:b/>
        </w:rPr>
        <w:t xml:space="preserve"> to GIZ</w:t>
      </w:r>
      <w:r w:rsidR="0070127E" w:rsidRPr="006E699D">
        <w:rPr>
          <w:rFonts w:ascii="Arial Narrow" w:hAnsi="Arial Narrow"/>
          <w:b/>
        </w:rPr>
        <w:t xml:space="preserve"> </w:t>
      </w:r>
      <w:r w:rsidR="006E699D" w:rsidRPr="006E699D">
        <w:rPr>
          <w:rFonts w:ascii="Arial Narrow" w:hAnsi="Arial Narrow"/>
          <w:b/>
        </w:rPr>
        <w:t>end March</w:t>
      </w:r>
      <w:r w:rsidR="0070127E" w:rsidRPr="006E699D">
        <w:rPr>
          <w:rFonts w:ascii="Arial Narrow" w:hAnsi="Arial Narrow"/>
          <w:b/>
        </w:rPr>
        <w:t xml:space="preserve"> 20</w:t>
      </w:r>
      <w:r w:rsidR="00F20E61" w:rsidRPr="006E699D">
        <w:rPr>
          <w:rFonts w:ascii="Arial Narrow" w:hAnsi="Arial Narrow"/>
          <w:b/>
        </w:rPr>
        <w:t>2</w:t>
      </w:r>
      <w:r w:rsidR="006E699D" w:rsidRPr="006E699D">
        <w:rPr>
          <w:rFonts w:ascii="Arial Narrow" w:hAnsi="Arial Narrow"/>
          <w:b/>
        </w:rPr>
        <w:t>3</w:t>
      </w:r>
      <w:r w:rsidRPr="006E699D">
        <w:rPr>
          <w:rFonts w:ascii="Arial Narrow" w:hAnsi="Arial Narrow"/>
          <w:b/>
        </w:rPr>
        <w:t>.</w:t>
      </w:r>
      <w:bookmarkEnd w:id="20"/>
    </w:p>
    <w:p w14:paraId="0B879E2C" w14:textId="77777777" w:rsidR="00E05FBB" w:rsidRPr="002024EB" w:rsidRDefault="00E05FBB" w:rsidP="00DE6944">
      <w:pPr>
        <w:rPr>
          <w:rFonts w:ascii="Arial Narrow" w:hAnsi="Arial Narrow"/>
          <w:b/>
        </w:rPr>
      </w:pPr>
    </w:p>
    <w:p w14:paraId="0125B1CC" w14:textId="00B354D8" w:rsidR="00C374C3" w:rsidRPr="002024EB" w:rsidRDefault="00BD69B5" w:rsidP="00DE6944">
      <w:pPr>
        <w:rPr>
          <w:rFonts w:ascii="Arial Narrow" w:hAnsi="Arial Narrow" w:cs="Calibri"/>
          <w:lang w:val="en-ZA"/>
        </w:rPr>
      </w:pPr>
      <w:r w:rsidRPr="002024EB">
        <w:rPr>
          <w:rFonts w:ascii="Arial Narrow" w:hAnsi="Arial Narrow"/>
          <w:b/>
          <w:bCs/>
        </w:rPr>
        <w:t xml:space="preserve">Stage 3: </w:t>
      </w:r>
      <w:r w:rsidR="00DE455B" w:rsidRPr="002024EB">
        <w:rPr>
          <w:rFonts w:ascii="Arial Narrow" w:hAnsi="Arial Narrow"/>
          <w:lang w:eastAsia="en-US"/>
        </w:rPr>
        <w:t xml:space="preserve">The short list of </w:t>
      </w:r>
      <w:r w:rsidR="00F80BD9" w:rsidRPr="002024EB">
        <w:rPr>
          <w:rFonts w:ascii="Arial Narrow" w:hAnsi="Arial Narrow"/>
          <w:lang w:eastAsia="en-US"/>
        </w:rPr>
        <w:t>candidates</w:t>
      </w:r>
      <w:r w:rsidR="00DE455B" w:rsidRPr="002024EB">
        <w:rPr>
          <w:rFonts w:ascii="Arial Narrow" w:hAnsi="Arial Narrow"/>
          <w:lang w:eastAsia="en-US"/>
        </w:rPr>
        <w:t xml:space="preserve"> will be submitted to legal consultants </w:t>
      </w:r>
      <w:r w:rsidR="00466763" w:rsidRPr="002024EB">
        <w:rPr>
          <w:rFonts w:ascii="Arial Narrow" w:hAnsi="Arial Narrow"/>
          <w:lang w:eastAsia="en-US"/>
        </w:rPr>
        <w:t>who</w:t>
      </w:r>
      <w:r w:rsidR="00DE455B" w:rsidRPr="002024EB">
        <w:rPr>
          <w:rFonts w:ascii="Arial Narrow" w:hAnsi="Arial Narrow"/>
          <w:lang w:eastAsia="en-US"/>
        </w:rPr>
        <w:t xml:space="preserve"> will be conducting </w:t>
      </w:r>
      <w:r w:rsidR="00466763" w:rsidRPr="002024EB">
        <w:rPr>
          <w:rFonts w:ascii="Arial Narrow" w:hAnsi="Arial Narrow"/>
          <w:lang w:eastAsia="en-US"/>
        </w:rPr>
        <w:t>a</w:t>
      </w:r>
      <w:r w:rsidR="00DE455B" w:rsidRPr="002024EB">
        <w:rPr>
          <w:rFonts w:ascii="Arial Narrow" w:hAnsi="Arial Narrow"/>
          <w:lang w:eastAsia="en-US"/>
        </w:rPr>
        <w:t xml:space="preserve"> legal eligibility of the entity for entering into a grant agreement</w:t>
      </w:r>
      <w:r w:rsidR="0094132C" w:rsidRPr="002024EB">
        <w:rPr>
          <w:rFonts w:ascii="Arial Narrow" w:hAnsi="Arial Narrow"/>
          <w:lang w:eastAsia="en-US"/>
        </w:rPr>
        <w:t xml:space="preserve">. Only upon </w:t>
      </w:r>
      <w:r w:rsidR="00D251A1" w:rsidRPr="002024EB">
        <w:rPr>
          <w:rFonts w:ascii="Arial Narrow" w:hAnsi="Arial Narrow"/>
          <w:lang w:eastAsia="en-US"/>
        </w:rPr>
        <w:t xml:space="preserve">the successful completion of this check will </w:t>
      </w:r>
      <w:r w:rsidR="00702F0C" w:rsidRPr="002024EB">
        <w:rPr>
          <w:rFonts w:ascii="Arial Narrow" w:hAnsi="Arial Narrow"/>
          <w:lang w:eastAsia="en-US"/>
        </w:rPr>
        <w:t>s</w:t>
      </w:r>
      <w:r w:rsidRPr="002024EB">
        <w:rPr>
          <w:rFonts w:ascii="Arial Narrow" w:hAnsi="Arial Narrow"/>
        </w:rPr>
        <w:t>uccessful applicants be informed in writing by the Project Management and enter into local subsidy contracts</w:t>
      </w:r>
      <w:r w:rsidR="00A979DA">
        <w:rPr>
          <w:rFonts w:ascii="Arial Narrow" w:hAnsi="Arial Narrow"/>
        </w:rPr>
        <w:t xml:space="preserve"> </w:t>
      </w:r>
      <w:r w:rsidR="00A979DA" w:rsidRPr="00A979DA">
        <w:rPr>
          <w:rFonts w:ascii="Arial Narrow" w:hAnsi="Arial Narrow"/>
          <w:b/>
          <w:bCs/>
          <w:i/>
          <w:iCs/>
        </w:rPr>
        <w:t>starting in May 2023</w:t>
      </w:r>
      <w:r w:rsidR="004B3009" w:rsidRPr="002024EB">
        <w:rPr>
          <w:rFonts w:ascii="Arial Narrow" w:hAnsi="Arial Narrow"/>
        </w:rPr>
        <w:t>. The contract will</w:t>
      </w:r>
      <w:r w:rsidRPr="002024EB">
        <w:rPr>
          <w:rFonts w:ascii="Arial Narrow" w:hAnsi="Arial Narrow"/>
        </w:rPr>
        <w:t xml:space="preserve"> stipulat</w:t>
      </w:r>
      <w:r w:rsidR="004B3009" w:rsidRPr="002024EB">
        <w:rPr>
          <w:rFonts w:ascii="Arial Narrow" w:hAnsi="Arial Narrow"/>
          <w:color w:val="000000"/>
        </w:rPr>
        <w:t>e</w:t>
      </w:r>
      <w:r w:rsidRPr="002024EB">
        <w:rPr>
          <w:rFonts w:ascii="Arial Narrow" w:hAnsi="Arial Narrow"/>
        </w:rPr>
        <w:t xml:space="preserve"> milestones for payments and required reporting. Once the local subsidy contracts have been signed by both parties, disbursements of funds will commence against the agreed project milestones.</w:t>
      </w:r>
    </w:p>
    <w:bookmarkEnd w:id="18"/>
    <w:bookmarkEnd w:id="19"/>
    <w:p w14:paraId="5E2013A0" w14:textId="4EE093FF" w:rsidR="00DE6944" w:rsidRDefault="00DE6944" w:rsidP="00DE6944">
      <w:pPr>
        <w:rPr>
          <w:rFonts w:ascii="Arial Narrow" w:hAnsi="Arial Narrow" w:cstheme="minorHAnsi"/>
          <w:b/>
          <w:szCs w:val="22"/>
          <w:lang w:val="pt-BR"/>
        </w:rPr>
      </w:pPr>
    </w:p>
    <w:p w14:paraId="189A777A" w14:textId="3D96D388" w:rsidR="00E05FBB" w:rsidRDefault="00E05FBB" w:rsidP="00DE6944">
      <w:pPr>
        <w:rPr>
          <w:rFonts w:ascii="Arial Narrow" w:hAnsi="Arial Narrow" w:cstheme="minorHAnsi"/>
          <w:b/>
          <w:szCs w:val="22"/>
          <w:lang w:val="pt-BR"/>
        </w:rPr>
      </w:pPr>
    </w:p>
    <w:p w14:paraId="5E3DEBFC" w14:textId="77777777" w:rsidR="007572C7" w:rsidRDefault="007572C7" w:rsidP="00DE6944">
      <w:pPr>
        <w:rPr>
          <w:rFonts w:ascii="Arial Narrow" w:hAnsi="Arial Narrow" w:cstheme="minorHAnsi"/>
          <w:b/>
          <w:szCs w:val="22"/>
          <w:lang w:val="pt-BR"/>
        </w:rPr>
      </w:pPr>
    </w:p>
    <w:p w14:paraId="37576DAA" w14:textId="3016E10F" w:rsidR="00E05FBB" w:rsidRDefault="00E05FBB" w:rsidP="00DE6944">
      <w:pPr>
        <w:rPr>
          <w:rFonts w:ascii="Arial Narrow" w:hAnsi="Arial Narrow" w:cstheme="minorHAnsi"/>
          <w:b/>
          <w:szCs w:val="22"/>
          <w:lang w:val="pt-BR"/>
        </w:rPr>
      </w:pPr>
    </w:p>
    <w:p w14:paraId="2BBF7FB7" w14:textId="3DCDA018" w:rsidR="00E404CC" w:rsidRPr="002024EB" w:rsidRDefault="00E404CC" w:rsidP="00DE6944">
      <w:pPr>
        <w:rPr>
          <w:rFonts w:ascii="Arial Narrow" w:hAnsi="Arial Narrow" w:cstheme="minorHAnsi"/>
          <w:b/>
          <w:szCs w:val="22"/>
        </w:rPr>
      </w:pPr>
      <w:r w:rsidRPr="002024EB">
        <w:rPr>
          <w:rFonts w:ascii="Arial Narrow" w:hAnsi="Arial Narrow" w:cstheme="minorHAnsi"/>
          <w:b/>
          <w:szCs w:val="22"/>
        </w:rPr>
        <w:t>Completion of application forms:</w:t>
      </w:r>
    </w:p>
    <w:tbl>
      <w:tblPr>
        <w:tblStyle w:val="TableGrid"/>
        <w:tblW w:w="9067" w:type="dxa"/>
        <w:tblLayout w:type="fixed"/>
        <w:tblLook w:val="04A0" w:firstRow="1" w:lastRow="0" w:firstColumn="1" w:lastColumn="0" w:noHBand="0" w:noVBand="1"/>
      </w:tblPr>
      <w:tblGrid>
        <w:gridCol w:w="1984"/>
        <w:gridCol w:w="3540"/>
        <w:gridCol w:w="3543"/>
      </w:tblGrid>
      <w:tr w:rsidR="00CD4474" w:rsidRPr="002024EB" w14:paraId="72D850FB" w14:textId="77777777" w:rsidTr="00CD4474">
        <w:tc>
          <w:tcPr>
            <w:tcW w:w="9067" w:type="dxa"/>
            <w:gridSpan w:val="3"/>
            <w:shd w:val="clear" w:color="auto" w:fill="A6A6A6" w:themeFill="background1" w:themeFillShade="A6"/>
          </w:tcPr>
          <w:p w14:paraId="652C62D4" w14:textId="33446700" w:rsidR="00CD4474" w:rsidRPr="002024EB" w:rsidRDefault="00CD4474" w:rsidP="00CD4474">
            <w:pPr>
              <w:jc w:val="left"/>
              <w:rPr>
                <w:rFonts w:ascii="Arial Narrow" w:hAnsi="Arial Narrow"/>
                <w:b/>
              </w:rPr>
            </w:pPr>
            <w:r w:rsidRPr="002024EB">
              <w:rPr>
                <w:rFonts w:ascii="Arial Narrow" w:hAnsi="Arial Narrow"/>
                <w:b/>
              </w:rPr>
              <w:t>Definition of in-kind</w:t>
            </w:r>
          </w:p>
        </w:tc>
      </w:tr>
      <w:tr w:rsidR="002F0BB8" w:rsidRPr="002024EB" w14:paraId="13AED5B1" w14:textId="77777777" w:rsidTr="00CD4474">
        <w:tc>
          <w:tcPr>
            <w:tcW w:w="1984" w:type="dxa"/>
            <w:shd w:val="clear" w:color="auto" w:fill="D9D9D9" w:themeFill="background1" w:themeFillShade="D9"/>
          </w:tcPr>
          <w:p w14:paraId="661EC270" w14:textId="77777777" w:rsidR="002F0BB8" w:rsidRPr="002024EB" w:rsidRDefault="002F0BB8" w:rsidP="00C374C3">
            <w:pPr>
              <w:jc w:val="left"/>
              <w:rPr>
                <w:rFonts w:ascii="Arial Narrow" w:hAnsi="Arial Narrow"/>
                <w:b/>
              </w:rPr>
            </w:pPr>
            <w:r w:rsidRPr="002024EB">
              <w:rPr>
                <w:rFonts w:ascii="Arial Narrow" w:hAnsi="Arial Narrow"/>
                <w:b/>
              </w:rPr>
              <w:t>Sub-category</w:t>
            </w:r>
          </w:p>
        </w:tc>
        <w:tc>
          <w:tcPr>
            <w:tcW w:w="3540" w:type="dxa"/>
            <w:shd w:val="clear" w:color="auto" w:fill="D9D9D9" w:themeFill="background1" w:themeFillShade="D9"/>
          </w:tcPr>
          <w:p w14:paraId="4516279E" w14:textId="77777777" w:rsidR="002F0BB8" w:rsidRPr="002024EB" w:rsidRDefault="002F0BB8" w:rsidP="00C374C3">
            <w:pPr>
              <w:jc w:val="left"/>
              <w:rPr>
                <w:rFonts w:ascii="Arial Narrow" w:hAnsi="Arial Narrow"/>
                <w:b/>
              </w:rPr>
            </w:pPr>
            <w:r w:rsidRPr="002024EB">
              <w:rPr>
                <w:rFonts w:ascii="Arial Narrow" w:hAnsi="Arial Narrow"/>
                <w:b/>
              </w:rPr>
              <w:t>Description</w:t>
            </w:r>
          </w:p>
        </w:tc>
        <w:tc>
          <w:tcPr>
            <w:tcW w:w="3543" w:type="dxa"/>
            <w:shd w:val="clear" w:color="auto" w:fill="D9D9D9" w:themeFill="background1" w:themeFillShade="D9"/>
          </w:tcPr>
          <w:p w14:paraId="7DFAA592" w14:textId="77777777" w:rsidR="002F0BB8" w:rsidRPr="002024EB" w:rsidRDefault="002F0BB8" w:rsidP="00C374C3">
            <w:pPr>
              <w:jc w:val="left"/>
              <w:rPr>
                <w:rFonts w:ascii="Arial Narrow" w:hAnsi="Arial Narrow"/>
                <w:b/>
              </w:rPr>
            </w:pPr>
            <w:r w:rsidRPr="002024EB">
              <w:rPr>
                <w:rFonts w:ascii="Arial Narrow" w:hAnsi="Arial Narrow"/>
                <w:b/>
              </w:rPr>
              <w:t>Calculation guidance</w:t>
            </w:r>
          </w:p>
        </w:tc>
      </w:tr>
      <w:tr w:rsidR="002F0BB8" w:rsidRPr="002024EB" w14:paraId="550212B5" w14:textId="77777777" w:rsidTr="002F0BB8">
        <w:tc>
          <w:tcPr>
            <w:tcW w:w="1984" w:type="dxa"/>
          </w:tcPr>
          <w:p w14:paraId="3E3B4C65" w14:textId="77777777" w:rsidR="002F0BB8" w:rsidRPr="002024EB" w:rsidRDefault="002F0BB8" w:rsidP="00842D78">
            <w:pPr>
              <w:spacing w:after="0" w:line="240" w:lineRule="auto"/>
              <w:jc w:val="left"/>
              <w:rPr>
                <w:rFonts w:ascii="Arial Narrow" w:hAnsi="Arial Narrow"/>
              </w:rPr>
            </w:pPr>
            <w:r w:rsidRPr="002024EB">
              <w:rPr>
                <w:rFonts w:ascii="Arial Narrow" w:hAnsi="Arial Narrow"/>
              </w:rPr>
              <w:t>Staff time</w:t>
            </w:r>
          </w:p>
        </w:tc>
        <w:tc>
          <w:tcPr>
            <w:tcW w:w="3540" w:type="dxa"/>
          </w:tcPr>
          <w:p w14:paraId="03EE9A08" w14:textId="77777777" w:rsidR="002F0BB8" w:rsidRPr="002024EB" w:rsidRDefault="002F0BB8" w:rsidP="00842D78">
            <w:pPr>
              <w:spacing w:after="0" w:line="240" w:lineRule="auto"/>
              <w:jc w:val="left"/>
              <w:rPr>
                <w:rFonts w:ascii="Arial Narrow" w:hAnsi="Arial Narrow"/>
              </w:rPr>
            </w:pPr>
            <w:r w:rsidRPr="002024EB">
              <w:rPr>
                <w:rFonts w:ascii="Arial Narrow" w:hAnsi="Arial Narrow"/>
              </w:rPr>
              <w:t xml:space="preserve">Time dedicated towards the partnership (scoping, development and implementation) including: technical staff, management staff, administrative staff, communications staff within the organization for the partnership </w:t>
            </w:r>
          </w:p>
        </w:tc>
        <w:tc>
          <w:tcPr>
            <w:tcW w:w="3543" w:type="dxa"/>
          </w:tcPr>
          <w:p w14:paraId="7397E87D" w14:textId="77777777" w:rsidR="002F0BB8" w:rsidRPr="002024EB" w:rsidRDefault="002F0BB8" w:rsidP="00842D78">
            <w:pPr>
              <w:spacing w:after="0" w:line="240" w:lineRule="auto"/>
              <w:jc w:val="left"/>
              <w:rPr>
                <w:rFonts w:ascii="Arial Narrow" w:hAnsi="Arial Narrow"/>
              </w:rPr>
            </w:pPr>
            <w:r w:rsidRPr="002024EB">
              <w:rPr>
                <w:rFonts w:ascii="Arial Narrow" w:hAnsi="Arial Narrow"/>
              </w:rPr>
              <w:t>Cost of the employee per day or hour worked for the project</w:t>
            </w:r>
          </w:p>
          <w:p w14:paraId="25BEFD78" w14:textId="77777777" w:rsidR="002F0BB8" w:rsidRPr="002024EB" w:rsidRDefault="002F0BB8" w:rsidP="00842D78">
            <w:pPr>
              <w:spacing w:after="0" w:line="240" w:lineRule="auto"/>
              <w:jc w:val="left"/>
              <w:rPr>
                <w:rFonts w:ascii="Arial Narrow" w:hAnsi="Arial Narrow"/>
              </w:rPr>
            </w:pPr>
          </w:p>
          <w:p w14:paraId="2B0EBA63" w14:textId="77777777" w:rsidR="002F0BB8" w:rsidRPr="002024EB" w:rsidRDefault="002F0BB8" w:rsidP="00842D78">
            <w:pPr>
              <w:spacing w:after="0" w:line="240" w:lineRule="auto"/>
              <w:jc w:val="left"/>
              <w:rPr>
                <w:rFonts w:ascii="Arial Narrow" w:hAnsi="Arial Narrow"/>
              </w:rPr>
            </w:pPr>
          </w:p>
          <w:p w14:paraId="6F1140FA" w14:textId="77777777" w:rsidR="002F0BB8" w:rsidRPr="002024EB" w:rsidRDefault="002F0BB8" w:rsidP="00842D78">
            <w:pPr>
              <w:spacing w:after="0" w:line="240" w:lineRule="auto"/>
              <w:jc w:val="left"/>
              <w:rPr>
                <w:rFonts w:ascii="Arial Narrow" w:hAnsi="Arial Narrow"/>
                <w:b/>
              </w:rPr>
            </w:pPr>
            <w:r w:rsidRPr="002024EB">
              <w:rPr>
                <w:rFonts w:ascii="Arial Narrow" w:hAnsi="Arial Narrow"/>
                <w:b/>
              </w:rPr>
              <w:t>Days/hours worked for the project:</w:t>
            </w:r>
          </w:p>
          <w:p w14:paraId="03F6AEEF" w14:textId="77777777" w:rsidR="002F0BB8" w:rsidRPr="002024EB" w:rsidRDefault="002F0BB8" w:rsidP="00842D78">
            <w:pPr>
              <w:spacing w:after="0" w:line="240" w:lineRule="auto"/>
              <w:jc w:val="left"/>
              <w:rPr>
                <w:rFonts w:ascii="Arial Narrow" w:hAnsi="Arial Narrow"/>
                <w:b/>
              </w:rPr>
            </w:pPr>
          </w:p>
          <w:p w14:paraId="29A1C0E5" w14:textId="77777777" w:rsidR="002F0BB8" w:rsidRPr="002024EB" w:rsidRDefault="002F0BB8" w:rsidP="00842D78">
            <w:pPr>
              <w:spacing w:after="0" w:line="240" w:lineRule="auto"/>
              <w:jc w:val="left"/>
              <w:rPr>
                <w:rFonts w:ascii="Arial Narrow" w:hAnsi="Arial Narrow"/>
                <w:b/>
              </w:rPr>
            </w:pPr>
            <w:r w:rsidRPr="002024EB">
              <w:rPr>
                <w:rFonts w:ascii="Arial Narrow" w:hAnsi="Arial Narrow"/>
                <w:b/>
              </w:rPr>
              <w:t xml:space="preserve">Costs: </w:t>
            </w:r>
          </w:p>
          <w:p w14:paraId="3D71E244" w14:textId="77777777" w:rsidR="002F0BB8" w:rsidRPr="002024EB" w:rsidRDefault="002F0BB8" w:rsidP="00842D78">
            <w:pPr>
              <w:spacing w:after="0" w:line="240" w:lineRule="auto"/>
              <w:jc w:val="left"/>
              <w:rPr>
                <w:rFonts w:ascii="Arial Narrow" w:hAnsi="Arial Narrow"/>
              </w:rPr>
            </w:pPr>
          </w:p>
        </w:tc>
      </w:tr>
      <w:tr w:rsidR="002F0BB8" w:rsidRPr="002024EB" w14:paraId="163143D5" w14:textId="77777777" w:rsidTr="002F0BB8">
        <w:tc>
          <w:tcPr>
            <w:tcW w:w="1984" w:type="dxa"/>
          </w:tcPr>
          <w:p w14:paraId="1EBC6B09" w14:textId="77777777" w:rsidR="002F0BB8" w:rsidRPr="002024EB" w:rsidRDefault="002F0BB8" w:rsidP="00842D78">
            <w:pPr>
              <w:spacing w:after="0" w:line="240" w:lineRule="auto"/>
              <w:jc w:val="left"/>
              <w:rPr>
                <w:rFonts w:ascii="Arial Narrow" w:hAnsi="Arial Narrow"/>
              </w:rPr>
            </w:pPr>
            <w:r w:rsidRPr="002024EB">
              <w:rPr>
                <w:rFonts w:ascii="Arial Narrow" w:hAnsi="Arial Narrow"/>
              </w:rPr>
              <w:t>Office and communication costs</w:t>
            </w:r>
          </w:p>
        </w:tc>
        <w:tc>
          <w:tcPr>
            <w:tcW w:w="3540" w:type="dxa"/>
          </w:tcPr>
          <w:p w14:paraId="3D62FA0F" w14:textId="77777777" w:rsidR="002F0BB8" w:rsidRPr="002024EB" w:rsidRDefault="002F0BB8" w:rsidP="00842D78">
            <w:pPr>
              <w:spacing w:after="0" w:line="240" w:lineRule="auto"/>
              <w:jc w:val="left"/>
              <w:rPr>
                <w:rFonts w:ascii="Arial Narrow" w:hAnsi="Arial Narrow"/>
              </w:rPr>
            </w:pPr>
            <w:r w:rsidRPr="002024EB">
              <w:rPr>
                <w:rFonts w:ascii="Arial Narrow" w:hAnsi="Arial Narrow"/>
              </w:rPr>
              <w:t>Cost of office space and communications dedicated to the project</w:t>
            </w:r>
          </w:p>
        </w:tc>
        <w:tc>
          <w:tcPr>
            <w:tcW w:w="3543" w:type="dxa"/>
          </w:tcPr>
          <w:p w14:paraId="191FD75C" w14:textId="77777777" w:rsidR="002F0BB8" w:rsidRPr="002024EB" w:rsidRDefault="002F0BB8" w:rsidP="00842D78">
            <w:pPr>
              <w:spacing w:after="0" w:line="240" w:lineRule="auto"/>
              <w:jc w:val="left"/>
              <w:rPr>
                <w:rFonts w:ascii="Arial Narrow" w:hAnsi="Arial Narrow"/>
              </w:rPr>
            </w:pPr>
            <w:r w:rsidRPr="002024EB">
              <w:rPr>
                <w:rFonts w:ascii="Arial Narrow" w:hAnsi="Arial Narrow"/>
              </w:rPr>
              <w:t xml:space="preserve">Cost of office, phone, office materials (paper, etc.) and computer for each individual involved in project </w:t>
            </w:r>
          </w:p>
          <w:p w14:paraId="7595A9F4" w14:textId="77777777" w:rsidR="002F0BB8" w:rsidRPr="002024EB" w:rsidRDefault="002F0BB8" w:rsidP="00842D78">
            <w:pPr>
              <w:spacing w:after="0" w:line="240" w:lineRule="auto"/>
              <w:jc w:val="left"/>
              <w:rPr>
                <w:rFonts w:ascii="Arial Narrow" w:hAnsi="Arial Narrow"/>
                <w:b/>
              </w:rPr>
            </w:pPr>
          </w:p>
          <w:p w14:paraId="09A5E510" w14:textId="77777777" w:rsidR="002F0BB8" w:rsidRPr="002024EB" w:rsidRDefault="002F0BB8" w:rsidP="00842D78">
            <w:pPr>
              <w:spacing w:after="0" w:line="240" w:lineRule="auto"/>
              <w:jc w:val="left"/>
              <w:rPr>
                <w:rFonts w:ascii="Arial Narrow" w:hAnsi="Arial Narrow"/>
                <w:b/>
              </w:rPr>
            </w:pPr>
            <w:r w:rsidRPr="002024EB">
              <w:rPr>
                <w:rFonts w:ascii="Arial Narrow" w:hAnsi="Arial Narrow"/>
                <w:b/>
              </w:rPr>
              <w:t>Costs:</w:t>
            </w:r>
          </w:p>
          <w:p w14:paraId="3C514E2F" w14:textId="77777777" w:rsidR="002F0BB8" w:rsidRPr="002024EB" w:rsidRDefault="002F0BB8" w:rsidP="00842D78">
            <w:pPr>
              <w:spacing w:after="0" w:line="240" w:lineRule="auto"/>
              <w:jc w:val="left"/>
              <w:rPr>
                <w:rFonts w:ascii="Arial Narrow" w:hAnsi="Arial Narrow"/>
              </w:rPr>
            </w:pPr>
          </w:p>
        </w:tc>
      </w:tr>
      <w:tr w:rsidR="002F0BB8" w:rsidRPr="007E4991" w14:paraId="20B73B7B" w14:textId="77777777" w:rsidTr="002F0BB8">
        <w:tc>
          <w:tcPr>
            <w:tcW w:w="1984" w:type="dxa"/>
          </w:tcPr>
          <w:p w14:paraId="644BC996" w14:textId="77777777" w:rsidR="002F0BB8" w:rsidRPr="002024EB" w:rsidRDefault="002F0BB8" w:rsidP="00842D78">
            <w:pPr>
              <w:spacing w:after="0" w:line="240" w:lineRule="auto"/>
              <w:jc w:val="left"/>
              <w:rPr>
                <w:rFonts w:ascii="Arial Narrow" w:hAnsi="Arial Narrow"/>
              </w:rPr>
            </w:pPr>
            <w:r w:rsidRPr="002024EB">
              <w:rPr>
                <w:rFonts w:ascii="Arial Narrow" w:hAnsi="Arial Narrow"/>
              </w:rPr>
              <w:t>Equipment or services</w:t>
            </w:r>
          </w:p>
        </w:tc>
        <w:tc>
          <w:tcPr>
            <w:tcW w:w="3540" w:type="dxa"/>
          </w:tcPr>
          <w:p w14:paraId="4A817A4D" w14:textId="489FB2FF" w:rsidR="002F0BB8" w:rsidRPr="002024EB" w:rsidRDefault="002F0BB8" w:rsidP="00842D78">
            <w:pPr>
              <w:spacing w:after="0" w:line="240" w:lineRule="auto"/>
              <w:jc w:val="left"/>
              <w:rPr>
                <w:rFonts w:ascii="Arial Narrow" w:hAnsi="Arial Narrow"/>
              </w:rPr>
            </w:pPr>
            <w:r w:rsidRPr="002024EB">
              <w:rPr>
                <w:rFonts w:ascii="Arial Narrow" w:hAnsi="Arial Narrow"/>
              </w:rPr>
              <w:t>Cost of equipment (e.g. donated</w:t>
            </w:r>
            <w:r w:rsidR="002311E9" w:rsidRPr="002024EB">
              <w:rPr>
                <w:rFonts w:ascii="Arial Narrow" w:hAnsi="Arial Narrow"/>
              </w:rPr>
              <w:t xml:space="preserve"> laptops, or training equipment</w:t>
            </w:r>
            <w:r w:rsidRPr="002024EB">
              <w:rPr>
                <w:rFonts w:ascii="Arial Narrow" w:hAnsi="Arial Narrow"/>
              </w:rPr>
              <w:t>) or in-house services contributed to the partnership</w:t>
            </w:r>
          </w:p>
        </w:tc>
        <w:tc>
          <w:tcPr>
            <w:tcW w:w="3543" w:type="dxa"/>
          </w:tcPr>
          <w:p w14:paraId="643DAAA5" w14:textId="77777777" w:rsidR="002F0BB8" w:rsidRPr="002024EB" w:rsidRDefault="002F0BB8" w:rsidP="00842D78">
            <w:pPr>
              <w:spacing w:after="0" w:line="240" w:lineRule="auto"/>
              <w:jc w:val="left"/>
              <w:rPr>
                <w:rFonts w:ascii="Arial Narrow" w:hAnsi="Arial Narrow"/>
              </w:rPr>
            </w:pPr>
            <w:r w:rsidRPr="002024EB">
              <w:rPr>
                <w:rFonts w:ascii="Arial Narrow" w:hAnsi="Arial Narrow"/>
                <w:b/>
              </w:rPr>
              <w:t xml:space="preserve">Cost of equipment </w:t>
            </w:r>
            <w:r w:rsidRPr="002024EB">
              <w:rPr>
                <w:rFonts w:ascii="Arial Narrow" w:hAnsi="Arial Narrow"/>
              </w:rPr>
              <w:t>depreciated value (Price ÷ years of use x years of partnership)</w:t>
            </w:r>
            <w:r w:rsidRPr="002024EB">
              <w:rPr>
                <w:rFonts w:ascii="Arial Narrow" w:hAnsi="Arial Narrow"/>
                <w:b/>
              </w:rPr>
              <w:t xml:space="preserve">: </w:t>
            </w:r>
          </w:p>
          <w:p w14:paraId="2CC87181" w14:textId="432B7A0F" w:rsidR="002F0BB8" w:rsidRPr="002024EB" w:rsidRDefault="002F0BB8" w:rsidP="00842D78">
            <w:pPr>
              <w:spacing w:after="0" w:line="240" w:lineRule="auto"/>
              <w:jc w:val="left"/>
              <w:rPr>
                <w:rFonts w:ascii="Arial Narrow" w:hAnsi="Arial Narrow"/>
              </w:rPr>
            </w:pPr>
            <w:r w:rsidRPr="002024EB">
              <w:rPr>
                <w:rFonts w:ascii="Arial Narrow" w:hAnsi="Arial Narrow"/>
                <w:b/>
              </w:rPr>
              <w:t>Estimated equivalent cost of services (if done commercially)</w:t>
            </w:r>
          </w:p>
        </w:tc>
      </w:tr>
    </w:tbl>
    <w:p w14:paraId="0358B5A6" w14:textId="1E9D3543" w:rsidR="00B62281" w:rsidRDefault="00A708A7" w:rsidP="005A651F">
      <w:pPr>
        <w:pStyle w:val="MainText"/>
        <w:tabs>
          <w:tab w:val="left" w:pos="9923"/>
        </w:tabs>
        <w:ind w:firstLine="0"/>
        <w:rPr>
          <w:rFonts w:cstheme="minorHAnsi"/>
          <w:b/>
          <w:i/>
          <w:sz w:val="16"/>
          <w:szCs w:val="16"/>
        </w:rPr>
      </w:pPr>
      <w:r w:rsidRPr="00A708A7">
        <w:rPr>
          <w:rFonts w:cstheme="minorHAnsi"/>
          <w:b/>
          <w:i/>
          <w:sz w:val="16"/>
          <w:szCs w:val="16"/>
        </w:rPr>
        <w:t xml:space="preserve">*Please use </w:t>
      </w:r>
      <w:r>
        <w:rPr>
          <w:rFonts w:cstheme="minorHAnsi"/>
          <w:b/>
          <w:i/>
          <w:sz w:val="16"/>
          <w:szCs w:val="16"/>
        </w:rPr>
        <w:t xml:space="preserve">information in the above </w:t>
      </w:r>
      <w:r w:rsidR="00C314DC">
        <w:rPr>
          <w:rFonts w:cstheme="minorHAnsi"/>
          <w:b/>
          <w:i/>
          <w:sz w:val="16"/>
          <w:szCs w:val="16"/>
        </w:rPr>
        <w:t>“</w:t>
      </w:r>
      <w:r>
        <w:rPr>
          <w:rFonts w:cstheme="minorHAnsi"/>
          <w:b/>
          <w:i/>
          <w:sz w:val="16"/>
          <w:szCs w:val="16"/>
        </w:rPr>
        <w:t>Definition of in-kind</w:t>
      </w:r>
      <w:r w:rsidR="00C314DC">
        <w:rPr>
          <w:rFonts w:cstheme="minorHAnsi"/>
          <w:b/>
          <w:i/>
          <w:sz w:val="16"/>
          <w:szCs w:val="16"/>
        </w:rPr>
        <w:t>”</w:t>
      </w:r>
      <w:r>
        <w:rPr>
          <w:rFonts w:cstheme="minorHAnsi"/>
          <w:b/>
          <w:i/>
          <w:sz w:val="16"/>
          <w:szCs w:val="16"/>
        </w:rPr>
        <w:t xml:space="preserve"> </w:t>
      </w:r>
      <w:r w:rsidRPr="00A708A7">
        <w:rPr>
          <w:rFonts w:cstheme="minorHAnsi"/>
          <w:b/>
          <w:i/>
          <w:sz w:val="16"/>
          <w:szCs w:val="16"/>
        </w:rPr>
        <w:t xml:space="preserve">table to calculate </w:t>
      </w:r>
      <w:r>
        <w:rPr>
          <w:rFonts w:cstheme="minorHAnsi"/>
          <w:b/>
          <w:i/>
          <w:sz w:val="16"/>
          <w:szCs w:val="16"/>
        </w:rPr>
        <w:t xml:space="preserve">your </w:t>
      </w:r>
      <w:r w:rsidRPr="00A708A7">
        <w:rPr>
          <w:rFonts w:cstheme="minorHAnsi"/>
          <w:b/>
          <w:i/>
          <w:sz w:val="16"/>
          <w:szCs w:val="16"/>
        </w:rPr>
        <w:t>in-kind contribution in detail as part of the table in section 4</w:t>
      </w:r>
      <w:r>
        <w:rPr>
          <w:rFonts w:cstheme="minorHAnsi"/>
          <w:b/>
          <w:i/>
          <w:sz w:val="16"/>
          <w:szCs w:val="16"/>
        </w:rPr>
        <w:t xml:space="preserve">: Funding required </w:t>
      </w:r>
      <w:r w:rsidRPr="00A708A7">
        <w:rPr>
          <w:rFonts w:cstheme="minorHAnsi"/>
          <w:b/>
          <w:i/>
          <w:sz w:val="16"/>
          <w:szCs w:val="16"/>
        </w:rPr>
        <w:t>of the application form</w:t>
      </w:r>
      <w:r>
        <w:rPr>
          <w:rFonts w:cstheme="minorHAnsi"/>
          <w:b/>
          <w:i/>
          <w:sz w:val="16"/>
          <w:szCs w:val="16"/>
        </w:rPr>
        <w:t>. Indicating how the staff time, office and communication costs &amp; equipment or services have been calculated</w:t>
      </w:r>
    </w:p>
    <w:p w14:paraId="0B3F3362" w14:textId="77777777" w:rsidR="00842D78" w:rsidRDefault="00842D78" w:rsidP="005A651F">
      <w:pPr>
        <w:pStyle w:val="MainText"/>
        <w:tabs>
          <w:tab w:val="left" w:pos="9923"/>
        </w:tabs>
        <w:ind w:firstLine="0"/>
        <w:rPr>
          <w:rFonts w:cstheme="minorHAnsi"/>
          <w:b/>
          <w:i/>
          <w:sz w:val="16"/>
          <w:szCs w:val="16"/>
        </w:rPr>
      </w:pPr>
    </w:p>
    <w:p w14:paraId="1053C36C" w14:textId="77777777" w:rsidR="00842D78" w:rsidRDefault="00842D78" w:rsidP="005A651F">
      <w:pPr>
        <w:pStyle w:val="MainText"/>
        <w:tabs>
          <w:tab w:val="left" w:pos="9923"/>
        </w:tabs>
        <w:ind w:firstLine="0"/>
        <w:rPr>
          <w:rFonts w:cstheme="minorHAnsi"/>
          <w:b/>
          <w:i/>
          <w:sz w:val="16"/>
          <w:szCs w:val="16"/>
        </w:rPr>
      </w:pPr>
    </w:p>
    <w:p w14:paraId="7F7877E1" w14:textId="4B9BEF32" w:rsidR="000067CB" w:rsidRDefault="000067CB" w:rsidP="00896531">
      <w:pPr>
        <w:spacing w:after="0" w:line="240" w:lineRule="auto"/>
        <w:jc w:val="left"/>
        <w:rPr>
          <w:b/>
          <w:color w:val="71A73E"/>
        </w:rPr>
      </w:pPr>
    </w:p>
    <w:p w14:paraId="20D19931" w14:textId="77777777" w:rsidR="007572C7" w:rsidRDefault="007572C7">
      <w:pPr>
        <w:spacing w:after="0" w:line="240" w:lineRule="auto"/>
        <w:jc w:val="left"/>
      </w:pPr>
      <w:r>
        <w:br w:type="page"/>
      </w:r>
    </w:p>
    <w:p w14:paraId="08422D7B" w14:textId="77777777" w:rsidR="007572C7" w:rsidRDefault="007572C7" w:rsidP="007572C7">
      <w:pPr>
        <w:pStyle w:val="Title"/>
      </w:pPr>
      <w:r>
        <w:lastRenderedPageBreak/>
        <w:br/>
      </w:r>
    </w:p>
    <w:p w14:paraId="38341FC4" w14:textId="153E0B3F" w:rsidR="000067CB" w:rsidRPr="000067CB" w:rsidRDefault="000067CB" w:rsidP="007572C7">
      <w:pPr>
        <w:pStyle w:val="Title"/>
      </w:pPr>
      <w:r>
        <w:t>Section 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8"/>
        <w:gridCol w:w="2101"/>
      </w:tblGrid>
      <w:tr w:rsidR="00E404CC" w:rsidRPr="00353173" w14:paraId="336E39E9" w14:textId="77777777" w:rsidTr="00A20B92">
        <w:trPr>
          <w:trHeight w:val="560"/>
        </w:trPr>
        <w:tc>
          <w:tcPr>
            <w:tcW w:w="7108" w:type="dxa"/>
            <w:tcBorders>
              <w:bottom w:val="dashed" w:sz="4" w:space="0" w:color="auto"/>
            </w:tcBorders>
            <w:shd w:val="clear" w:color="auto" w:fill="E5DFEC" w:themeFill="accent4" w:themeFillTint="33"/>
          </w:tcPr>
          <w:p w14:paraId="31669CC6" w14:textId="7BE8CB5A" w:rsidR="00E404CC" w:rsidRPr="00353173" w:rsidRDefault="00E404CC" w:rsidP="00E404CC">
            <w:pPr>
              <w:widowControl w:val="0"/>
              <w:tabs>
                <w:tab w:val="left" w:pos="-720"/>
              </w:tabs>
              <w:suppressAutoHyphens/>
              <w:spacing w:before="120" w:after="0" w:line="240" w:lineRule="auto"/>
              <w:jc w:val="center"/>
              <w:rPr>
                <w:rFonts w:cstheme="minorHAnsi"/>
                <w:snapToGrid w:val="0"/>
                <w:szCs w:val="22"/>
              </w:rPr>
            </w:pPr>
            <w:r w:rsidRPr="00353173">
              <w:rPr>
                <w:rFonts w:cstheme="minorHAnsi"/>
                <w:snapToGrid w:val="0"/>
                <w:szCs w:val="22"/>
              </w:rPr>
              <w:t>Application No</w:t>
            </w:r>
          </w:p>
        </w:tc>
        <w:tc>
          <w:tcPr>
            <w:tcW w:w="2101" w:type="dxa"/>
            <w:tcBorders>
              <w:bottom w:val="dashed" w:sz="4" w:space="0" w:color="auto"/>
            </w:tcBorders>
          </w:tcPr>
          <w:p w14:paraId="489912AC" w14:textId="77777777" w:rsidR="00E404CC" w:rsidRPr="00353173" w:rsidRDefault="00E404CC" w:rsidP="00B62281">
            <w:pPr>
              <w:widowControl w:val="0"/>
              <w:suppressAutoHyphens/>
              <w:spacing w:before="120" w:after="0" w:line="240" w:lineRule="auto"/>
              <w:jc w:val="center"/>
              <w:rPr>
                <w:rFonts w:cstheme="minorHAnsi"/>
                <w:snapToGrid w:val="0"/>
                <w:szCs w:val="22"/>
              </w:rPr>
            </w:pPr>
          </w:p>
        </w:tc>
      </w:tr>
      <w:tr w:rsidR="00BD1F57" w:rsidRPr="00353173" w14:paraId="05821E93" w14:textId="77777777" w:rsidTr="00A20B92">
        <w:trPr>
          <w:trHeight w:val="278"/>
        </w:trPr>
        <w:tc>
          <w:tcPr>
            <w:tcW w:w="9209" w:type="dxa"/>
            <w:gridSpan w:val="2"/>
            <w:tcBorders>
              <w:top w:val="dashed" w:sz="4" w:space="0" w:color="auto"/>
              <w:bottom w:val="single" w:sz="4" w:space="0" w:color="auto"/>
            </w:tcBorders>
            <w:shd w:val="clear" w:color="auto" w:fill="FFFFFF" w:themeFill="background1"/>
          </w:tcPr>
          <w:p w14:paraId="73D9CC5E" w14:textId="6B4346C6" w:rsidR="00BD1F57" w:rsidRPr="00BD1F57" w:rsidRDefault="00BD1F57" w:rsidP="00BD1F57">
            <w:pPr>
              <w:widowControl w:val="0"/>
              <w:suppressAutoHyphens/>
              <w:spacing w:before="120" w:after="0" w:line="240" w:lineRule="auto"/>
              <w:jc w:val="center"/>
              <w:rPr>
                <w:rFonts w:cstheme="minorHAnsi"/>
                <w:snapToGrid w:val="0"/>
                <w:sz w:val="16"/>
                <w:szCs w:val="16"/>
              </w:rPr>
            </w:pPr>
            <w:r w:rsidRPr="00BD1F57">
              <w:rPr>
                <w:rFonts w:cstheme="minorHAnsi"/>
                <w:snapToGrid w:val="0"/>
                <w:sz w:val="16"/>
                <w:szCs w:val="16"/>
              </w:rPr>
              <w:t>(for official use only)</w:t>
            </w:r>
          </w:p>
        </w:tc>
      </w:tr>
    </w:tbl>
    <w:p w14:paraId="402C6D8A" w14:textId="77777777" w:rsidR="00BD1F57" w:rsidRDefault="00BD1F57" w:rsidP="00265EFE">
      <w:pPr>
        <w:spacing w:after="0"/>
        <w:rPr>
          <w:rFonts w:cstheme="minorHAnsi"/>
          <w:sz w:val="16"/>
          <w:szCs w:val="16"/>
        </w:rPr>
      </w:pPr>
    </w:p>
    <w:p w14:paraId="7E5DF99E" w14:textId="3CC49034" w:rsidR="00265EFE" w:rsidRPr="00BD1F57" w:rsidRDefault="00BD1F57" w:rsidP="00265EFE">
      <w:pPr>
        <w:spacing w:after="0"/>
        <w:rPr>
          <w:rFonts w:cstheme="minorHAnsi"/>
          <w:sz w:val="16"/>
          <w:szCs w:val="16"/>
        </w:rPr>
      </w:pPr>
      <w:r>
        <w:rPr>
          <w:rFonts w:cstheme="minorHAnsi"/>
          <w:sz w:val="16"/>
          <w:szCs w:val="16"/>
        </w:rPr>
        <w:t xml:space="preserve">Please complete the shaded fields </w:t>
      </w:r>
      <w:r w:rsidR="00032E9A">
        <w:rPr>
          <w:rFonts w:cstheme="minorHAnsi"/>
          <w:sz w:val="16"/>
          <w:szCs w:val="16"/>
        </w:rPr>
        <w:t>of the application form e</w:t>
      </w:r>
      <w:r>
        <w:rPr>
          <w:rFonts w:cstheme="minorHAnsi"/>
          <w:sz w:val="16"/>
          <w:szCs w:val="16"/>
        </w:rPr>
        <w:t xml:space="preserve">lectronically to the best of your ability </w:t>
      </w:r>
      <w:r w:rsidR="00032E9A">
        <w:rPr>
          <w:rFonts w:cstheme="minorHAnsi"/>
          <w:sz w:val="16"/>
          <w:szCs w:val="16"/>
        </w:rPr>
        <w:t>taking the criteria above into account</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3836"/>
        <w:gridCol w:w="777"/>
      </w:tblGrid>
      <w:tr w:rsidR="00265EFE" w:rsidRPr="007D19C0" w14:paraId="008B2C83" w14:textId="77777777" w:rsidTr="00353173">
        <w:tc>
          <w:tcPr>
            <w:tcW w:w="9243" w:type="dxa"/>
            <w:gridSpan w:val="3"/>
            <w:shd w:val="clear" w:color="auto" w:fill="7F7F7F"/>
          </w:tcPr>
          <w:p w14:paraId="68D2F844" w14:textId="7A9C7D6B" w:rsidR="00265EFE" w:rsidRPr="00067565" w:rsidRDefault="00265EFE" w:rsidP="003E1C08">
            <w:pPr>
              <w:pStyle w:val="ListParagraph"/>
              <w:widowControl w:val="0"/>
              <w:numPr>
                <w:ilvl w:val="0"/>
                <w:numId w:val="22"/>
              </w:numPr>
              <w:autoSpaceDE w:val="0"/>
              <w:autoSpaceDN w:val="0"/>
              <w:adjustRightInd w:val="0"/>
              <w:spacing w:before="80" w:after="80"/>
              <w:rPr>
                <w:b/>
                <w:color w:val="FFFFFF"/>
                <w:sz w:val="24"/>
                <w:lang w:val="en-ZA" w:eastAsia="en-US"/>
              </w:rPr>
            </w:pPr>
            <w:bookmarkStart w:id="21" w:name="_Hlk16096351"/>
            <w:r w:rsidRPr="00067565">
              <w:rPr>
                <w:b/>
                <w:color w:val="FFFFFF"/>
                <w:sz w:val="24"/>
                <w:lang w:val="en-ZA" w:eastAsia="en-US"/>
              </w:rPr>
              <w:t xml:space="preserve"> Details of the company</w:t>
            </w:r>
          </w:p>
        </w:tc>
      </w:tr>
      <w:bookmarkEnd w:id="21"/>
      <w:tr w:rsidR="00265EFE" w:rsidRPr="00353173" w14:paraId="42DD4E78" w14:textId="77777777" w:rsidTr="00BD1F57">
        <w:tc>
          <w:tcPr>
            <w:tcW w:w="9243" w:type="dxa"/>
            <w:gridSpan w:val="3"/>
            <w:shd w:val="clear" w:color="auto" w:fill="FFFFFF" w:themeFill="background1"/>
          </w:tcPr>
          <w:p w14:paraId="76374EF7" w14:textId="256E1046" w:rsidR="00265EFE" w:rsidRPr="00353173" w:rsidRDefault="00265EFE" w:rsidP="00353173">
            <w:pPr>
              <w:widowControl w:val="0"/>
              <w:autoSpaceDE w:val="0"/>
              <w:autoSpaceDN w:val="0"/>
              <w:adjustRightInd w:val="0"/>
              <w:spacing w:before="80" w:after="80"/>
              <w:rPr>
                <w:rFonts w:cstheme="minorHAnsi"/>
                <w:b/>
                <w:szCs w:val="22"/>
                <w:lang w:val="en-ZA" w:eastAsia="en-US"/>
              </w:rPr>
            </w:pPr>
            <w:r w:rsidRPr="00353173">
              <w:rPr>
                <w:rFonts w:cstheme="minorHAnsi"/>
                <w:b/>
                <w:szCs w:val="22"/>
                <w:lang w:val="en-ZA" w:eastAsia="en-US"/>
              </w:rPr>
              <w:t>SM</w:t>
            </w:r>
            <w:r w:rsidR="00BB5EF8" w:rsidRPr="00353173">
              <w:rPr>
                <w:rFonts w:cstheme="minorHAnsi"/>
                <w:b/>
                <w:szCs w:val="22"/>
                <w:lang w:val="en-ZA" w:eastAsia="en-US"/>
              </w:rPr>
              <w:t>M</w:t>
            </w:r>
            <w:r w:rsidRPr="00353173">
              <w:rPr>
                <w:rFonts w:cstheme="minorHAnsi"/>
                <w:b/>
                <w:szCs w:val="22"/>
                <w:lang w:val="en-ZA" w:eastAsia="en-US"/>
              </w:rPr>
              <w:t>E/Cooperative</w:t>
            </w:r>
          </w:p>
        </w:tc>
      </w:tr>
      <w:tr w:rsidR="00955EEC" w:rsidRPr="00353173" w14:paraId="447F7968" w14:textId="77777777" w:rsidTr="00637B39">
        <w:tc>
          <w:tcPr>
            <w:tcW w:w="4630" w:type="dxa"/>
            <w:vMerge w:val="restart"/>
            <w:shd w:val="clear" w:color="auto" w:fill="auto"/>
          </w:tcPr>
          <w:p w14:paraId="3F1836D2" w14:textId="609B1252" w:rsidR="00955EEC" w:rsidRPr="00353173" w:rsidRDefault="00955EEC" w:rsidP="00BB5EF8">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Type of institution</w:t>
            </w:r>
          </w:p>
        </w:tc>
        <w:tc>
          <w:tcPr>
            <w:tcW w:w="3836" w:type="dxa"/>
            <w:tcBorders>
              <w:bottom w:val="single" w:sz="4" w:space="0" w:color="auto"/>
            </w:tcBorders>
            <w:shd w:val="clear" w:color="auto" w:fill="auto"/>
          </w:tcPr>
          <w:p w14:paraId="575200F0" w14:textId="557F42AA" w:rsidR="00955EEC" w:rsidRPr="00353173" w:rsidRDefault="00955EEC" w:rsidP="00BB5EF8">
            <w:pPr>
              <w:widowControl w:val="0"/>
              <w:autoSpaceDE w:val="0"/>
              <w:autoSpaceDN w:val="0"/>
              <w:adjustRightInd w:val="0"/>
              <w:spacing w:before="80" w:after="80"/>
              <w:rPr>
                <w:rFonts w:cstheme="minorHAnsi"/>
                <w:szCs w:val="22"/>
                <w:lang w:val="en-ZA" w:eastAsia="en-US"/>
              </w:rPr>
            </w:pPr>
            <w:r w:rsidRPr="00353173">
              <w:rPr>
                <w:rFonts w:cstheme="minorHAnsi"/>
                <w:szCs w:val="22"/>
                <w:lang w:val="en-ZA" w:eastAsia="en-US"/>
              </w:rPr>
              <w:t>Cooperative</w:t>
            </w:r>
          </w:p>
        </w:tc>
        <w:tc>
          <w:tcPr>
            <w:tcW w:w="777" w:type="dxa"/>
            <w:tcBorders>
              <w:bottom w:val="single" w:sz="4" w:space="0" w:color="auto"/>
            </w:tcBorders>
            <w:shd w:val="clear" w:color="auto" w:fill="E5DFEC" w:themeFill="accent4" w:themeFillTint="33"/>
          </w:tcPr>
          <w:p w14:paraId="1EFBFF57" w14:textId="79449696" w:rsidR="00955EEC" w:rsidRPr="00353173" w:rsidRDefault="00955EEC" w:rsidP="00BB5EF8">
            <w:pPr>
              <w:widowControl w:val="0"/>
              <w:autoSpaceDE w:val="0"/>
              <w:autoSpaceDN w:val="0"/>
              <w:adjustRightInd w:val="0"/>
              <w:spacing w:before="80" w:after="80"/>
              <w:rPr>
                <w:rFonts w:cstheme="minorHAnsi"/>
                <w:szCs w:val="22"/>
                <w:lang w:val="en-ZA" w:eastAsia="en-US"/>
              </w:rPr>
            </w:pPr>
          </w:p>
        </w:tc>
      </w:tr>
      <w:tr w:rsidR="00955EEC" w:rsidRPr="00353173" w14:paraId="35926D7A" w14:textId="77777777" w:rsidTr="00637B39">
        <w:tc>
          <w:tcPr>
            <w:tcW w:w="4630" w:type="dxa"/>
            <w:vMerge/>
            <w:shd w:val="clear" w:color="auto" w:fill="auto"/>
          </w:tcPr>
          <w:p w14:paraId="2BC6DF0E" w14:textId="77777777" w:rsidR="00955EEC" w:rsidRPr="00353173" w:rsidRDefault="00955EEC" w:rsidP="00BB5EF8">
            <w:pPr>
              <w:widowControl w:val="0"/>
              <w:autoSpaceDE w:val="0"/>
              <w:autoSpaceDN w:val="0"/>
              <w:adjustRightInd w:val="0"/>
              <w:spacing w:before="40" w:after="40"/>
              <w:rPr>
                <w:rFonts w:cstheme="minorHAnsi"/>
                <w:szCs w:val="22"/>
                <w:lang w:val="en-ZA" w:eastAsia="en-US"/>
              </w:rPr>
            </w:pPr>
          </w:p>
        </w:tc>
        <w:tc>
          <w:tcPr>
            <w:tcW w:w="3836" w:type="dxa"/>
            <w:tcBorders>
              <w:bottom w:val="single" w:sz="4" w:space="0" w:color="auto"/>
            </w:tcBorders>
            <w:shd w:val="clear" w:color="auto" w:fill="auto"/>
          </w:tcPr>
          <w:p w14:paraId="15845F4E" w14:textId="0E2D4F79" w:rsidR="00955EEC" w:rsidRPr="00353173" w:rsidRDefault="00955EEC" w:rsidP="00BB5EF8">
            <w:pPr>
              <w:widowControl w:val="0"/>
              <w:autoSpaceDE w:val="0"/>
              <w:autoSpaceDN w:val="0"/>
              <w:adjustRightInd w:val="0"/>
              <w:spacing w:before="80" w:after="80"/>
              <w:rPr>
                <w:rFonts w:cstheme="minorHAnsi"/>
                <w:szCs w:val="22"/>
                <w:lang w:val="en-ZA" w:eastAsia="en-US"/>
              </w:rPr>
            </w:pPr>
            <w:r w:rsidRPr="00353173">
              <w:rPr>
                <w:rFonts w:cstheme="minorHAnsi"/>
                <w:szCs w:val="22"/>
                <w:lang w:val="en-ZA" w:eastAsia="en-US"/>
              </w:rPr>
              <w:t>Trust</w:t>
            </w:r>
          </w:p>
        </w:tc>
        <w:tc>
          <w:tcPr>
            <w:tcW w:w="777" w:type="dxa"/>
            <w:tcBorders>
              <w:bottom w:val="single" w:sz="4" w:space="0" w:color="auto"/>
            </w:tcBorders>
            <w:shd w:val="clear" w:color="auto" w:fill="E5DFEC" w:themeFill="accent4" w:themeFillTint="33"/>
          </w:tcPr>
          <w:p w14:paraId="0767D63C" w14:textId="0D3DC392" w:rsidR="00955EEC" w:rsidRPr="00353173" w:rsidRDefault="00955EEC" w:rsidP="00BB5EF8">
            <w:pPr>
              <w:widowControl w:val="0"/>
              <w:autoSpaceDE w:val="0"/>
              <w:autoSpaceDN w:val="0"/>
              <w:adjustRightInd w:val="0"/>
              <w:spacing w:before="80" w:after="80"/>
              <w:rPr>
                <w:rFonts w:cstheme="minorHAnsi"/>
                <w:szCs w:val="22"/>
                <w:lang w:val="en-ZA" w:eastAsia="en-US"/>
              </w:rPr>
            </w:pPr>
          </w:p>
        </w:tc>
      </w:tr>
      <w:tr w:rsidR="00955EEC" w:rsidRPr="00353173" w14:paraId="44088410" w14:textId="77777777" w:rsidTr="00637B39">
        <w:tc>
          <w:tcPr>
            <w:tcW w:w="4630" w:type="dxa"/>
            <w:vMerge/>
            <w:shd w:val="clear" w:color="auto" w:fill="auto"/>
          </w:tcPr>
          <w:p w14:paraId="50EC8839" w14:textId="77777777" w:rsidR="00955EEC" w:rsidRPr="00353173" w:rsidRDefault="00955EEC" w:rsidP="00BB5EF8">
            <w:pPr>
              <w:widowControl w:val="0"/>
              <w:autoSpaceDE w:val="0"/>
              <w:autoSpaceDN w:val="0"/>
              <w:adjustRightInd w:val="0"/>
              <w:spacing w:before="40" w:after="40"/>
              <w:rPr>
                <w:rFonts w:cstheme="minorHAnsi"/>
                <w:szCs w:val="22"/>
                <w:lang w:val="en-ZA" w:eastAsia="en-US"/>
              </w:rPr>
            </w:pPr>
          </w:p>
        </w:tc>
        <w:tc>
          <w:tcPr>
            <w:tcW w:w="3836" w:type="dxa"/>
            <w:tcBorders>
              <w:bottom w:val="single" w:sz="4" w:space="0" w:color="auto"/>
            </w:tcBorders>
            <w:shd w:val="clear" w:color="auto" w:fill="auto"/>
          </w:tcPr>
          <w:p w14:paraId="0A7A6EF7" w14:textId="7B4E9504" w:rsidR="00955EEC" w:rsidRPr="00353173" w:rsidRDefault="00955EEC" w:rsidP="00BB5EF8">
            <w:pPr>
              <w:widowControl w:val="0"/>
              <w:autoSpaceDE w:val="0"/>
              <w:autoSpaceDN w:val="0"/>
              <w:adjustRightInd w:val="0"/>
              <w:spacing w:before="80" w:after="80"/>
              <w:rPr>
                <w:rFonts w:cstheme="minorHAnsi"/>
                <w:szCs w:val="22"/>
                <w:lang w:val="en-ZA" w:eastAsia="en-US"/>
              </w:rPr>
            </w:pPr>
            <w:r w:rsidRPr="00353173">
              <w:rPr>
                <w:rFonts w:cstheme="minorHAnsi"/>
                <w:szCs w:val="22"/>
                <w:lang w:val="en-ZA" w:eastAsia="en-US"/>
              </w:rPr>
              <w:t>Sole proprietorship</w:t>
            </w:r>
          </w:p>
        </w:tc>
        <w:tc>
          <w:tcPr>
            <w:tcW w:w="777" w:type="dxa"/>
            <w:tcBorders>
              <w:bottom w:val="single" w:sz="4" w:space="0" w:color="auto"/>
            </w:tcBorders>
            <w:shd w:val="clear" w:color="auto" w:fill="E5DFEC" w:themeFill="accent4" w:themeFillTint="33"/>
          </w:tcPr>
          <w:p w14:paraId="1D32E1AE" w14:textId="0683D476" w:rsidR="00955EEC" w:rsidRPr="00353173" w:rsidRDefault="00955EEC" w:rsidP="00BB5EF8">
            <w:pPr>
              <w:widowControl w:val="0"/>
              <w:autoSpaceDE w:val="0"/>
              <w:autoSpaceDN w:val="0"/>
              <w:adjustRightInd w:val="0"/>
              <w:spacing w:before="80" w:after="80"/>
              <w:rPr>
                <w:rFonts w:cstheme="minorHAnsi"/>
                <w:szCs w:val="22"/>
                <w:lang w:val="en-ZA" w:eastAsia="en-US"/>
              </w:rPr>
            </w:pPr>
          </w:p>
        </w:tc>
      </w:tr>
      <w:tr w:rsidR="00955EEC" w:rsidRPr="00353173" w14:paraId="0D6976FC" w14:textId="77777777" w:rsidTr="00637B39">
        <w:tc>
          <w:tcPr>
            <w:tcW w:w="4630" w:type="dxa"/>
            <w:vMerge/>
            <w:shd w:val="clear" w:color="auto" w:fill="auto"/>
          </w:tcPr>
          <w:p w14:paraId="2762E76C" w14:textId="77777777" w:rsidR="00955EEC" w:rsidRPr="00353173" w:rsidRDefault="00955EEC" w:rsidP="00BB5EF8">
            <w:pPr>
              <w:widowControl w:val="0"/>
              <w:autoSpaceDE w:val="0"/>
              <w:autoSpaceDN w:val="0"/>
              <w:adjustRightInd w:val="0"/>
              <w:spacing w:before="40" w:after="40"/>
              <w:rPr>
                <w:rFonts w:cstheme="minorHAnsi"/>
                <w:szCs w:val="22"/>
                <w:lang w:val="en-ZA" w:eastAsia="en-US"/>
              </w:rPr>
            </w:pPr>
          </w:p>
        </w:tc>
        <w:tc>
          <w:tcPr>
            <w:tcW w:w="3836" w:type="dxa"/>
            <w:tcBorders>
              <w:bottom w:val="single" w:sz="4" w:space="0" w:color="auto"/>
            </w:tcBorders>
            <w:shd w:val="clear" w:color="auto" w:fill="auto"/>
          </w:tcPr>
          <w:p w14:paraId="3AF8D89A" w14:textId="10B7C646" w:rsidR="00955EEC" w:rsidRPr="00353173" w:rsidRDefault="00955EEC" w:rsidP="00BB5EF8">
            <w:pPr>
              <w:widowControl w:val="0"/>
              <w:autoSpaceDE w:val="0"/>
              <w:autoSpaceDN w:val="0"/>
              <w:adjustRightInd w:val="0"/>
              <w:spacing w:before="80" w:after="80"/>
              <w:rPr>
                <w:rFonts w:cstheme="minorHAnsi"/>
                <w:szCs w:val="22"/>
                <w:lang w:val="en-ZA" w:eastAsia="en-US"/>
              </w:rPr>
            </w:pPr>
            <w:r w:rsidRPr="00353173">
              <w:rPr>
                <w:rFonts w:cstheme="minorHAnsi"/>
                <w:szCs w:val="22"/>
                <w:lang w:val="en-ZA" w:eastAsia="en-US"/>
              </w:rPr>
              <w:t>Partnership</w:t>
            </w:r>
          </w:p>
        </w:tc>
        <w:tc>
          <w:tcPr>
            <w:tcW w:w="777" w:type="dxa"/>
            <w:tcBorders>
              <w:bottom w:val="single" w:sz="4" w:space="0" w:color="auto"/>
            </w:tcBorders>
            <w:shd w:val="clear" w:color="auto" w:fill="E5DFEC" w:themeFill="accent4" w:themeFillTint="33"/>
          </w:tcPr>
          <w:p w14:paraId="1854EF35" w14:textId="619562B6" w:rsidR="00955EEC" w:rsidRPr="00353173" w:rsidRDefault="00955EEC" w:rsidP="00BB5EF8">
            <w:pPr>
              <w:widowControl w:val="0"/>
              <w:autoSpaceDE w:val="0"/>
              <w:autoSpaceDN w:val="0"/>
              <w:adjustRightInd w:val="0"/>
              <w:spacing w:before="80" w:after="80"/>
              <w:rPr>
                <w:rFonts w:cstheme="minorHAnsi"/>
                <w:szCs w:val="22"/>
                <w:lang w:val="en-ZA" w:eastAsia="en-US"/>
              </w:rPr>
            </w:pPr>
          </w:p>
        </w:tc>
      </w:tr>
      <w:tr w:rsidR="00955EEC" w:rsidRPr="00353173" w14:paraId="0071E93E" w14:textId="77777777" w:rsidTr="00637B39">
        <w:tc>
          <w:tcPr>
            <w:tcW w:w="4630" w:type="dxa"/>
            <w:vMerge/>
            <w:shd w:val="clear" w:color="auto" w:fill="auto"/>
          </w:tcPr>
          <w:p w14:paraId="4BBEB195" w14:textId="77777777" w:rsidR="00955EEC" w:rsidRPr="00353173" w:rsidRDefault="00955EEC" w:rsidP="00BB5EF8">
            <w:pPr>
              <w:widowControl w:val="0"/>
              <w:autoSpaceDE w:val="0"/>
              <w:autoSpaceDN w:val="0"/>
              <w:adjustRightInd w:val="0"/>
              <w:spacing w:before="40" w:after="40"/>
              <w:rPr>
                <w:rFonts w:cstheme="minorHAnsi"/>
                <w:szCs w:val="22"/>
                <w:lang w:val="en-ZA" w:eastAsia="en-US"/>
              </w:rPr>
            </w:pPr>
          </w:p>
        </w:tc>
        <w:tc>
          <w:tcPr>
            <w:tcW w:w="3836" w:type="dxa"/>
            <w:tcBorders>
              <w:bottom w:val="single" w:sz="4" w:space="0" w:color="auto"/>
            </w:tcBorders>
            <w:shd w:val="clear" w:color="auto" w:fill="auto"/>
          </w:tcPr>
          <w:p w14:paraId="76834AA3" w14:textId="753E1CCE" w:rsidR="00955EEC" w:rsidRPr="00353173" w:rsidRDefault="00955EEC" w:rsidP="00BB5EF8">
            <w:pPr>
              <w:widowControl w:val="0"/>
              <w:autoSpaceDE w:val="0"/>
              <w:autoSpaceDN w:val="0"/>
              <w:adjustRightInd w:val="0"/>
              <w:spacing w:before="80" w:after="80"/>
              <w:rPr>
                <w:rFonts w:cstheme="minorHAnsi"/>
                <w:szCs w:val="22"/>
                <w:lang w:val="en-ZA" w:eastAsia="en-US"/>
              </w:rPr>
            </w:pPr>
            <w:r w:rsidRPr="00353173">
              <w:rPr>
                <w:rFonts w:cstheme="minorHAnsi"/>
                <w:szCs w:val="22"/>
                <w:lang w:val="en-ZA" w:eastAsia="en-US"/>
              </w:rPr>
              <w:t>Private company (Pty) Ltd</w:t>
            </w:r>
          </w:p>
        </w:tc>
        <w:tc>
          <w:tcPr>
            <w:tcW w:w="777" w:type="dxa"/>
            <w:tcBorders>
              <w:bottom w:val="single" w:sz="4" w:space="0" w:color="auto"/>
            </w:tcBorders>
            <w:shd w:val="clear" w:color="auto" w:fill="E5DFEC" w:themeFill="accent4" w:themeFillTint="33"/>
          </w:tcPr>
          <w:p w14:paraId="6DAF7D97" w14:textId="3FA6A135" w:rsidR="00955EEC" w:rsidRPr="00353173" w:rsidRDefault="00955EEC" w:rsidP="00BB5EF8">
            <w:pPr>
              <w:widowControl w:val="0"/>
              <w:autoSpaceDE w:val="0"/>
              <w:autoSpaceDN w:val="0"/>
              <w:adjustRightInd w:val="0"/>
              <w:spacing w:before="80" w:after="80"/>
              <w:rPr>
                <w:rFonts w:cstheme="minorHAnsi"/>
                <w:szCs w:val="22"/>
                <w:lang w:val="en-ZA" w:eastAsia="en-US"/>
              </w:rPr>
            </w:pPr>
          </w:p>
        </w:tc>
      </w:tr>
      <w:tr w:rsidR="00955EEC" w:rsidRPr="00353173" w14:paraId="1C3F3D39" w14:textId="77777777" w:rsidTr="00637B39">
        <w:tc>
          <w:tcPr>
            <w:tcW w:w="4630" w:type="dxa"/>
            <w:vMerge/>
            <w:shd w:val="clear" w:color="auto" w:fill="auto"/>
          </w:tcPr>
          <w:p w14:paraId="66832586" w14:textId="77777777" w:rsidR="00955EEC" w:rsidRPr="00353173" w:rsidRDefault="00955EEC" w:rsidP="00BB5EF8">
            <w:pPr>
              <w:widowControl w:val="0"/>
              <w:autoSpaceDE w:val="0"/>
              <w:autoSpaceDN w:val="0"/>
              <w:adjustRightInd w:val="0"/>
              <w:spacing w:before="40" w:after="40"/>
              <w:rPr>
                <w:rFonts w:cstheme="minorHAnsi"/>
                <w:szCs w:val="22"/>
                <w:lang w:val="en-ZA" w:eastAsia="en-US"/>
              </w:rPr>
            </w:pPr>
          </w:p>
        </w:tc>
        <w:tc>
          <w:tcPr>
            <w:tcW w:w="3836" w:type="dxa"/>
            <w:tcBorders>
              <w:bottom w:val="single" w:sz="4" w:space="0" w:color="auto"/>
            </w:tcBorders>
            <w:shd w:val="clear" w:color="auto" w:fill="auto"/>
          </w:tcPr>
          <w:p w14:paraId="5043783F" w14:textId="0C084BD3" w:rsidR="00955EEC" w:rsidRPr="00353173" w:rsidRDefault="00B719B7" w:rsidP="00BB5EF8">
            <w:pPr>
              <w:widowControl w:val="0"/>
              <w:autoSpaceDE w:val="0"/>
              <w:autoSpaceDN w:val="0"/>
              <w:adjustRightInd w:val="0"/>
              <w:spacing w:before="80" w:after="80"/>
              <w:rPr>
                <w:rFonts w:cstheme="minorHAnsi"/>
                <w:szCs w:val="22"/>
                <w:lang w:val="en-ZA" w:eastAsia="en-US"/>
              </w:rPr>
            </w:pPr>
            <w:r>
              <w:rPr>
                <w:rFonts w:cstheme="minorHAnsi"/>
                <w:szCs w:val="22"/>
                <w:lang w:val="en-ZA" w:eastAsia="en-US"/>
              </w:rPr>
              <w:t>Other</w:t>
            </w:r>
          </w:p>
        </w:tc>
        <w:tc>
          <w:tcPr>
            <w:tcW w:w="777" w:type="dxa"/>
            <w:tcBorders>
              <w:bottom w:val="single" w:sz="4" w:space="0" w:color="auto"/>
            </w:tcBorders>
            <w:shd w:val="clear" w:color="auto" w:fill="E5DFEC" w:themeFill="accent4" w:themeFillTint="33"/>
          </w:tcPr>
          <w:p w14:paraId="4768D850" w14:textId="77777777" w:rsidR="00955EEC" w:rsidRPr="00353173" w:rsidRDefault="00955EEC" w:rsidP="00BB5EF8">
            <w:pPr>
              <w:widowControl w:val="0"/>
              <w:autoSpaceDE w:val="0"/>
              <w:autoSpaceDN w:val="0"/>
              <w:adjustRightInd w:val="0"/>
              <w:spacing w:before="80" w:after="80"/>
              <w:rPr>
                <w:rFonts w:cstheme="minorHAnsi"/>
                <w:szCs w:val="22"/>
                <w:lang w:val="en-ZA" w:eastAsia="en-US"/>
              </w:rPr>
            </w:pPr>
          </w:p>
        </w:tc>
      </w:tr>
      <w:tr w:rsidR="00265EFE" w:rsidRPr="00353173" w14:paraId="37CB688C" w14:textId="77777777" w:rsidTr="00637B39">
        <w:tc>
          <w:tcPr>
            <w:tcW w:w="4630" w:type="dxa"/>
            <w:tcBorders>
              <w:bottom w:val="single" w:sz="4" w:space="0" w:color="000000"/>
            </w:tcBorders>
            <w:shd w:val="clear" w:color="auto" w:fill="auto"/>
          </w:tcPr>
          <w:p w14:paraId="69616B96" w14:textId="4629363D" w:rsidR="00265EFE" w:rsidRPr="00353173" w:rsidRDefault="00BB5EF8" w:rsidP="00353173">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Company/entity name</w:t>
            </w:r>
          </w:p>
        </w:tc>
        <w:tc>
          <w:tcPr>
            <w:tcW w:w="4613" w:type="dxa"/>
            <w:gridSpan w:val="2"/>
            <w:tcBorders>
              <w:bottom w:val="single" w:sz="4" w:space="0" w:color="auto"/>
            </w:tcBorders>
            <w:shd w:val="clear" w:color="auto" w:fill="E5DFEC" w:themeFill="accent4" w:themeFillTint="33"/>
          </w:tcPr>
          <w:p w14:paraId="59694D68" w14:textId="77777777" w:rsidR="00265EFE" w:rsidRPr="00353173" w:rsidRDefault="00265EFE" w:rsidP="00353173">
            <w:pPr>
              <w:widowControl w:val="0"/>
              <w:autoSpaceDE w:val="0"/>
              <w:autoSpaceDN w:val="0"/>
              <w:adjustRightInd w:val="0"/>
              <w:spacing w:before="80" w:after="80"/>
              <w:rPr>
                <w:rFonts w:cstheme="minorHAnsi"/>
                <w:szCs w:val="22"/>
                <w:lang w:val="en-ZA" w:eastAsia="en-US"/>
              </w:rPr>
            </w:pPr>
          </w:p>
        </w:tc>
      </w:tr>
      <w:tr w:rsidR="00BB5EF8" w:rsidRPr="00353173" w14:paraId="02A32E82" w14:textId="77777777" w:rsidTr="00637B39">
        <w:trPr>
          <w:trHeight w:val="463"/>
        </w:trPr>
        <w:tc>
          <w:tcPr>
            <w:tcW w:w="4630" w:type="dxa"/>
            <w:shd w:val="clear" w:color="auto" w:fill="auto"/>
          </w:tcPr>
          <w:p w14:paraId="11768D91" w14:textId="67F92912" w:rsidR="00BB5EF8" w:rsidRPr="00353173" w:rsidRDefault="00BB5EF8" w:rsidP="00353173">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Company/entity registration no.</w:t>
            </w:r>
          </w:p>
        </w:tc>
        <w:tc>
          <w:tcPr>
            <w:tcW w:w="4613" w:type="dxa"/>
            <w:gridSpan w:val="2"/>
            <w:tcBorders>
              <w:top w:val="single" w:sz="4" w:space="0" w:color="auto"/>
            </w:tcBorders>
            <w:shd w:val="clear" w:color="auto" w:fill="E5DFEC" w:themeFill="accent4" w:themeFillTint="33"/>
          </w:tcPr>
          <w:p w14:paraId="0C21AAD4" w14:textId="7973515D" w:rsidR="00BB5EF8" w:rsidRPr="00353173" w:rsidRDefault="00BB5EF8" w:rsidP="00BB5EF8">
            <w:pPr>
              <w:widowControl w:val="0"/>
              <w:autoSpaceDE w:val="0"/>
              <w:autoSpaceDN w:val="0"/>
              <w:adjustRightInd w:val="0"/>
              <w:spacing w:before="40" w:after="40"/>
              <w:rPr>
                <w:rFonts w:cstheme="minorHAnsi"/>
                <w:szCs w:val="22"/>
                <w:lang w:val="en-ZA" w:eastAsia="en-US"/>
              </w:rPr>
            </w:pPr>
          </w:p>
        </w:tc>
      </w:tr>
      <w:tr w:rsidR="00BE6C4E" w:rsidRPr="00353173" w14:paraId="07533A8D" w14:textId="77777777" w:rsidTr="00637B39">
        <w:trPr>
          <w:trHeight w:val="463"/>
        </w:trPr>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676D0C2D" w14:textId="77777777" w:rsidR="00BE6C4E" w:rsidRPr="00353173" w:rsidRDefault="00BE6C4E" w:rsidP="00353173">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Year established</w:t>
            </w:r>
          </w:p>
        </w:tc>
        <w:tc>
          <w:tcPr>
            <w:tcW w:w="4613" w:type="dxa"/>
            <w:gridSpan w:val="2"/>
            <w:tcBorders>
              <w:top w:val="single" w:sz="4" w:space="0" w:color="auto"/>
              <w:left w:val="single" w:sz="4" w:space="0" w:color="000000"/>
              <w:bottom w:val="single" w:sz="4" w:space="0" w:color="000000"/>
              <w:right w:val="single" w:sz="4" w:space="0" w:color="000000"/>
            </w:tcBorders>
            <w:shd w:val="clear" w:color="auto" w:fill="E5DFEC" w:themeFill="accent4" w:themeFillTint="33"/>
          </w:tcPr>
          <w:p w14:paraId="5D7908CB" w14:textId="77777777" w:rsidR="00BE6C4E" w:rsidRPr="00353173" w:rsidRDefault="00BE6C4E" w:rsidP="00BE6C4E">
            <w:pPr>
              <w:widowControl w:val="0"/>
              <w:autoSpaceDE w:val="0"/>
              <w:autoSpaceDN w:val="0"/>
              <w:adjustRightInd w:val="0"/>
              <w:spacing w:before="40" w:after="40"/>
              <w:rPr>
                <w:rFonts w:cstheme="minorHAnsi"/>
                <w:szCs w:val="22"/>
                <w:lang w:val="en-ZA" w:eastAsia="en-US"/>
              </w:rPr>
            </w:pPr>
          </w:p>
        </w:tc>
      </w:tr>
      <w:tr w:rsidR="00BE6C4E" w:rsidRPr="00353173" w14:paraId="1059838D" w14:textId="77777777" w:rsidTr="00637B39">
        <w:trPr>
          <w:trHeight w:val="463"/>
        </w:trPr>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3E6EA1AE" w14:textId="77777777" w:rsidR="00BE6C4E" w:rsidRPr="00353173" w:rsidRDefault="00BE6C4E" w:rsidP="00BE6C4E">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No. of years operational</w:t>
            </w:r>
          </w:p>
        </w:tc>
        <w:tc>
          <w:tcPr>
            <w:tcW w:w="4613" w:type="dxa"/>
            <w:gridSpan w:val="2"/>
            <w:tcBorders>
              <w:top w:val="single" w:sz="4" w:space="0" w:color="auto"/>
              <w:left w:val="single" w:sz="4" w:space="0" w:color="000000"/>
              <w:bottom w:val="single" w:sz="4" w:space="0" w:color="000000"/>
              <w:right w:val="single" w:sz="4" w:space="0" w:color="000000"/>
            </w:tcBorders>
            <w:shd w:val="clear" w:color="auto" w:fill="E5DFEC" w:themeFill="accent4" w:themeFillTint="33"/>
          </w:tcPr>
          <w:p w14:paraId="353D6BB3" w14:textId="77777777" w:rsidR="00BE6C4E" w:rsidRPr="00353173" w:rsidRDefault="00BE6C4E" w:rsidP="00BE6C4E">
            <w:pPr>
              <w:widowControl w:val="0"/>
              <w:autoSpaceDE w:val="0"/>
              <w:autoSpaceDN w:val="0"/>
              <w:adjustRightInd w:val="0"/>
              <w:spacing w:before="40" w:after="40"/>
              <w:rPr>
                <w:rFonts w:cstheme="minorHAnsi"/>
                <w:szCs w:val="22"/>
                <w:lang w:val="en-ZA" w:eastAsia="en-US"/>
              </w:rPr>
            </w:pPr>
          </w:p>
        </w:tc>
      </w:tr>
      <w:tr w:rsidR="00BE6C4E" w:rsidRPr="00353173" w14:paraId="5BB86EFB" w14:textId="77777777" w:rsidTr="00637B39">
        <w:trPr>
          <w:trHeight w:val="463"/>
        </w:trPr>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1BF3604D" w14:textId="77777777" w:rsidR="00067565" w:rsidRDefault="00BE6C4E" w:rsidP="00BE6C4E">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Location of (head) office:</w:t>
            </w:r>
            <w:r w:rsidR="00067565">
              <w:rPr>
                <w:rFonts w:cstheme="minorHAnsi"/>
                <w:szCs w:val="22"/>
                <w:lang w:val="en-ZA" w:eastAsia="en-US"/>
              </w:rPr>
              <w:t xml:space="preserve"> </w:t>
            </w:r>
          </w:p>
          <w:p w14:paraId="28805A51" w14:textId="02C007AE" w:rsidR="00BE6C4E" w:rsidRPr="00353173" w:rsidRDefault="00BE6C4E" w:rsidP="00BE6C4E">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 xml:space="preserve">Town, Province </w:t>
            </w:r>
            <w:r w:rsidR="00067565">
              <w:rPr>
                <w:rFonts w:cstheme="minorHAnsi"/>
                <w:szCs w:val="22"/>
                <w:lang w:val="en-ZA" w:eastAsia="en-US"/>
              </w:rPr>
              <w:t>&amp;</w:t>
            </w:r>
            <w:r w:rsidRPr="00353173">
              <w:rPr>
                <w:rFonts w:cstheme="minorHAnsi"/>
                <w:szCs w:val="22"/>
                <w:lang w:val="en-ZA" w:eastAsia="en-US"/>
              </w:rPr>
              <w:t xml:space="preserve"> Country</w:t>
            </w:r>
          </w:p>
        </w:tc>
        <w:tc>
          <w:tcPr>
            <w:tcW w:w="4613" w:type="dxa"/>
            <w:gridSpan w:val="2"/>
            <w:tcBorders>
              <w:top w:val="single" w:sz="4" w:space="0" w:color="auto"/>
              <w:left w:val="single" w:sz="4" w:space="0" w:color="000000"/>
              <w:bottom w:val="single" w:sz="4" w:space="0" w:color="000000"/>
              <w:right w:val="single" w:sz="4" w:space="0" w:color="000000"/>
            </w:tcBorders>
            <w:shd w:val="clear" w:color="auto" w:fill="E5DFEC" w:themeFill="accent4" w:themeFillTint="33"/>
          </w:tcPr>
          <w:p w14:paraId="5F15A06D" w14:textId="77777777" w:rsidR="00BE6C4E" w:rsidRPr="00353173" w:rsidRDefault="00BE6C4E" w:rsidP="00BE6C4E">
            <w:pPr>
              <w:widowControl w:val="0"/>
              <w:autoSpaceDE w:val="0"/>
              <w:autoSpaceDN w:val="0"/>
              <w:adjustRightInd w:val="0"/>
              <w:spacing w:before="40" w:after="40"/>
              <w:rPr>
                <w:rFonts w:cstheme="minorHAnsi"/>
                <w:szCs w:val="22"/>
                <w:lang w:val="en-ZA" w:eastAsia="en-US"/>
              </w:rPr>
            </w:pPr>
          </w:p>
        </w:tc>
      </w:tr>
      <w:tr w:rsidR="00BE6C4E" w:rsidRPr="00353173" w14:paraId="44A62E27" w14:textId="77777777" w:rsidTr="00637B39">
        <w:trPr>
          <w:trHeight w:val="463"/>
        </w:trPr>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4D8676EA" w14:textId="30C3CE66" w:rsidR="00BE6C4E" w:rsidRPr="00353173" w:rsidRDefault="00BE6C4E" w:rsidP="00BE6C4E">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Other provinces and countries where you have offices if relevant</w:t>
            </w:r>
          </w:p>
        </w:tc>
        <w:tc>
          <w:tcPr>
            <w:tcW w:w="4613" w:type="dxa"/>
            <w:gridSpan w:val="2"/>
            <w:tcBorders>
              <w:top w:val="single" w:sz="4" w:space="0" w:color="auto"/>
              <w:left w:val="single" w:sz="4" w:space="0" w:color="000000"/>
              <w:bottom w:val="single" w:sz="4" w:space="0" w:color="000000"/>
              <w:right w:val="single" w:sz="4" w:space="0" w:color="000000"/>
            </w:tcBorders>
            <w:shd w:val="clear" w:color="auto" w:fill="E5DFEC" w:themeFill="accent4" w:themeFillTint="33"/>
          </w:tcPr>
          <w:p w14:paraId="3A8CBFC8" w14:textId="77777777" w:rsidR="00BE6C4E" w:rsidRPr="00353173" w:rsidRDefault="00BE6C4E" w:rsidP="00BE6C4E">
            <w:pPr>
              <w:widowControl w:val="0"/>
              <w:autoSpaceDE w:val="0"/>
              <w:autoSpaceDN w:val="0"/>
              <w:adjustRightInd w:val="0"/>
              <w:spacing w:before="40" w:after="40"/>
              <w:rPr>
                <w:rFonts w:cstheme="minorHAnsi"/>
                <w:szCs w:val="22"/>
                <w:lang w:val="en-ZA" w:eastAsia="en-US"/>
              </w:rPr>
            </w:pPr>
          </w:p>
        </w:tc>
      </w:tr>
      <w:tr w:rsidR="00BE6C4E" w:rsidRPr="00353173" w14:paraId="4FADCB35" w14:textId="77777777" w:rsidTr="00637B39">
        <w:trPr>
          <w:trHeight w:val="463"/>
        </w:trPr>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3645677C" w14:textId="77777777" w:rsidR="00BE6C4E" w:rsidRPr="00353173" w:rsidRDefault="00BE6C4E" w:rsidP="00BE6C4E">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Region from where plant material/ingredient used is sourced</w:t>
            </w:r>
          </w:p>
        </w:tc>
        <w:tc>
          <w:tcPr>
            <w:tcW w:w="4613" w:type="dxa"/>
            <w:gridSpan w:val="2"/>
            <w:tcBorders>
              <w:top w:val="single" w:sz="4" w:space="0" w:color="auto"/>
              <w:left w:val="single" w:sz="4" w:space="0" w:color="000000"/>
              <w:bottom w:val="single" w:sz="4" w:space="0" w:color="000000"/>
              <w:right w:val="single" w:sz="4" w:space="0" w:color="000000"/>
            </w:tcBorders>
            <w:shd w:val="clear" w:color="auto" w:fill="E5DFEC" w:themeFill="accent4" w:themeFillTint="33"/>
          </w:tcPr>
          <w:p w14:paraId="1F9FC74E" w14:textId="77777777" w:rsidR="00BE6C4E" w:rsidRPr="00353173" w:rsidRDefault="00BE6C4E" w:rsidP="00BE6C4E">
            <w:pPr>
              <w:widowControl w:val="0"/>
              <w:autoSpaceDE w:val="0"/>
              <w:autoSpaceDN w:val="0"/>
              <w:adjustRightInd w:val="0"/>
              <w:spacing w:before="40" w:after="40"/>
              <w:rPr>
                <w:rFonts w:cstheme="minorHAnsi"/>
                <w:szCs w:val="22"/>
                <w:lang w:val="en-ZA" w:eastAsia="en-US"/>
              </w:rPr>
            </w:pPr>
          </w:p>
        </w:tc>
      </w:tr>
      <w:tr w:rsidR="00353173" w:rsidRPr="00353173" w14:paraId="4C8EE283" w14:textId="77777777" w:rsidTr="00BD1F57">
        <w:trPr>
          <w:trHeight w:val="499"/>
        </w:trPr>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7776493D" w14:textId="77777777" w:rsidR="00BD1F57" w:rsidRDefault="00BE6C4E" w:rsidP="00BE6C4E">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Entity’s BEE status (</w:t>
            </w:r>
            <w:r w:rsidR="00BD1F57" w:rsidRPr="00353173">
              <w:rPr>
                <w:rFonts w:cstheme="minorHAnsi"/>
                <w:szCs w:val="22"/>
                <w:lang w:val="en-ZA" w:eastAsia="en-US"/>
              </w:rPr>
              <w:t>please attach certificate</w:t>
            </w:r>
            <w:r w:rsidR="00BD1F57">
              <w:rPr>
                <w:rFonts w:cstheme="minorHAnsi"/>
                <w:szCs w:val="22"/>
                <w:lang w:val="en-ZA" w:eastAsia="en-US"/>
              </w:rPr>
              <w:t>)</w:t>
            </w:r>
            <w:r w:rsidR="00BD1F57" w:rsidRPr="00353173">
              <w:rPr>
                <w:rFonts w:cstheme="minorHAnsi"/>
                <w:szCs w:val="22"/>
                <w:lang w:val="en-ZA" w:eastAsia="en-US"/>
              </w:rPr>
              <w:t xml:space="preserve"> </w:t>
            </w:r>
          </w:p>
          <w:p w14:paraId="5959A238" w14:textId="511CF3B9" w:rsidR="00BE6C4E" w:rsidRPr="00BD1F57" w:rsidRDefault="00BE6C4E" w:rsidP="00BE6C4E">
            <w:pPr>
              <w:widowControl w:val="0"/>
              <w:autoSpaceDE w:val="0"/>
              <w:autoSpaceDN w:val="0"/>
              <w:adjustRightInd w:val="0"/>
              <w:spacing w:before="40" w:after="40"/>
              <w:rPr>
                <w:rFonts w:cstheme="minorHAnsi"/>
                <w:sz w:val="16"/>
                <w:szCs w:val="16"/>
                <w:lang w:val="en-ZA" w:eastAsia="en-US"/>
              </w:rPr>
            </w:pPr>
            <w:r w:rsidRPr="00BD1F57">
              <w:rPr>
                <w:rFonts w:cstheme="minorHAnsi"/>
                <w:sz w:val="16"/>
                <w:szCs w:val="16"/>
                <w:lang w:val="en-ZA" w:eastAsia="en-US"/>
              </w:rPr>
              <w:t xml:space="preserve">for </w:t>
            </w:r>
            <w:r w:rsidRPr="00BD1F57">
              <w:rPr>
                <w:rFonts w:cstheme="minorHAnsi"/>
                <w:b/>
                <w:sz w:val="16"/>
                <w:szCs w:val="16"/>
                <w:lang w:val="en-ZA" w:eastAsia="en-US"/>
              </w:rPr>
              <w:t>South African entities only</w:t>
            </w:r>
          </w:p>
        </w:tc>
        <w:tc>
          <w:tcPr>
            <w:tcW w:w="4613" w:type="dxa"/>
            <w:gridSpan w:val="2"/>
            <w:tcBorders>
              <w:top w:val="single" w:sz="4" w:space="0" w:color="auto"/>
              <w:left w:val="single" w:sz="4" w:space="0" w:color="000000"/>
              <w:bottom w:val="single" w:sz="4" w:space="0" w:color="auto"/>
              <w:right w:val="single" w:sz="4" w:space="0" w:color="000000"/>
            </w:tcBorders>
            <w:shd w:val="clear" w:color="auto" w:fill="E5DFEC" w:themeFill="accent4" w:themeFillTint="33"/>
          </w:tcPr>
          <w:p w14:paraId="5EB122BF" w14:textId="77777777" w:rsidR="00BE6C4E" w:rsidRPr="00353173" w:rsidRDefault="00BE6C4E" w:rsidP="00BE6C4E">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 xml:space="preserve">Level: </w:t>
            </w:r>
          </w:p>
        </w:tc>
      </w:tr>
      <w:tr w:rsidR="00BE6C4E" w:rsidRPr="00353173" w14:paraId="44E65A92" w14:textId="77777777" w:rsidTr="00637B39">
        <w:trPr>
          <w:trHeight w:val="463"/>
        </w:trPr>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30B0D921" w14:textId="326DF0A2" w:rsidR="00BE6C4E" w:rsidRPr="00353173" w:rsidRDefault="00BE6C4E" w:rsidP="00BE6C4E">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Physical address of business</w:t>
            </w:r>
          </w:p>
        </w:tc>
        <w:tc>
          <w:tcPr>
            <w:tcW w:w="4613" w:type="dxa"/>
            <w:gridSpan w:val="2"/>
            <w:tcBorders>
              <w:top w:val="single" w:sz="4" w:space="0" w:color="auto"/>
              <w:left w:val="single" w:sz="4" w:space="0" w:color="000000"/>
              <w:bottom w:val="single" w:sz="4" w:space="0" w:color="auto"/>
              <w:right w:val="single" w:sz="4" w:space="0" w:color="000000"/>
            </w:tcBorders>
            <w:shd w:val="clear" w:color="auto" w:fill="E5DFEC" w:themeFill="accent4" w:themeFillTint="33"/>
          </w:tcPr>
          <w:p w14:paraId="0B8693F2" w14:textId="706BB311" w:rsidR="00353173" w:rsidRPr="00353173" w:rsidRDefault="00353173" w:rsidP="00BE6C4E">
            <w:pPr>
              <w:widowControl w:val="0"/>
              <w:autoSpaceDE w:val="0"/>
              <w:autoSpaceDN w:val="0"/>
              <w:adjustRightInd w:val="0"/>
              <w:spacing w:before="40" w:after="40"/>
              <w:rPr>
                <w:rFonts w:cstheme="minorHAnsi"/>
                <w:szCs w:val="22"/>
                <w:lang w:val="en-ZA" w:eastAsia="en-US"/>
              </w:rPr>
            </w:pPr>
          </w:p>
        </w:tc>
      </w:tr>
      <w:tr w:rsidR="00BE6C4E" w:rsidRPr="00353173" w14:paraId="4C4E7142" w14:textId="77777777" w:rsidTr="00637B39">
        <w:trPr>
          <w:trHeight w:val="463"/>
        </w:trPr>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7CD4C4A1" w14:textId="28E650E9" w:rsidR="00BE6C4E" w:rsidRPr="00353173" w:rsidRDefault="00BE6C4E" w:rsidP="00BE6C4E">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Postal address of business (if different)</w:t>
            </w:r>
          </w:p>
        </w:tc>
        <w:tc>
          <w:tcPr>
            <w:tcW w:w="4613" w:type="dxa"/>
            <w:gridSpan w:val="2"/>
            <w:tcBorders>
              <w:top w:val="single" w:sz="4" w:space="0" w:color="auto"/>
              <w:left w:val="single" w:sz="4" w:space="0" w:color="000000"/>
              <w:bottom w:val="single" w:sz="4" w:space="0" w:color="auto"/>
              <w:right w:val="single" w:sz="4" w:space="0" w:color="000000"/>
            </w:tcBorders>
            <w:shd w:val="clear" w:color="auto" w:fill="E5DFEC" w:themeFill="accent4" w:themeFillTint="33"/>
          </w:tcPr>
          <w:p w14:paraId="09884868" w14:textId="08E4F81E" w:rsidR="00353173" w:rsidRPr="00353173" w:rsidRDefault="00353173" w:rsidP="00BE6C4E">
            <w:pPr>
              <w:widowControl w:val="0"/>
              <w:autoSpaceDE w:val="0"/>
              <w:autoSpaceDN w:val="0"/>
              <w:adjustRightInd w:val="0"/>
              <w:spacing w:before="40" w:after="40"/>
              <w:rPr>
                <w:rFonts w:cstheme="minorHAnsi"/>
                <w:szCs w:val="22"/>
                <w:lang w:val="en-ZA" w:eastAsia="en-US"/>
              </w:rPr>
            </w:pPr>
          </w:p>
        </w:tc>
      </w:tr>
      <w:tr w:rsidR="00BE6C4E" w:rsidRPr="00353173" w14:paraId="5138D490" w14:textId="77777777" w:rsidTr="00637B39">
        <w:trPr>
          <w:trHeight w:val="463"/>
        </w:trPr>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33A28458" w14:textId="4CF12B99" w:rsidR="00BE6C4E" w:rsidRPr="00353173" w:rsidRDefault="00BE6C4E" w:rsidP="00BE6C4E">
            <w:pPr>
              <w:widowControl w:val="0"/>
              <w:autoSpaceDE w:val="0"/>
              <w:autoSpaceDN w:val="0"/>
              <w:adjustRightInd w:val="0"/>
              <w:spacing w:before="40" w:after="40"/>
              <w:rPr>
                <w:rFonts w:cstheme="minorHAnsi"/>
                <w:szCs w:val="22"/>
                <w:lang w:val="en-ZA" w:eastAsia="en-US"/>
              </w:rPr>
            </w:pPr>
            <w:r w:rsidRPr="00353173">
              <w:rPr>
                <w:rFonts w:cstheme="minorHAnsi"/>
                <w:szCs w:val="22"/>
                <w:lang w:val="en-ZA" w:eastAsia="en-US"/>
              </w:rPr>
              <w:t>Website address (if you have one)</w:t>
            </w:r>
          </w:p>
        </w:tc>
        <w:tc>
          <w:tcPr>
            <w:tcW w:w="4613" w:type="dxa"/>
            <w:gridSpan w:val="2"/>
            <w:tcBorders>
              <w:top w:val="single" w:sz="4" w:space="0" w:color="auto"/>
              <w:left w:val="single" w:sz="4" w:space="0" w:color="000000"/>
              <w:bottom w:val="single" w:sz="4" w:space="0" w:color="000000"/>
              <w:right w:val="single" w:sz="4" w:space="0" w:color="000000"/>
            </w:tcBorders>
            <w:shd w:val="clear" w:color="auto" w:fill="E5DFEC" w:themeFill="accent4" w:themeFillTint="33"/>
          </w:tcPr>
          <w:p w14:paraId="7CBBF1D1" w14:textId="0CDE93F7" w:rsidR="00353173" w:rsidRPr="00353173" w:rsidRDefault="00353173" w:rsidP="00BE6C4E">
            <w:pPr>
              <w:widowControl w:val="0"/>
              <w:autoSpaceDE w:val="0"/>
              <w:autoSpaceDN w:val="0"/>
              <w:adjustRightInd w:val="0"/>
              <w:spacing w:before="40" w:after="40"/>
              <w:rPr>
                <w:rFonts w:cstheme="minorHAnsi"/>
                <w:szCs w:val="22"/>
                <w:lang w:val="en-ZA" w:eastAsia="en-US"/>
              </w:rPr>
            </w:pPr>
          </w:p>
        </w:tc>
      </w:tr>
    </w:tbl>
    <w:p w14:paraId="5ED158A4" w14:textId="77777777" w:rsidR="00637B39" w:rsidRDefault="00637B39" w:rsidP="00637B39">
      <w:pPr>
        <w:rPr>
          <w:rFonts w:cstheme="minorHAnsi"/>
        </w:rPr>
      </w:pP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3"/>
      </w:tblGrid>
      <w:tr w:rsidR="00A553ED" w:rsidRPr="00353173" w14:paraId="08388C4C" w14:textId="77777777" w:rsidTr="006242AF">
        <w:trPr>
          <w:trHeight w:val="463"/>
        </w:trPr>
        <w:tc>
          <w:tcPr>
            <w:tcW w:w="9243" w:type="dxa"/>
            <w:tcBorders>
              <w:top w:val="single" w:sz="4" w:space="0" w:color="000000"/>
              <w:left w:val="single" w:sz="4" w:space="0" w:color="000000"/>
              <w:bottom w:val="single" w:sz="4" w:space="0" w:color="000000"/>
              <w:right w:val="single" w:sz="4" w:space="0" w:color="000000"/>
            </w:tcBorders>
            <w:shd w:val="clear" w:color="auto" w:fill="FFC000"/>
          </w:tcPr>
          <w:p w14:paraId="2EB2461D" w14:textId="77777777" w:rsidR="00A553ED" w:rsidRPr="00353173" w:rsidRDefault="00A553ED" w:rsidP="006242AF">
            <w:pPr>
              <w:widowControl w:val="0"/>
              <w:autoSpaceDE w:val="0"/>
              <w:autoSpaceDN w:val="0"/>
              <w:adjustRightInd w:val="0"/>
              <w:spacing w:after="0" w:line="240" w:lineRule="auto"/>
              <w:rPr>
                <w:rFonts w:cstheme="minorHAnsi"/>
                <w:b/>
                <w:szCs w:val="22"/>
                <w:lang w:val="en-ZA" w:eastAsia="en-US"/>
              </w:rPr>
            </w:pPr>
            <w:r w:rsidRPr="00353173">
              <w:rPr>
                <w:rFonts w:cstheme="minorHAnsi"/>
                <w:b/>
                <w:szCs w:val="22"/>
                <w:lang w:val="en-ZA" w:eastAsia="en-US"/>
              </w:rPr>
              <w:t>Any change in the addresses, phone numbers or email must be notified in writing to the Contracting Authority. The Contracting Authority will not be held responsible in the event that it cannot contact the applicant.</w:t>
            </w:r>
          </w:p>
        </w:tc>
      </w:tr>
    </w:tbl>
    <w:p w14:paraId="7B80A5BD" w14:textId="236E7027" w:rsidR="00A553ED" w:rsidRPr="00A553ED" w:rsidRDefault="00A553ED" w:rsidP="00A553ED">
      <w:pPr>
        <w:rPr>
          <w:rFonts w:cstheme="minorHAnsi"/>
        </w:rPr>
        <w:sectPr w:rsidR="00A553ED" w:rsidRPr="00A553ED" w:rsidSect="001B4F4C">
          <w:footerReference w:type="default" r:id="rId13"/>
          <w:headerReference w:type="first" r:id="rId14"/>
          <w:footerReference w:type="first" r:id="rId15"/>
          <w:pgSz w:w="11906" w:h="16838"/>
          <w:pgMar w:top="1276" w:right="1440" w:bottom="1440" w:left="1440" w:header="709" w:footer="709" w:gutter="0"/>
          <w:cols w:space="708"/>
          <w:titlePg/>
          <w:docGrid w:linePitch="360"/>
        </w:sectPr>
      </w:pPr>
    </w:p>
    <w:p w14:paraId="11634690" w14:textId="77777777" w:rsidR="00E404CC" w:rsidRPr="00353173" w:rsidRDefault="00E404CC" w:rsidP="00353173">
      <w:pPr>
        <w:spacing w:after="0"/>
        <w:rPr>
          <w:rFonts w:cstheme="minorHAnsi"/>
          <w:szCs w:val="22"/>
        </w:rPr>
      </w:pPr>
    </w:p>
    <w:tbl>
      <w:tblPr>
        <w:tblStyle w:val="TableGrid2"/>
        <w:tblpPr w:leftFromText="180" w:rightFromText="180" w:vertAnchor="page" w:horzAnchor="margin" w:tblpX="108" w:tblpY="1801"/>
        <w:tblW w:w="13745" w:type="dxa"/>
        <w:tblLayout w:type="fixed"/>
        <w:tblLook w:val="04A0" w:firstRow="1" w:lastRow="0" w:firstColumn="1" w:lastColumn="0" w:noHBand="0" w:noVBand="1"/>
      </w:tblPr>
      <w:tblGrid>
        <w:gridCol w:w="3405"/>
        <w:gridCol w:w="1983"/>
        <w:gridCol w:w="1984"/>
        <w:gridCol w:w="1554"/>
        <w:gridCol w:w="1275"/>
        <w:gridCol w:w="1106"/>
        <w:gridCol w:w="1559"/>
        <w:gridCol w:w="879"/>
      </w:tblGrid>
      <w:tr w:rsidR="00E306BD" w:rsidRPr="00353173" w14:paraId="7EF953D5" w14:textId="77777777" w:rsidTr="00A553ED">
        <w:tc>
          <w:tcPr>
            <w:tcW w:w="3405" w:type="dxa"/>
            <w:shd w:val="clear" w:color="auto" w:fill="auto"/>
          </w:tcPr>
          <w:p w14:paraId="3278DBE1" w14:textId="77777777" w:rsidR="00E306BD" w:rsidRPr="00353173" w:rsidRDefault="00E306BD" w:rsidP="00222175">
            <w:pPr>
              <w:spacing w:after="0" w:line="240" w:lineRule="auto"/>
              <w:jc w:val="left"/>
              <w:rPr>
                <w:rFonts w:cstheme="minorHAnsi"/>
                <w:szCs w:val="22"/>
              </w:rPr>
            </w:pPr>
            <w:r w:rsidRPr="00353173">
              <w:rPr>
                <w:rFonts w:cstheme="minorHAnsi"/>
                <w:szCs w:val="22"/>
              </w:rPr>
              <w:t>Shareholder/Owner/Partner/Board members in case of NGO (name and surname)</w:t>
            </w:r>
          </w:p>
        </w:tc>
        <w:tc>
          <w:tcPr>
            <w:tcW w:w="1983" w:type="dxa"/>
            <w:tcBorders>
              <w:bottom w:val="single" w:sz="4" w:space="0" w:color="auto"/>
            </w:tcBorders>
            <w:shd w:val="clear" w:color="auto" w:fill="auto"/>
          </w:tcPr>
          <w:p w14:paraId="22ED4D89" w14:textId="64027E54" w:rsidR="00E306BD" w:rsidRPr="00353173" w:rsidRDefault="00E306BD" w:rsidP="00222175">
            <w:pPr>
              <w:spacing w:after="0" w:line="240" w:lineRule="auto"/>
              <w:jc w:val="left"/>
              <w:rPr>
                <w:rFonts w:cstheme="minorHAnsi"/>
                <w:szCs w:val="22"/>
              </w:rPr>
            </w:pPr>
            <w:r w:rsidRPr="00353173">
              <w:rPr>
                <w:rFonts w:cstheme="minorHAnsi"/>
                <w:szCs w:val="22"/>
              </w:rPr>
              <w:t>Shareholder/</w:t>
            </w:r>
            <w:r w:rsidRPr="00353173">
              <w:rPr>
                <w:rFonts w:cstheme="minorHAnsi"/>
                <w:szCs w:val="22"/>
              </w:rPr>
              <w:br/>
              <w:t>Partner ID or Passport no</w:t>
            </w:r>
          </w:p>
        </w:tc>
        <w:tc>
          <w:tcPr>
            <w:tcW w:w="1984" w:type="dxa"/>
            <w:shd w:val="clear" w:color="auto" w:fill="auto"/>
          </w:tcPr>
          <w:p w14:paraId="04C44F00" w14:textId="77777777" w:rsidR="00E306BD" w:rsidRPr="00353173" w:rsidRDefault="00E306BD" w:rsidP="00222175">
            <w:pPr>
              <w:spacing w:after="0" w:line="240" w:lineRule="auto"/>
              <w:jc w:val="left"/>
              <w:rPr>
                <w:rFonts w:cstheme="minorHAnsi"/>
                <w:szCs w:val="22"/>
              </w:rPr>
            </w:pPr>
            <w:r w:rsidRPr="00353173">
              <w:rPr>
                <w:rFonts w:cstheme="minorHAnsi"/>
                <w:szCs w:val="22"/>
              </w:rPr>
              <w:t>Country of residence</w:t>
            </w:r>
          </w:p>
        </w:tc>
        <w:tc>
          <w:tcPr>
            <w:tcW w:w="1554" w:type="dxa"/>
            <w:shd w:val="clear" w:color="auto" w:fill="auto"/>
          </w:tcPr>
          <w:p w14:paraId="7A175863" w14:textId="77777777" w:rsidR="00E306BD" w:rsidRPr="00353173" w:rsidRDefault="00E306BD" w:rsidP="00222175">
            <w:pPr>
              <w:spacing w:after="0" w:line="240" w:lineRule="auto"/>
              <w:jc w:val="left"/>
              <w:rPr>
                <w:rFonts w:cstheme="minorHAnsi"/>
                <w:szCs w:val="22"/>
              </w:rPr>
            </w:pPr>
            <w:r w:rsidRPr="00353173">
              <w:rPr>
                <w:rFonts w:cstheme="minorHAnsi"/>
                <w:szCs w:val="22"/>
              </w:rPr>
              <w:t>Citizenship (country)</w:t>
            </w:r>
          </w:p>
        </w:tc>
        <w:tc>
          <w:tcPr>
            <w:tcW w:w="1275" w:type="dxa"/>
            <w:shd w:val="clear" w:color="auto" w:fill="auto"/>
          </w:tcPr>
          <w:p w14:paraId="6CA6C04E" w14:textId="77777777" w:rsidR="00E306BD" w:rsidRPr="00353173" w:rsidRDefault="00E306BD" w:rsidP="00222175">
            <w:pPr>
              <w:spacing w:after="0" w:line="240" w:lineRule="auto"/>
              <w:jc w:val="left"/>
              <w:rPr>
                <w:rFonts w:cstheme="minorHAnsi"/>
                <w:szCs w:val="22"/>
              </w:rPr>
            </w:pPr>
            <w:r w:rsidRPr="00353173">
              <w:rPr>
                <w:rFonts w:cstheme="minorHAnsi"/>
                <w:szCs w:val="22"/>
              </w:rPr>
              <w:t>% share-holding</w:t>
            </w:r>
          </w:p>
        </w:tc>
        <w:tc>
          <w:tcPr>
            <w:tcW w:w="1106" w:type="dxa"/>
            <w:shd w:val="clear" w:color="auto" w:fill="auto"/>
          </w:tcPr>
          <w:p w14:paraId="542C515E" w14:textId="77777777" w:rsidR="00E306BD" w:rsidRPr="00353173" w:rsidRDefault="00E306BD" w:rsidP="00222175">
            <w:pPr>
              <w:spacing w:after="0" w:line="240" w:lineRule="auto"/>
              <w:jc w:val="left"/>
              <w:rPr>
                <w:rFonts w:cstheme="minorHAnsi"/>
                <w:szCs w:val="22"/>
              </w:rPr>
            </w:pPr>
            <w:r w:rsidRPr="00353173">
              <w:rPr>
                <w:rFonts w:cstheme="minorHAnsi"/>
                <w:szCs w:val="22"/>
              </w:rPr>
              <w:t>Gender M / F</w:t>
            </w:r>
          </w:p>
        </w:tc>
        <w:tc>
          <w:tcPr>
            <w:tcW w:w="1559" w:type="dxa"/>
            <w:shd w:val="clear" w:color="auto" w:fill="auto"/>
          </w:tcPr>
          <w:p w14:paraId="433A65AE" w14:textId="71EFA9C8" w:rsidR="00E306BD" w:rsidRPr="00353173" w:rsidRDefault="00E306BD" w:rsidP="00222175">
            <w:pPr>
              <w:spacing w:after="0" w:line="240" w:lineRule="auto"/>
              <w:jc w:val="left"/>
              <w:rPr>
                <w:rFonts w:cstheme="minorHAnsi"/>
                <w:szCs w:val="22"/>
              </w:rPr>
            </w:pPr>
            <w:r w:rsidRPr="00353173">
              <w:rPr>
                <w:rFonts w:cstheme="minorHAnsi"/>
                <w:szCs w:val="22"/>
              </w:rPr>
              <w:t>Demographic (</w:t>
            </w:r>
            <w:r w:rsidR="00D558DD" w:rsidRPr="00353173">
              <w:rPr>
                <w:rFonts w:cstheme="minorHAnsi"/>
                <w:szCs w:val="22"/>
              </w:rPr>
              <w:t>black</w:t>
            </w:r>
            <w:r w:rsidR="00D558DD" w:rsidRPr="00353173">
              <w:rPr>
                <w:rStyle w:val="FootnoteReference"/>
                <w:rFonts w:cstheme="minorHAnsi"/>
                <w:szCs w:val="22"/>
              </w:rPr>
              <w:footnoteReference w:id="2"/>
            </w:r>
            <w:r w:rsidRPr="00353173">
              <w:rPr>
                <w:rFonts w:cstheme="minorHAnsi"/>
                <w:szCs w:val="22"/>
              </w:rPr>
              <w:t>/</w:t>
            </w:r>
            <w:r w:rsidR="007F7A93" w:rsidRPr="00353173">
              <w:rPr>
                <w:rFonts w:cstheme="minorHAnsi"/>
                <w:szCs w:val="22"/>
              </w:rPr>
              <w:br/>
              <w:t>w</w:t>
            </w:r>
            <w:r w:rsidRPr="00353173">
              <w:rPr>
                <w:rFonts w:cstheme="minorHAnsi"/>
                <w:szCs w:val="22"/>
              </w:rPr>
              <w:t>hite)</w:t>
            </w:r>
          </w:p>
        </w:tc>
        <w:tc>
          <w:tcPr>
            <w:tcW w:w="879" w:type="dxa"/>
            <w:shd w:val="clear" w:color="auto" w:fill="auto"/>
          </w:tcPr>
          <w:p w14:paraId="325B9895" w14:textId="77777777" w:rsidR="00E306BD" w:rsidRPr="00353173" w:rsidRDefault="00E306BD" w:rsidP="00222175">
            <w:pPr>
              <w:spacing w:after="0" w:line="240" w:lineRule="auto"/>
              <w:jc w:val="left"/>
              <w:rPr>
                <w:rFonts w:cstheme="minorHAnsi"/>
                <w:szCs w:val="22"/>
              </w:rPr>
            </w:pPr>
            <w:r w:rsidRPr="00353173">
              <w:rPr>
                <w:rFonts w:cstheme="minorHAnsi"/>
                <w:szCs w:val="22"/>
              </w:rPr>
              <w:t>Age</w:t>
            </w:r>
          </w:p>
        </w:tc>
      </w:tr>
      <w:tr w:rsidR="00E306BD" w:rsidRPr="00353173" w14:paraId="7056D389" w14:textId="77777777" w:rsidTr="00067565">
        <w:tc>
          <w:tcPr>
            <w:tcW w:w="3405" w:type="dxa"/>
            <w:shd w:val="clear" w:color="auto" w:fill="E5DFEC" w:themeFill="accent4" w:themeFillTint="33"/>
          </w:tcPr>
          <w:p w14:paraId="3E120C10" w14:textId="77777777" w:rsidR="00E306BD" w:rsidRPr="00353173" w:rsidRDefault="00E306BD" w:rsidP="00E306BD">
            <w:pPr>
              <w:rPr>
                <w:rFonts w:cstheme="minorHAnsi"/>
                <w:szCs w:val="22"/>
              </w:rPr>
            </w:pPr>
          </w:p>
        </w:tc>
        <w:tc>
          <w:tcPr>
            <w:tcW w:w="1983" w:type="dxa"/>
            <w:tcBorders>
              <w:top w:val="single" w:sz="4" w:space="0" w:color="auto"/>
            </w:tcBorders>
            <w:shd w:val="clear" w:color="auto" w:fill="E5DFEC" w:themeFill="accent4" w:themeFillTint="33"/>
          </w:tcPr>
          <w:p w14:paraId="55659B0D" w14:textId="77777777" w:rsidR="00E306BD" w:rsidRPr="00353173" w:rsidRDefault="00E306BD" w:rsidP="00E306BD">
            <w:pPr>
              <w:rPr>
                <w:rFonts w:cstheme="minorHAnsi"/>
                <w:szCs w:val="22"/>
              </w:rPr>
            </w:pPr>
          </w:p>
        </w:tc>
        <w:tc>
          <w:tcPr>
            <w:tcW w:w="1984" w:type="dxa"/>
            <w:shd w:val="clear" w:color="auto" w:fill="E5DFEC" w:themeFill="accent4" w:themeFillTint="33"/>
          </w:tcPr>
          <w:p w14:paraId="35FA2860" w14:textId="77777777" w:rsidR="00E306BD" w:rsidRPr="00353173" w:rsidRDefault="00E306BD" w:rsidP="00E306BD">
            <w:pPr>
              <w:rPr>
                <w:rFonts w:cstheme="minorHAnsi"/>
                <w:szCs w:val="22"/>
              </w:rPr>
            </w:pPr>
          </w:p>
        </w:tc>
        <w:tc>
          <w:tcPr>
            <w:tcW w:w="1554" w:type="dxa"/>
            <w:shd w:val="clear" w:color="auto" w:fill="E5DFEC" w:themeFill="accent4" w:themeFillTint="33"/>
          </w:tcPr>
          <w:p w14:paraId="58EBBEDE" w14:textId="77777777" w:rsidR="00E306BD" w:rsidRPr="00353173" w:rsidRDefault="00E306BD" w:rsidP="00E306BD">
            <w:pPr>
              <w:rPr>
                <w:rFonts w:cstheme="minorHAnsi"/>
                <w:szCs w:val="22"/>
              </w:rPr>
            </w:pPr>
          </w:p>
        </w:tc>
        <w:tc>
          <w:tcPr>
            <w:tcW w:w="1275" w:type="dxa"/>
            <w:shd w:val="clear" w:color="auto" w:fill="E5DFEC" w:themeFill="accent4" w:themeFillTint="33"/>
          </w:tcPr>
          <w:p w14:paraId="67063C3D" w14:textId="77777777" w:rsidR="00E306BD" w:rsidRPr="00353173" w:rsidRDefault="00E306BD" w:rsidP="00E306BD">
            <w:pPr>
              <w:rPr>
                <w:rFonts w:cstheme="minorHAnsi"/>
                <w:szCs w:val="22"/>
              </w:rPr>
            </w:pPr>
          </w:p>
        </w:tc>
        <w:tc>
          <w:tcPr>
            <w:tcW w:w="1106" w:type="dxa"/>
            <w:shd w:val="clear" w:color="auto" w:fill="E5DFEC" w:themeFill="accent4" w:themeFillTint="33"/>
          </w:tcPr>
          <w:p w14:paraId="7541D815" w14:textId="77777777" w:rsidR="00E306BD" w:rsidRPr="00353173" w:rsidRDefault="00E306BD" w:rsidP="00E306BD">
            <w:pPr>
              <w:rPr>
                <w:rFonts w:cstheme="minorHAnsi"/>
                <w:szCs w:val="22"/>
              </w:rPr>
            </w:pPr>
          </w:p>
        </w:tc>
        <w:tc>
          <w:tcPr>
            <w:tcW w:w="1559" w:type="dxa"/>
            <w:shd w:val="clear" w:color="auto" w:fill="E5DFEC" w:themeFill="accent4" w:themeFillTint="33"/>
          </w:tcPr>
          <w:p w14:paraId="7A0B9B5B" w14:textId="77777777" w:rsidR="00E306BD" w:rsidRPr="00353173" w:rsidRDefault="00E306BD" w:rsidP="00E306BD">
            <w:pPr>
              <w:rPr>
                <w:rFonts w:cstheme="minorHAnsi"/>
                <w:szCs w:val="22"/>
              </w:rPr>
            </w:pPr>
          </w:p>
        </w:tc>
        <w:tc>
          <w:tcPr>
            <w:tcW w:w="879" w:type="dxa"/>
            <w:shd w:val="clear" w:color="auto" w:fill="E5DFEC" w:themeFill="accent4" w:themeFillTint="33"/>
          </w:tcPr>
          <w:p w14:paraId="2A53EA78" w14:textId="77777777" w:rsidR="00E306BD" w:rsidRPr="00353173" w:rsidRDefault="00E306BD" w:rsidP="00E306BD">
            <w:pPr>
              <w:rPr>
                <w:rFonts w:cstheme="minorHAnsi"/>
                <w:szCs w:val="22"/>
              </w:rPr>
            </w:pPr>
          </w:p>
        </w:tc>
      </w:tr>
      <w:tr w:rsidR="00E306BD" w:rsidRPr="00353173" w14:paraId="788F165E" w14:textId="77777777" w:rsidTr="00067565">
        <w:tc>
          <w:tcPr>
            <w:tcW w:w="3405" w:type="dxa"/>
            <w:shd w:val="clear" w:color="auto" w:fill="E5DFEC" w:themeFill="accent4" w:themeFillTint="33"/>
          </w:tcPr>
          <w:p w14:paraId="4DFE15B8" w14:textId="77777777" w:rsidR="00E306BD" w:rsidRPr="00353173" w:rsidRDefault="00E306BD" w:rsidP="00E306BD">
            <w:pPr>
              <w:rPr>
                <w:rFonts w:cstheme="minorHAnsi"/>
                <w:szCs w:val="22"/>
              </w:rPr>
            </w:pPr>
          </w:p>
        </w:tc>
        <w:tc>
          <w:tcPr>
            <w:tcW w:w="1983" w:type="dxa"/>
            <w:shd w:val="clear" w:color="auto" w:fill="E5DFEC" w:themeFill="accent4" w:themeFillTint="33"/>
          </w:tcPr>
          <w:p w14:paraId="279423DD" w14:textId="77777777" w:rsidR="00E306BD" w:rsidRPr="00353173" w:rsidRDefault="00E306BD" w:rsidP="00E306BD">
            <w:pPr>
              <w:rPr>
                <w:rFonts w:cstheme="minorHAnsi"/>
                <w:szCs w:val="22"/>
              </w:rPr>
            </w:pPr>
          </w:p>
        </w:tc>
        <w:tc>
          <w:tcPr>
            <w:tcW w:w="1984" w:type="dxa"/>
            <w:shd w:val="clear" w:color="auto" w:fill="E5DFEC" w:themeFill="accent4" w:themeFillTint="33"/>
          </w:tcPr>
          <w:p w14:paraId="79309DF6" w14:textId="77777777" w:rsidR="00E306BD" w:rsidRPr="00353173" w:rsidRDefault="00E306BD" w:rsidP="00E306BD">
            <w:pPr>
              <w:rPr>
                <w:rFonts w:cstheme="minorHAnsi"/>
                <w:szCs w:val="22"/>
              </w:rPr>
            </w:pPr>
          </w:p>
        </w:tc>
        <w:tc>
          <w:tcPr>
            <w:tcW w:w="1554" w:type="dxa"/>
            <w:shd w:val="clear" w:color="auto" w:fill="E5DFEC" w:themeFill="accent4" w:themeFillTint="33"/>
          </w:tcPr>
          <w:p w14:paraId="5928EDE9" w14:textId="77777777" w:rsidR="00E306BD" w:rsidRPr="00353173" w:rsidRDefault="00E306BD" w:rsidP="00E306BD">
            <w:pPr>
              <w:rPr>
                <w:rFonts w:cstheme="minorHAnsi"/>
                <w:szCs w:val="22"/>
              </w:rPr>
            </w:pPr>
          </w:p>
        </w:tc>
        <w:tc>
          <w:tcPr>
            <w:tcW w:w="1275" w:type="dxa"/>
            <w:shd w:val="clear" w:color="auto" w:fill="E5DFEC" w:themeFill="accent4" w:themeFillTint="33"/>
          </w:tcPr>
          <w:p w14:paraId="123BF41D" w14:textId="77777777" w:rsidR="00E306BD" w:rsidRPr="00353173" w:rsidRDefault="00E306BD" w:rsidP="00E306BD">
            <w:pPr>
              <w:rPr>
                <w:rFonts w:cstheme="minorHAnsi"/>
                <w:szCs w:val="22"/>
              </w:rPr>
            </w:pPr>
          </w:p>
        </w:tc>
        <w:tc>
          <w:tcPr>
            <w:tcW w:w="1106" w:type="dxa"/>
            <w:shd w:val="clear" w:color="auto" w:fill="E5DFEC" w:themeFill="accent4" w:themeFillTint="33"/>
          </w:tcPr>
          <w:p w14:paraId="2110C8AA" w14:textId="77777777" w:rsidR="00E306BD" w:rsidRPr="00353173" w:rsidRDefault="00E306BD" w:rsidP="00E306BD">
            <w:pPr>
              <w:rPr>
                <w:rFonts w:cstheme="minorHAnsi"/>
                <w:szCs w:val="22"/>
              </w:rPr>
            </w:pPr>
          </w:p>
        </w:tc>
        <w:tc>
          <w:tcPr>
            <w:tcW w:w="1559" w:type="dxa"/>
            <w:shd w:val="clear" w:color="auto" w:fill="E5DFEC" w:themeFill="accent4" w:themeFillTint="33"/>
          </w:tcPr>
          <w:p w14:paraId="1BEEEA37" w14:textId="77777777" w:rsidR="00E306BD" w:rsidRPr="00353173" w:rsidRDefault="00E306BD" w:rsidP="00E306BD">
            <w:pPr>
              <w:rPr>
                <w:rFonts w:cstheme="minorHAnsi"/>
                <w:szCs w:val="22"/>
              </w:rPr>
            </w:pPr>
          </w:p>
        </w:tc>
        <w:tc>
          <w:tcPr>
            <w:tcW w:w="879" w:type="dxa"/>
            <w:shd w:val="clear" w:color="auto" w:fill="E5DFEC" w:themeFill="accent4" w:themeFillTint="33"/>
          </w:tcPr>
          <w:p w14:paraId="379C0C42" w14:textId="77777777" w:rsidR="00E306BD" w:rsidRPr="00353173" w:rsidRDefault="00E306BD" w:rsidP="00E306BD">
            <w:pPr>
              <w:rPr>
                <w:rFonts w:cstheme="minorHAnsi"/>
                <w:szCs w:val="22"/>
              </w:rPr>
            </w:pPr>
          </w:p>
        </w:tc>
      </w:tr>
      <w:tr w:rsidR="00E306BD" w:rsidRPr="00353173" w14:paraId="1A2F213B" w14:textId="77777777" w:rsidTr="00067565">
        <w:tc>
          <w:tcPr>
            <w:tcW w:w="3405" w:type="dxa"/>
            <w:shd w:val="clear" w:color="auto" w:fill="E5DFEC" w:themeFill="accent4" w:themeFillTint="33"/>
          </w:tcPr>
          <w:p w14:paraId="2459FE8C" w14:textId="77777777" w:rsidR="00E306BD" w:rsidRPr="00353173" w:rsidRDefault="00E306BD" w:rsidP="00E306BD">
            <w:pPr>
              <w:rPr>
                <w:rFonts w:cstheme="minorHAnsi"/>
                <w:szCs w:val="22"/>
              </w:rPr>
            </w:pPr>
          </w:p>
        </w:tc>
        <w:tc>
          <w:tcPr>
            <w:tcW w:w="1983" w:type="dxa"/>
            <w:shd w:val="clear" w:color="auto" w:fill="E5DFEC" w:themeFill="accent4" w:themeFillTint="33"/>
          </w:tcPr>
          <w:p w14:paraId="2B871801" w14:textId="77777777" w:rsidR="00E306BD" w:rsidRPr="00353173" w:rsidRDefault="00E306BD" w:rsidP="00E306BD">
            <w:pPr>
              <w:rPr>
                <w:rFonts w:cstheme="minorHAnsi"/>
                <w:szCs w:val="22"/>
              </w:rPr>
            </w:pPr>
          </w:p>
        </w:tc>
        <w:tc>
          <w:tcPr>
            <w:tcW w:w="1984" w:type="dxa"/>
            <w:shd w:val="clear" w:color="auto" w:fill="E5DFEC" w:themeFill="accent4" w:themeFillTint="33"/>
          </w:tcPr>
          <w:p w14:paraId="78B09B5A" w14:textId="77777777" w:rsidR="00E306BD" w:rsidRPr="00353173" w:rsidRDefault="00E306BD" w:rsidP="00E306BD">
            <w:pPr>
              <w:rPr>
                <w:rFonts w:cstheme="minorHAnsi"/>
                <w:szCs w:val="22"/>
              </w:rPr>
            </w:pPr>
          </w:p>
        </w:tc>
        <w:tc>
          <w:tcPr>
            <w:tcW w:w="1554" w:type="dxa"/>
            <w:shd w:val="clear" w:color="auto" w:fill="E5DFEC" w:themeFill="accent4" w:themeFillTint="33"/>
          </w:tcPr>
          <w:p w14:paraId="2A44C65B" w14:textId="77777777" w:rsidR="00E306BD" w:rsidRPr="00353173" w:rsidRDefault="00E306BD" w:rsidP="00E306BD">
            <w:pPr>
              <w:rPr>
                <w:rFonts w:cstheme="minorHAnsi"/>
                <w:szCs w:val="22"/>
              </w:rPr>
            </w:pPr>
          </w:p>
        </w:tc>
        <w:tc>
          <w:tcPr>
            <w:tcW w:w="1275" w:type="dxa"/>
            <w:shd w:val="clear" w:color="auto" w:fill="E5DFEC" w:themeFill="accent4" w:themeFillTint="33"/>
          </w:tcPr>
          <w:p w14:paraId="2B7A51E0" w14:textId="77777777" w:rsidR="00E306BD" w:rsidRPr="00353173" w:rsidRDefault="00E306BD" w:rsidP="00E306BD">
            <w:pPr>
              <w:rPr>
                <w:rFonts w:cstheme="minorHAnsi"/>
                <w:szCs w:val="22"/>
              </w:rPr>
            </w:pPr>
          </w:p>
        </w:tc>
        <w:tc>
          <w:tcPr>
            <w:tcW w:w="1106" w:type="dxa"/>
            <w:shd w:val="clear" w:color="auto" w:fill="E5DFEC" w:themeFill="accent4" w:themeFillTint="33"/>
          </w:tcPr>
          <w:p w14:paraId="0EA3B66D" w14:textId="77777777" w:rsidR="00E306BD" w:rsidRPr="00353173" w:rsidRDefault="00E306BD" w:rsidP="00E306BD">
            <w:pPr>
              <w:rPr>
                <w:rFonts w:cstheme="minorHAnsi"/>
                <w:szCs w:val="22"/>
              </w:rPr>
            </w:pPr>
          </w:p>
        </w:tc>
        <w:tc>
          <w:tcPr>
            <w:tcW w:w="1559" w:type="dxa"/>
            <w:shd w:val="clear" w:color="auto" w:fill="E5DFEC" w:themeFill="accent4" w:themeFillTint="33"/>
          </w:tcPr>
          <w:p w14:paraId="399A21FB" w14:textId="77777777" w:rsidR="00E306BD" w:rsidRPr="00353173" w:rsidRDefault="00E306BD" w:rsidP="00E306BD">
            <w:pPr>
              <w:rPr>
                <w:rFonts w:cstheme="minorHAnsi"/>
                <w:szCs w:val="22"/>
              </w:rPr>
            </w:pPr>
          </w:p>
        </w:tc>
        <w:tc>
          <w:tcPr>
            <w:tcW w:w="879" w:type="dxa"/>
            <w:shd w:val="clear" w:color="auto" w:fill="E5DFEC" w:themeFill="accent4" w:themeFillTint="33"/>
          </w:tcPr>
          <w:p w14:paraId="69165E5E" w14:textId="77777777" w:rsidR="00E306BD" w:rsidRPr="00353173" w:rsidRDefault="00E306BD" w:rsidP="00E306BD">
            <w:pPr>
              <w:rPr>
                <w:rFonts w:cstheme="minorHAnsi"/>
                <w:szCs w:val="22"/>
              </w:rPr>
            </w:pPr>
          </w:p>
        </w:tc>
      </w:tr>
      <w:tr w:rsidR="00E306BD" w:rsidRPr="00353173" w14:paraId="33931886" w14:textId="77777777" w:rsidTr="00067565">
        <w:tc>
          <w:tcPr>
            <w:tcW w:w="3405" w:type="dxa"/>
            <w:shd w:val="clear" w:color="auto" w:fill="E5DFEC" w:themeFill="accent4" w:themeFillTint="33"/>
          </w:tcPr>
          <w:p w14:paraId="1D1A8930" w14:textId="77777777" w:rsidR="00E306BD" w:rsidRPr="00353173" w:rsidRDefault="00E306BD" w:rsidP="00E306BD">
            <w:pPr>
              <w:rPr>
                <w:rFonts w:cstheme="minorHAnsi"/>
                <w:szCs w:val="22"/>
              </w:rPr>
            </w:pPr>
          </w:p>
        </w:tc>
        <w:tc>
          <w:tcPr>
            <w:tcW w:w="1983" w:type="dxa"/>
            <w:shd w:val="clear" w:color="auto" w:fill="E5DFEC" w:themeFill="accent4" w:themeFillTint="33"/>
          </w:tcPr>
          <w:p w14:paraId="1E0DA51F" w14:textId="77777777" w:rsidR="00E306BD" w:rsidRPr="00353173" w:rsidRDefault="00E306BD" w:rsidP="00E306BD">
            <w:pPr>
              <w:rPr>
                <w:rFonts w:cstheme="minorHAnsi"/>
                <w:szCs w:val="22"/>
              </w:rPr>
            </w:pPr>
          </w:p>
        </w:tc>
        <w:tc>
          <w:tcPr>
            <w:tcW w:w="1984" w:type="dxa"/>
            <w:shd w:val="clear" w:color="auto" w:fill="E5DFEC" w:themeFill="accent4" w:themeFillTint="33"/>
          </w:tcPr>
          <w:p w14:paraId="0C844FF6" w14:textId="77777777" w:rsidR="00E306BD" w:rsidRPr="00353173" w:rsidRDefault="00E306BD" w:rsidP="00E306BD">
            <w:pPr>
              <w:rPr>
                <w:rFonts w:cstheme="minorHAnsi"/>
                <w:szCs w:val="22"/>
              </w:rPr>
            </w:pPr>
          </w:p>
        </w:tc>
        <w:tc>
          <w:tcPr>
            <w:tcW w:w="1554" w:type="dxa"/>
            <w:shd w:val="clear" w:color="auto" w:fill="E5DFEC" w:themeFill="accent4" w:themeFillTint="33"/>
          </w:tcPr>
          <w:p w14:paraId="4AFC3E99" w14:textId="77777777" w:rsidR="00E306BD" w:rsidRPr="00353173" w:rsidRDefault="00E306BD" w:rsidP="00E306BD">
            <w:pPr>
              <w:rPr>
                <w:rFonts w:cstheme="minorHAnsi"/>
                <w:szCs w:val="22"/>
              </w:rPr>
            </w:pPr>
          </w:p>
        </w:tc>
        <w:tc>
          <w:tcPr>
            <w:tcW w:w="1275" w:type="dxa"/>
            <w:shd w:val="clear" w:color="auto" w:fill="E5DFEC" w:themeFill="accent4" w:themeFillTint="33"/>
          </w:tcPr>
          <w:p w14:paraId="49FA5031" w14:textId="77777777" w:rsidR="00E306BD" w:rsidRPr="00353173" w:rsidRDefault="00E306BD" w:rsidP="00E306BD">
            <w:pPr>
              <w:rPr>
                <w:rFonts w:cstheme="minorHAnsi"/>
                <w:szCs w:val="22"/>
              </w:rPr>
            </w:pPr>
          </w:p>
        </w:tc>
        <w:tc>
          <w:tcPr>
            <w:tcW w:w="1106" w:type="dxa"/>
            <w:shd w:val="clear" w:color="auto" w:fill="E5DFEC" w:themeFill="accent4" w:themeFillTint="33"/>
          </w:tcPr>
          <w:p w14:paraId="22E35520" w14:textId="77777777" w:rsidR="00E306BD" w:rsidRPr="00353173" w:rsidRDefault="00E306BD" w:rsidP="00E306BD">
            <w:pPr>
              <w:rPr>
                <w:rFonts w:cstheme="minorHAnsi"/>
                <w:szCs w:val="22"/>
              </w:rPr>
            </w:pPr>
          </w:p>
        </w:tc>
        <w:tc>
          <w:tcPr>
            <w:tcW w:w="1559" w:type="dxa"/>
            <w:shd w:val="clear" w:color="auto" w:fill="E5DFEC" w:themeFill="accent4" w:themeFillTint="33"/>
          </w:tcPr>
          <w:p w14:paraId="064560A1" w14:textId="77777777" w:rsidR="00E306BD" w:rsidRPr="00353173" w:rsidRDefault="00E306BD" w:rsidP="00E306BD">
            <w:pPr>
              <w:rPr>
                <w:rFonts w:cstheme="minorHAnsi"/>
                <w:szCs w:val="22"/>
              </w:rPr>
            </w:pPr>
          </w:p>
        </w:tc>
        <w:tc>
          <w:tcPr>
            <w:tcW w:w="879" w:type="dxa"/>
            <w:shd w:val="clear" w:color="auto" w:fill="E5DFEC" w:themeFill="accent4" w:themeFillTint="33"/>
          </w:tcPr>
          <w:p w14:paraId="2E98B637" w14:textId="77777777" w:rsidR="00E306BD" w:rsidRPr="00353173" w:rsidRDefault="00E306BD" w:rsidP="00E306BD">
            <w:pPr>
              <w:rPr>
                <w:rFonts w:cstheme="minorHAnsi"/>
                <w:szCs w:val="22"/>
              </w:rPr>
            </w:pPr>
          </w:p>
        </w:tc>
      </w:tr>
      <w:tr w:rsidR="00E306BD" w:rsidRPr="00353173" w14:paraId="6FC4FE54" w14:textId="77777777" w:rsidTr="00067565">
        <w:tc>
          <w:tcPr>
            <w:tcW w:w="3405" w:type="dxa"/>
            <w:shd w:val="clear" w:color="auto" w:fill="E5DFEC" w:themeFill="accent4" w:themeFillTint="33"/>
          </w:tcPr>
          <w:p w14:paraId="2D209D87" w14:textId="77777777" w:rsidR="00E306BD" w:rsidRPr="00353173" w:rsidRDefault="00E306BD" w:rsidP="00E306BD">
            <w:pPr>
              <w:rPr>
                <w:rFonts w:cstheme="minorHAnsi"/>
                <w:szCs w:val="22"/>
              </w:rPr>
            </w:pPr>
          </w:p>
        </w:tc>
        <w:tc>
          <w:tcPr>
            <w:tcW w:w="1983" w:type="dxa"/>
            <w:shd w:val="clear" w:color="auto" w:fill="E5DFEC" w:themeFill="accent4" w:themeFillTint="33"/>
          </w:tcPr>
          <w:p w14:paraId="57481D82" w14:textId="77777777" w:rsidR="00E306BD" w:rsidRPr="00353173" w:rsidRDefault="00E306BD" w:rsidP="00E306BD">
            <w:pPr>
              <w:rPr>
                <w:rFonts w:cstheme="minorHAnsi"/>
                <w:szCs w:val="22"/>
              </w:rPr>
            </w:pPr>
          </w:p>
        </w:tc>
        <w:tc>
          <w:tcPr>
            <w:tcW w:w="1984" w:type="dxa"/>
            <w:shd w:val="clear" w:color="auto" w:fill="E5DFEC" w:themeFill="accent4" w:themeFillTint="33"/>
          </w:tcPr>
          <w:p w14:paraId="04A0D96D" w14:textId="77777777" w:rsidR="00E306BD" w:rsidRPr="00353173" w:rsidRDefault="00E306BD" w:rsidP="00E306BD">
            <w:pPr>
              <w:rPr>
                <w:rFonts w:cstheme="minorHAnsi"/>
                <w:szCs w:val="22"/>
              </w:rPr>
            </w:pPr>
          </w:p>
        </w:tc>
        <w:tc>
          <w:tcPr>
            <w:tcW w:w="1554" w:type="dxa"/>
            <w:shd w:val="clear" w:color="auto" w:fill="E5DFEC" w:themeFill="accent4" w:themeFillTint="33"/>
          </w:tcPr>
          <w:p w14:paraId="29C1CBDE" w14:textId="77777777" w:rsidR="00E306BD" w:rsidRPr="00353173" w:rsidRDefault="00E306BD" w:rsidP="00E306BD">
            <w:pPr>
              <w:rPr>
                <w:rFonts w:cstheme="minorHAnsi"/>
                <w:szCs w:val="22"/>
              </w:rPr>
            </w:pPr>
          </w:p>
        </w:tc>
        <w:tc>
          <w:tcPr>
            <w:tcW w:w="1275" w:type="dxa"/>
            <w:shd w:val="clear" w:color="auto" w:fill="E5DFEC" w:themeFill="accent4" w:themeFillTint="33"/>
          </w:tcPr>
          <w:p w14:paraId="0AB6D001" w14:textId="77777777" w:rsidR="00E306BD" w:rsidRPr="00353173" w:rsidRDefault="00E306BD" w:rsidP="00E306BD">
            <w:pPr>
              <w:rPr>
                <w:rFonts w:cstheme="minorHAnsi"/>
                <w:szCs w:val="22"/>
              </w:rPr>
            </w:pPr>
          </w:p>
        </w:tc>
        <w:tc>
          <w:tcPr>
            <w:tcW w:w="1106" w:type="dxa"/>
            <w:shd w:val="clear" w:color="auto" w:fill="E5DFEC" w:themeFill="accent4" w:themeFillTint="33"/>
          </w:tcPr>
          <w:p w14:paraId="22566D5D" w14:textId="77777777" w:rsidR="00E306BD" w:rsidRPr="00353173" w:rsidRDefault="00E306BD" w:rsidP="00E306BD">
            <w:pPr>
              <w:rPr>
                <w:rFonts w:cstheme="minorHAnsi"/>
                <w:szCs w:val="22"/>
              </w:rPr>
            </w:pPr>
          </w:p>
        </w:tc>
        <w:tc>
          <w:tcPr>
            <w:tcW w:w="1559" w:type="dxa"/>
            <w:shd w:val="clear" w:color="auto" w:fill="E5DFEC" w:themeFill="accent4" w:themeFillTint="33"/>
          </w:tcPr>
          <w:p w14:paraId="68AE48B2" w14:textId="77777777" w:rsidR="00E306BD" w:rsidRPr="00353173" w:rsidRDefault="00E306BD" w:rsidP="00E306BD">
            <w:pPr>
              <w:rPr>
                <w:rFonts w:cstheme="minorHAnsi"/>
                <w:szCs w:val="22"/>
              </w:rPr>
            </w:pPr>
          </w:p>
        </w:tc>
        <w:tc>
          <w:tcPr>
            <w:tcW w:w="879" w:type="dxa"/>
            <w:shd w:val="clear" w:color="auto" w:fill="E5DFEC" w:themeFill="accent4" w:themeFillTint="33"/>
          </w:tcPr>
          <w:p w14:paraId="0127D28C" w14:textId="77777777" w:rsidR="00E306BD" w:rsidRPr="00353173" w:rsidRDefault="00E306BD" w:rsidP="00E306BD">
            <w:pPr>
              <w:rPr>
                <w:rFonts w:cstheme="minorHAnsi"/>
                <w:szCs w:val="22"/>
              </w:rPr>
            </w:pPr>
          </w:p>
        </w:tc>
      </w:tr>
      <w:tr w:rsidR="00E306BD" w:rsidRPr="00353173" w14:paraId="668995EB" w14:textId="77777777" w:rsidTr="00067565">
        <w:tc>
          <w:tcPr>
            <w:tcW w:w="3405" w:type="dxa"/>
            <w:shd w:val="clear" w:color="auto" w:fill="E5DFEC" w:themeFill="accent4" w:themeFillTint="33"/>
          </w:tcPr>
          <w:p w14:paraId="735DC291" w14:textId="77777777" w:rsidR="00E306BD" w:rsidRPr="00353173" w:rsidRDefault="00E306BD" w:rsidP="00E306BD">
            <w:pPr>
              <w:rPr>
                <w:rFonts w:cstheme="minorHAnsi"/>
                <w:szCs w:val="22"/>
              </w:rPr>
            </w:pPr>
          </w:p>
        </w:tc>
        <w:tc>
          <w:tcPr>
            <w:tcW w:w="1983" w:type="dxa"/>
            <w:shd w:val="clear" w:color="auto" w:fill="E5DFEC" w:themeFill="accent4" w:themeFillTint="33"/>
          </w:tcPr>
          <w:p w14:paraId="6EFE2930" w14:textId="77777777" w:rsidR="00E306BD" w:rsidRPr="00353173" w:rsidRDefault="00E306BD" w:rsidP="00E306BD">
            <w:pPr>
              <w:rPr>
                <w:rFonts w:cstheme="minorHAnsi"/>
                <w:szCs w:val="22"/>
              </w:rPr>
            </w:pPr>
          </w:p>
        </w:tc>
        <w:tc>
          <w:tcPr>
            <w:tcW w:w="1984" w:type="dxa"/>
            <w:shd w:val="clear" w:color="auto" w:fill="E5DFEC" w:themeFill="accent4" w:themeFillTint="33"/>
          </w:tcPr>
          <w:p w14:paraId="277F01A9" w14:textId="77777777" w:rsidR="00E306BD" w:rsidRPr="00353173" w:rsidRDefault="00E306BD" w:rsidP="00E306BD">
            <w:pPr>
              <w:rPr>
                <w:rFonts w:cstheme="minorHAnsi"/>
                <w:szCs w:val="22"/>
              </w:rPr>
            </w:pPr>
          </w:p>
        </w:tc>
        <w:tc>
          <w:tcPr>
            <w:tcW w:w="1554" w:type="dxa"/>
            <w:shd w:val="clear" w:color="auto" w:fill="E5DFEC" w:themeFill="accent4" w:themeFillTint="33"/>
          </w:tcPr>
          <w:p w14:paraId="4E6F8789" w14:textId="77777777" w:rsidR="00E306BD" w:rsidRPr="00353173" w:rsidRDefault="00E306BD" w:rsidP="00E306BD">
            <w:pPr>
              <w:rPr>
                <w:rFonts w:cstheme="minorHAnsi"/>
                <w:szCs w:val="22"/>
              </w:rPr>
            </w:pPr>
          </w:p>
        </w:tc>
        <w:tc>
          <w:tcPr>
            <w:tcW w:w="1275" w:type="dxa"/>
            <w:shd w:val="clear" w:color="auto" w:fill="E5DFEC" w:themeFill="accent4" w:themeFillTint="33"/>
          </w:tcPr>
          <w:p w14:paraId="27AF7620" w14:textId="77777777" w:rsidR="00E306BD" w:rsidRPr="00353173" w:rsidRDefault="00E306BD" w:rsidP="00E306BD">
            <w:pPr>
              <w:rPr>
                <w:rFonts w:cstheme="minorHAnsi"/>
                <w:szCs w:val="22"/>
              </w:rPr>
            </w:pPr>
          </w:p>
        </w:tc>
        <w:tc>
          <w:tcPr>
            <w:tcW w:w="1106" w:type="dxa"/>
            <w:shd w:val="clear" w:color="auto" w:fill="E5DFEC" w:themeFill="accent4" w:themeFillTint="33"/>
          </w:tcPr>
          <w:p w14:paraId="11537DEC" w14:textId="77777777" w:rsidR="00E306BD" w:rsidRPr="00353173" w:rsidRDefault="00E306BD" w:rsidP="00E306BD">
            <w:pPr>
              <w:rPr>
                <w:rFonts w:cstheme="minorHAnsi"/>
                <w:szCs w:val="22"/>
              </w:rPr>
            </w:pPr>
          </w:p>
        </w:tc>
        <w:tc>
          <w:tcPr>
            <w:tcW w:w="1559" w:type="dxa"/>
            <w:shd w:val="clear" w:color="auto" w:fill="E5DFEC" w:themeFill="accent4" w:themeFillTint="33"/>
          </w:tcPr>
          <w:p w14:paraId="4B128779" w14:textId="77777777" w:rsidR="00E306BD" w:rsidRPr="00353173" w:rsidRDefault="00E306BD" w:rsidP="00E306BD">
            <w:pPr>
              <w:rPr>
                <w:rFonts w:cstheme="minorHAnsi"/>
                <w:szCs w:val="22"/>
              </w:rPr>
            </w:pPr>
          </w:p>
        </w:tc>
        <w:tc>
          <w:tcPr>
            <w:tcW w:w="879" w:type="dxa"/>
            <w:shd w:val="clear" w:color="auto" w:fill="E5DFEC" w:themeFill="accent4" w:themeFillTint="33"/>
          </w:tcPr>
          <w:p w14:paraId="20E40467" w14:textId="77777777" w:rsidR="00E306BD" w:rsidRPr="00353173" w:rsidRDefault="00E306BD" w:rsidP="00E306BD">
            <w:pPr>
              <w:rPr>
                <w:rFonts w:cstheme="minorHAnsi"/>
                <w:szCs w:val="22"/>
              </w:rPr>
            </w:pPr>
          </w:p>
        </w:tc>
      </w:tr>
      <w:tr w:rsidR="00E306BD" w:rsidRPr="00353173" w14:paraId="43529850" w14:textId="77777777" w:rsidTr="00067565">
        <w:tc>
          <w:tcPr>
            <w:tcW w:w="3405" w:type="dxa"/>
            <w:shd w:val="clear" w:color="auto" w:fill="E5DFEC" w:themeFill="accent4" w:themeFillTint="33"/>
          </w:tcPr>
          <w:p w14:paraId="4749428B" w14:textId="77777777" w:rsidR="00E306BD" w:rsidRPr="00353173" w:rsidRDefault="00E306BD" w:rsidP="00E306BD">
            <w:pPr>
              <w:rPr>
                <w:rFonts w:cstheme="minorHAnsi"/>
                <w:szCs w:val="22"/>
              </w:rPr>
            </w:pPr>
          </w:p>
        </w:tc>
        <w:tc>
          <w:tcPr>
            <w:tcW w:w="1983" w:type="dxa"/>
            <w:shd w:val="clear" w:color="auto" w:fill="E5DFEC" w:themeFill="accent4" w:themeFillTint="33"/>
          </w:tcPr>
          <w:p w14:paraId="608AB718" w14:textId="77777777" w:rsidR="00E306BD" w:rsidRPr="00353173" w:rsidRDefault="00E306BD" w:rsidP="00E306BD">
            <w:pPr>
              <w:rPr>
                <w:rFonts w:cstheme="minorHAnsi"/>
                <w:szCs w:val="22"/>
              </w:rPr>
            </w:pPr>
          </w:p>
        </w:tc>
        <w:tc>
          <w:tcPr>
            <w:tcW w:w="1984" w:type="dxa"/>
            <w:shd w:val="clear" w:color="auto" w:fill="E5DFEC" w:themeFill="accent4" w:themeFillTint="33"/>
          </w:tcPr>
          <w:p w14:paraId="449F0370" w14:textId="77777777" w:rsidR="00E306BD" w:rsidRPr="00353173" w:rsidRDefault="00E306BD" w:rsidP="00E306BD">
            <w:pPr>
              <w:rPr>
                <w:rFonts w:cstheme="minorHAnsi"/>
                <w:szCs w:val="22"/>
              </w:rPr>
            </w:pPr>
          </w:p>
        </w:tc>
        <w:tc>
          <w:tcPr>
            <w:tcW w:w="1554" w:type="dxa"/>
            <w:shd w:val="clear" w:color="auto" w:fill="E5DFEC" w:themeFill="accent4" w:themeFillTint="33"/>
          </w:tcPr>
          <w:p w14:paraId="2353B2DC" w14:textId="77777777" w:rsidR="00E306BD" w:rsidRPr="00353173" w:rsidRDefault="00E306BD" w:rsidP="00E306BD">
            <w:pPr>
              <w:rPr>
                <w:rFonts w:cstheme="minorHAnsi"/>
                <w:szCs w:val="22"/>
              </w:rPr>
            </w:pPr>
          </w:p>
        </w:tc>
        <w:tc>
          <w:tcPr>
            <w:tcW w:w="1275" w:type="dxa"/>
            <w:shd w:val="clear" w:color="auto" w:fill="E5DFEC" w:themeFill="accent4" w:themeFillTint="33"/>
          </w:tcPr>
          <w:p w14:paraId="5D016D39" w14:textId="77777777" w:rsidR="00E306BD" w:rsidRPr="00353173" w:rsidRDefault="00E306BD" w:rsidP="00E306BD">
            <w:pPr>
              <w:rPr>
                <w:rFonts w:cstheme="minorHAnsi"/>
                <w:szCs w:val="22"/>
              </w:rPr>
            </w:pPr>
          </w:p>
        </w:tc>
        <w:tc>
          <w:tcPr>
            <w:tcW w:w="1106" w:type="dxa"/>
            <w:shd w:val="clear" w:color="auto" w:fill="E5DFEC" w:themeFill="accent4" w:themeFillTint="33"/>
          </w:tcPr>
          <w:p w14:paraId="1AC8129A" w14:textId="77777777" w:rsidR="00E306BD" w:rsidRPr="00353173" w:rsidRDefault="00E306BD" w:rsidP="00E306BD">
            <w:pPr>
              <w:rPr>
                <w:rFonts w:cstheme="minorHAnsi"/>
                <w:szCs w:val="22"/>
              </w:rPr>
            </w:pPr>
          </w:p>
        </w:tc>
        <w:tc>
          <w:tcPr>
            <w:tcW w:w="1559" w:type="dxa"/>
            <w:shd w:val="clear" w:color="auto" w:fill="E5DFEC" w:themeFill="accent4" w:themeFillTint="33"/>
          </w:tcPr>
          <w:p w14:paraId="087E7132" w14:textId="77777777" w:rsidR="00E306BD" w:rsidRPr="00353173" w:rsidRDefault="00E306BD" w:rsidP="00E306BD">
            <w:pPr>
              <w:rPr>
                <w:rFonts w:cstheme="minorHAnsi"/>
                <w:szCs w:val="22"/>
              </w:rPr>
            </w:pPr>
          </w:p>
        </w:tc>
        <w:tc>
          <w:tcPr>
            <w:tcW w:w="879" w:type="dxa"/>
            <w:shd w:val="clear" w:color="auto" w:fill="E5DFEC" w:themeFill="accent4" w:themeFillTint="33"/>
          </w:tcPr>
          <w:p w14:paraId="75C93712" w14:textId="77777777" w:rsidR="00E306BD" w:rsidRPr="00353173" w:rsidRDefault="00E306BD" w:rsidP="00E306BD">
            <w:pPr>
              <w:rPr>
                <w:rFonts w:cstheme="minorHAnsi"/>
                <w:szCs w:val="22"/>
              </w:rPr>
            </w:pPr>
          </w:p>
        </w:tc>
      </w:tr>
      <w:tr w:rsidR="00E306BD" w:rsidRPr="00353173" w14:paraId="411E7048" w14:textId="77777777" w:rsidTr="00067565">
        <w:tc>
          <w:tcPr>
            <w:tcW w:w="3405" w:type="dxa"/>
            <w:shd w:val="clear" w:color="auto" w:fill="E5DFEC" w:themeFill="accent4" w:themeFillTint="33"/>
          </w:tcPr>
          <w:p w14:paraId="52AA08C2" w14:textId="77777777" w:rsidR="00E306BD" w:rsidRPr="00353173" w:rsidRDefault="00E306BD" w:rsidP="00E306BD">
            <w:pPr>
              <w:rPr>
                <w:rFonts w:cstheme="minorHAnsi"/>
                <w:szCs w:val="22"/>
              </w:rPr>
            </w:pPr>
          </w:p>
        </w:tc>
        <w:tc>
          <w:tcPr>
            <w:tcW w:w="1983" w:type="dxa"/>
            <w:shd w:val="clear" w:color="auto" w:fill="E5DFEC" w:themeFill="accent4" w:themeFillTint="33"/>
          </w:tcPr>
          <w:p w14:paraId="601ED031" w14:textId="77777777" w:rsidR="00E306BD" w:rsidRPr="00353173" w:rsidRDefault="00E306BD" w:rsidP="00E306BD">
            <w:pPr>
              <w:rPr>
                <w:rFonts w:cstheme="minorHAnsi"/>
                <w:szCs w:val="22"/>
              </w:rPr>
            </w:pPr>
          </w:p>
        </w:tc>
        <w:tc>
          <w:tcPr>
            <w:tcW w:w="1984" w:type="dxa"/>
            <w:shd w:val="clear" w:color="auto" w:fill="E5DFEC" w:themeFill="accent4" w:themeFillTint="33"/>
          </w:tcPr>
          <w:p w14:paraId="1925E037" w14:textId="77777777" w:rsidR="00E306BD" w:rsidRPr="00353173" w:rsidRDefault="00E306BD" w:rsidP="00E306BD">
            <w:pPr>
              <w:rPr>
                <w:rFonts w:cstheme="minorHAnsi"/>
                <w:szCs w:val="22"/>
              </w:rPr>
            </w:pPr>
          </w:p>
        </w:tc>
        <w:tc>
          <w:tcPr>
            <w:tcW w:w="1554" w:type="dxa"/>
            <w:shd w:val="clear" w:color="auto" w:fill="E5DFEC" w:themeFill="accent4" w:themeFillTint="33"/>
          </w:tcPr>
          <w:p w14:paraId="5D174D7C" w14:textId="77777777" w:rsidR="00E306BD" w:rsidRPr="00353173" w:rsidRDefault="00E306BD" w:rsidP="00E306BD">
            <w:pPr>
              <w:rPr>
                <w:rFonts w:cstheme="minorHAnsi"/>
                <w:szCs w:val="22"/>
              </w:rPr>
            </w:pPr>
          </w:p>
        </w:tc>
        <w:tc>
          <w:tcPr>
            <w:tcW w:w="1275" w:type="dxa"/>
            <w:shd w:val="clear" w:color="auto" w:fill="E5DFEC" w:themeFill="accent4" w:themeFillTint="33"/>
          </w:tcPr>
          <w:p w14:paraId="62046E07" w14:textId="77777777" w:rsidR="00E306BD" w:rsidRPr="00353173" w:rsidRDefault="00E306BD" w:rsidP="00E306BD">
            <w:pPr>
              <w:rPr>
                <w:rFonts w:cstheme="minorHAnsi"/>
                <w:szCs w:val="22"/>
              </w:rPr>
            </w:pPr>
          </w:p>
        </w:tc>
        <w:tc>
          <w:tcPr>
            <w:tcW w:w="1106" w:type="dxa"/>
            <w:shd w:val="clear" w:color="auto" w:fill="E5DFEC" w:themeFill="accent4" w:themeFillTint="33"/>
          </w:tcPr>
          <w:p w14:paraId="5EFDF688" w14:textId="77777777" w:rsidR="00E306BD" w:rsidRPr="00353173" w:rsidRDefault="00E306BD" w:rsidP="00E306BD">
            <w:pPr>
              <w:rPr>
                <w:rFonts w:cstheme="minorHAnsi"/>
                <w:szCs w:val="22"/>
              </w:rPr>
            </w:pPr>
          </w:p>
        </w:tc>
        <w:tc>
          <w:tcPr>
            <w:tcW w:w="1559" w:type="dxa"/>
            <w:shd w:val="clear" w:color="auto" w:fill="E5DFEC" w:themeFill="accent4" w:themeFillTint="33"/>
          </w:tcPr>
          <w:p w14:paraId="4FE7A023" w14:textId="77777777" w:rsidR="00E306BD" w:rsidRPr="00353173" w:rsidRDefault="00E306BD" w:rsidP="00E306BD">
            <w:pPr>
              <w:rPr>
                <w:rFonts w:cstheme="minorHAnsi"/>
                <w:szCs w:val="22"/>
              </w:rPr>
            </w:pPr>
          </w:p>
        </w:tc>
        <w:tc>
          <w:tcPr>
            <w:tcW w:w="879" w:type="dxa"/>
            <w:shd w:val="clear" w:color="auto" w:fill="E5DFEC" w:themeFill="accent4" w:themeFillTint="33"/>
          </w:tcPr>
          <w:p w14:paraId="03F74BAA" w14:textId="77777777" w:rsidR="00E306BD" w:rsidRPr="00353173" w:rsidRDefault="00E306BD" w:rsidP="00E306BD">
            <w:pPr>
              <w:rPr>
                <w:rFonts w:cstheme="minorHAnsi"/>
                <w:szCs w:val="22"/>
              </w:rPr>
            </w:pPr>
          </w:p>
        </w:tc>
      </w:tr>
      <w:tr w:rsidR="00E306BD" w:rsidRPr="00353173" w14:paraId="4A2DEFA5" w14:textId="77777777" w:rsidTr="00067565">
        <w:tc>
          <w:tcPr>
            <w:tcW w:w="3405" w:type="dxa"/>
            <w:shd w:val="clear" w:color="auto" w:fill="E5DFEC" w:themeFill="accent4" w:themeFillTint="33"/>
          </w:tcPr>
          <w:p w14:paraId="47C6447C" w14:textId="77777777" w:rsidR="00E306BD" w:rsidRPr="00353173" w:rsidRDefault="00E306BD" w:rsidP="00E306BD">
            <w:pPr>
              <w:rPr>
                <w:rFonts w:cstheme="minorHAnsi"/>
                <w:szCs w:val="22"/>
              </w:rPr>
            </w:pPr>
          </w:p>
        </w:tc>
        <w:tc>
          <w:tcPr>
            <w:tcW w:w="1983" w:type="dxa"/>
            <w:shd w:val="clear" w:color="auto" w:fill="E5DFEC" w:themeFill="accent4" w:themeFillTint="33"/>
          </w:tcPr>
          <w:p w14:paraId="1C3E2A15" w14:textId="77777777" w:rsidR="00E306BD" w:rsidRPr="00353173" w:rsidRDefault="00E306BD" w:rsidP="00E306BD">
            <w:pPr>
              <w:rPr>
                <w:rFonts w:cstheme="minorHAnsi"/>
                <w:szCs w:val="22"/>
              </w:rPr>
            </w:pPr>
          </w:p>
        </w:tc>
        <w:tc>
          <w:tcPr>
            <w:tcW w:w="1984" w:type="dxa"/>
            <w:shd w:val="clear" w:color="auto" w:fill="E5DFEC" w:themeFill="accent4" w:themeFillTint="33"/>
          </w:tcPr>
          <w:p w14:paraId="17E123B9" w14:textId="77777777" w:rsidR="00E306BD" w:rsidRPr="00353173" w:rsidRDefault="00E306BD" w:rsidP="00E306BD">
            <w:pPr>
              <w:rPr>
                <w:rFonts w:cstheme="minorHAnsi"/>
                <w:szCs w:val="22"/>
              </w:rPr>
            </w:pPr>
          </w:p>
        </w:tc>
        <w:tc>
          <w:tcPr>
            <w:tcW w:w="1554" w:type="dxa"/>
            <w:shd w:val="clear" w:color="auto" w:fill="E5DFEC" w:themeFill="accent4" w:themeFillTint="33"/>
          </w:tcPr>
          <w:p w14:paraId="33243D9C" w14:textId="77777777" w:rsidR="00E306BD" w:rsidRPr="00353173" w:rsidRDefault="00E306BD" w:rsidP="00E306BD">
            <w:pPr>
              <w:rPr>
                <w:rFonts w:cstheme="minorHAnsi"/>
                <w:szCs w:val="22"/>
              </w:rPr>
            </w:pPr>
          </w:p>
        </w:tc>
        <w:tc>
          <w:tcPr>
            <w:tcW w:w="1275" w:type="dxa"/>
            <w:shd w:val="clear" w:color="auto" w:fill="E5DFEC" w:themeFill="accent4" w:themeFillTint="33"/>
          </w:tcPr>
          <w:p w14:paraId="105C5581" w14:textId="77777777" w:rsidR="00E306BD" w:rsidRPr="00353173" w:rsidRDefault="00E306BD" w:rsidP="00E306BD">
            <w:pPr>
              <w:rPr>
                <w:rFonts w:cstheme="minorHAnsi"/>
                <w:szCs w:val="22"/>
              </w:rPr>
            </w:pPr>
          </w:p>
        </w:tc>
        <w:tc>
          <w:tcPr>
            <w:tcW w:w="1106" w:type="dxa"/>
            <w:shd w:val="clear" w:color="auto" w:fill="E5DFEC" w:themeFill="accent4" w:themeFillTint="33"/>
          </w:tcPr>
          <w:p w14:paraId="4148E272" w14:textId="77777777" w:rsidR="00E306BD" w:rsidRPr="00353173" w:rsidRDefault="00E306BD" w:rsidP="00E306BD">
            <w:pPr>
              <w:rPr>
                <w:rFonts w:cstheme="minorHAnsi"/>
                <w:szCs w:val="22"/>
              </w:rPr>
            </w:pPr>
          </w:p>
        </w:tc>
        <w:tc>
          <w:tcPr>
            <w:tcW w:w="1559" w:type="dxa"/>
            <w:shd w:val="clear" w:color="auto" w:fill="E5DFEC" w:themeFill="accent4" w:themeFillTint="33"/>
          </w:tcPr>
          <w:p w14:paraId="24240C2D" w14:textId="77777777" w:rsidR="00E306BD" w:rsidRPr="00353173" w:rsidRDefault="00E306BD" w:rsidP="00E306BD">
            <w:pPr>
              <w:rPr>
                <w:rFonts w:cstheme="minorHAnsi"/>
                <w:szCs w:val="22"/>
              </w:rPr>
            </w:pPr>
          </w:p>
        </w:tc>
        <w:tc>
          <w:tcPr>
            <w:tcW w:w="879" w:type="dxa"/>
            <w:shd w:val="clear" w:color="auto" w:fill="E5DFEC" w:themeFill="accent4" w:themeFillTint="33"/>
          </w:tcPr>
          <w:p w14:paraId="15F3EF3F" w14:textId="77777777" w:rsidR="00E306BD" w:rsidRPr="00353173" w:rsidRDefault="00E306BD" w:rsidP="00E306BD">
            <w:pPr>
              <w:rPr>
                <w:rFonts w:cstheme="minorHAnsi"/>
                <w:szCs w:val="22"/>
              </w:rPr>
            </w:pPr>
          </w:p>
        </w:tc>
      </w:tr>
      <w:tr w:rsidR="00E306BD" w:rsidRPr="00353173" w14:paraId="1FBF101F" w14:textId="77777777" w:rsidTr="00067565">
        <w:tc>
          <w:tcPr>
            <w:tcW w:w="3405" w:type="dxa"/>
            <w:shd w:val="clear" w:color="auto" w:fill="E5DFEC" w:themeFill="accent4" w:themeFillTint="33"/>
          </w:tcPr>
          <w:p w14:paraId="5F4F69C7" w14:textId="77777777" w:rsidR="00E306BD" w:rsidRPr="00353173" w:rsidRDefault="00E306BD" w:rsidP="00E306BD">
            <w:pPr>
              <w:rPr>
                <w:rFonts w:cstheme="minorHAnsi"/>
                <w:szCs w:val="22"/>
              </w:rPr>
            </w:pPr>
          </w:p>
        </w:tc>
        <w:tc>
          <w:tcPr>
            <w:tcW w:w="1983" w:type="dxa"/>
            <w:shd w:val="clear" w:color="auto" w:fill="E5DFEC" w:themeFill="accent4" w:themeFillTint="33"/>
          </w:tcPr>
          <w:p w14:paraId="0499D329" w14:textId="77777777" w:rsidR="00E306BD" w:rsidRPr="00353173" w:rsidRDefault="00E306BD" w:rsidP="00E306BD">
            <w:pPr>
              <w:rPr>
                <w:rFonts w:cstheme="minorHAnsi"/>
                <w:szCs w:val="22"/>
              </w:rPr>
            </w:pPr>
          </w:p>
        </w:tc>
        <w:tc>
          <w:tcPr>
            <w:tcW w:w="1984" w:type="dxa"/>
            <w:shd w:val="clear" w:color="auto" w:fill="E5DFEC" w:themeFill="accent4" w:themeFillTint="33"/>
          </w:tcPr>
          <w:p w14:paraId="1C467389" w14:textId="77777777" w:rsidR="00E306BD" w:rsidRPr="00353173" w:rsidRDefault="00E306BD" w:rsidP="00E306BD">
            <w:pPr>
              <w:rPr>
                <w:rFonts w:cstheme="minorHAnsi"/>
                <w:szCs w:val="22"/>
              </w:rPr>
            </w:pPr>
          </w:p>
        </w:tc>
        <w:tc>
          <w:tcPr>
            <w:tcW w:w="1554" w:type="dxa"/>
            <w:shd w:val="clear" w:color="auto" w:fill="E5DFEC" w:themeFill="accent4" w:themeFillTint="33"/>
          </w:tcPr>
          <w:p w14:paraId="55CB059E" w14:textId="77777777" w:rsidR="00E306BD" w:rsidRPr="00353173" w:rsidRDefault="00E306BD" w:rsidP="00E306BD">
            <w:pPr>
              <w:rPr>
                <w:rFonts w:cstheme="minorHAnsi"/>
                <w:szCs w:val="22"/>
              </w:rPr>
            </w:pPr>
          </w:p>
        </w:tc>
        <w:tc>
          <w:tcPr>
            <w:tcW w:w="1275" w:type="dxa"/>
            <w:shd w:val="clear" w:color="auto" w:fill="E5DFEC" w:themeFill="accent4" w:themeFillTint="33"/>
          </w:tcPr>
          <w:p w14:paraId="68A356BD" w14:textId="77777777" w:rsidR="00E306BD" w:rsidRPr="00353173" w:rsidRDefault="00E306BD" w:rsidP="00E306BD">
            <w:pPr>
              <w:rPr>
                <w:rFonts w:cstheme="minorHAnsi"/>
                <w:szCs w:val="22"/>
              </w:rPr>
            </w:pPr>
          </w:p>
        </w:tc>
        <w:tc>
          <w:tcPr>
            <w:tcW w:w="1106" w:type="dxa"/>
            <w:shd w:val="clear" w:color="auto" w:fill="E5DFEC" w:themeFill="accent4" w:themeFillTint="33"/>
          </w:tcPr>
          <w:p w14:paraId="5D43706B" w14:textId="77777777" w:rsidR="00E306BD" w:rsidRPr="00353173" w:rsidRDefault="00E306BD" w:rsidP="00E306BD">
            <w:pPr>
              <w:rPr>
                <w:rFonts w:cstheme="minorHAnsi"/>
                <w:szCs w:val="22"/>
              </w:rPr>
            </w:pPr>
          </w:p>
        </w:tc>
        <w:tc>
          <w:tcPr>
            <w:tcW w:w="1559" w:type="dxa"/>
            <w:shd w:val="clear" w:color="auto" w:fill="E5DFEC" w:themeFill="accent4" w:themeFillTint="33"/>
          </w:tcPr>
          <w:p w14:paraId="7F3C97F4" w14:textId="77777777" w:rsidR="00E306BD" w:rsidRPr="00353173" w:rsidRDefault="00E306BD" w:rsidP="00E306BD">
            <w:pPr>
              <w:rPr>
                <w:rFonts w:cstheme="minorHAnsi"/>
                <w:szCs w:val="22"/>
              </w:rPr>
            </w:pPr>
          </w:p>
        </w:tc>
        <w:tc>
          <w:tcPr>
            <w:tcW w:w="879" w:type="dxa"/>
            <w:shd w:val="clear" w:color="auto" w:fill="E5DFEC" w:themeFill="accent4" w:themeFillTint="33"/>
          </w:tcPr>
          <w:p w14:paraId="529E58BC" w14:textId="77777777" w:rsidR="00E306BD" w:rsidRPr="00353173" w:rsidRDefault="00E306BD" w:rsidP="00E306BD">
            <w:pPr>
              <w:rPr>
                <w:rFonts w:cstheme="minorHAnsi"/>
                <w:szCs w:val="22"/>
              </w:rPr>
            </w:pPr>
          </w:p>
        </w:tc>
      </w:tr>
      <w:tr w:rsidR="00E306BD" w:rsidRPr="00353173" w14:paraId="35D752F7" w14:textId="77777777" w:rsidTr="00067565">
        <w:tc>
          <w:tcPr>
            <w:tcW w:w="3405" w:type="dxa"/>
            <w:shd w:val="clear" w:color="auto" w:fill="E5DFEC" w:themeFill="accent4" w:themeFillTint="33"/>
          </w:tcPr>
          <w:p w14:paraId="7FDA3758" w14:textId="77777777" w:rsidR="00E306BD" w:rsidRPr="00353173" w:rsidRDefault="00E306BD" w:rsidP="00E306BD">
            <w:pPr>
              <w:rPr>
                <w:rFonts w:cstheme="minorHAnsi"/>
                <w:szCs w:val="22"/>
              </w:rPr>
            </w:pPr>
          </w:p>
        </w:tc>
        <w:tc>
          <w:tcPr>
            <w:tcW w:w="1983" w:type="dxa"/>
            <w:shd w:val="clear" w:color="auto" w:fill="E5DFEC" w:themeFill="accent4" w:themeFillTint="33"/>
          </w:tcPr>
          <w:p w14:paraId="718A331C" w14:textId="77777777" w:rsidR="00E306BD" w:rsidRPr="00353173" w:rsidRDefault="00E306BD" w:rsidP="00E306BD">
            <w:pPr>
              <w:rPr>
                <w:rFonts w:cstheme="minorHAnsi"/>
                <w:szCs w:val="22"/>
              </w:rPr>
            </w:pPr>
          </w:p>
        </w:tc>
        <w:tc>
          <w:tcPr>
            <w:tcW w:w="1984" w:type="dxa"/>
            <w:shd w:val="clear" w:color="auto" w:fill="E5DFEC" w:themeFill="accent4" w:themeFillTint="33"/>
          </w:tcPr>
          <w:p w14:paraId="5DD7BB05" w14:textId="77777777" w:rsidR="00E306BD" w:rsidRPr="00353173" w:rsidRDefault="00E306BD" w:rsidP="00E306BD">
            <w:pPr>
              <w:rPr>
                <w:rFonts w:cstheme="minorHAnsi"/>
                <w:szCs w:val="22"/>
              </w:rPr>
            </w:pPr>
          </w:p>
        </w:tc>
        <w:tc>
          <w:tcPr>
            <w:tcW w:w="1554" w:type="dxa"/>
            <w:shd w:val="clear" w:color="auto" w:fill="E5DFEC" w:themeFill="accent4" w:themeFillTint="33"/>
          </w:tcPr>
          <w:p w14:paraId="382EA6C7" w14:textId="77777777" w:rsidR="00E306BD" w:rsidRPr="00353173" w:rsidRDefault="00E306BD" w:rsidP="00E306BD">
            <w:pPr>
              <w:rPr>
                <w:rFonts w:cstheme="minorHAnsi"/>
                <w:szCs w:val="22"/>
              </w:rPr>
            </w:pPr>
          </w:p>
        </w:tc>
        <w:tc>
          <w:tcPr>
            <w:tcW w:w="1275" w:type="dxa"/>
            <w:shd w:val="clear" w:color="auto" w:fill="E5DFEC" w:themeFill="accent4" w:themeFillTint="33"/>
          </w:tcPr>
          <w:p w14:paraId="70C0F2B6" w14:textId="77777777" w:rsidR="00E306BD" w:rsidRPr="00353173" w:rsidRDefault="00E306BD" w:rsidP="00E306BD">
            <w:pPr>
              <w:rPr>
                <w:rFonts w:cstheme="minorHAnsi"/>
                <w:szCs w:val="22"/>
              </w:rPr>
            </w:pPr>
          </w:p>
        </w:tc>
        <w:tc>
          <w:tcPr>
            <w:tcW w:w="1106" w:type="dxa"/>
            <w:shd w:val="clear" w:color="auto" w:fill="E5DFEC" w:themeFill="accent4" w:themeFillTint="33"/>
          </w:tcPr>
          <w:p w14:paraId="352C28D4" w14:textId="77777777" w:rsidR="00E306BD" w:rsidRPr="00353173" w:rsidRDefault="00E306BD" w:rsidP="00E306BD">
            <w:pPr>
              <w:rPr>
                <w:rFonts w:cstheme="minorHAnsi"/>
                <w:szCs w:val="22"/>
              </w:rPr>
            </w:pPr>
          </w:p>
        </w:tc>
        <w:tc>
          <w:tcPr>
            <w:tcW w:w="1559" w:type="dxa"/>
            <w:shd w:val="clear" w:color="auto" w:fill="E5DFEC" w:themeFill="accent4" w:themeFillTint="33"/>
          </w:tcPr>
          <w:p w14:paraId="7A271877" w14:textId="77777777" w:rsidR="00E306BD" w:rsidRPr="00353173" w:rsidRDefault="00E306BD" w:rsidP="00E306BD">
            <w:pPr>
              <w:rPr>
                <w:rFonts w:cstheme="minorHAnsi"/>
                <w:szCs w:val="22"/>
              </w:rPr>
            </w:pPr>
          </w:p>
        </w:tc>
        <w:tc>
          <w:tcPr>
            <w:tcW w:w="879" w:type="dxa"/>
            <w:shd w:val="clear" w:color="auto" w:fill="E5DFEC" w:themeFill="accent4" w:themeFillTint="33"/>
          </w:tcPr>
          <w:p w14:paraId="48E28A10" w14:textId="77777777" w:rsidR="00E306BD" w:rsidRPr="00353173" w:rsidRDefault="00E306BD" w:rsidP="00E306BD">
            <w:pPr>
              <w:rPr>
                <w:rFonts w:cstheme="minorHAnsi"/>
                <w:szCs w:val="22"/>
              </w:rPr>
            </w:pPr>
          </w:p>
        </w:tc>
      </w:tr>
    </w:tbl>
    <w:p w14:paraId="768FAF9B" w14:textId="77777777" w:rsidR="00E404CC" w:rsidRPr="00353173" w:rsidRDefault="00E404CC" w:rsidP="00E404CC">
      <w:pPr>
        <w:spacing w:line="276" w:lineRule="auto"/>
        <w:contextualSpacing/>
        <w:rPr>
          <w:rFonts w:cstheme="minorHAnsi"/>
          <w:szCs w:val="22"/>
        </w:rPr>
      </w:pPr>
    </w:p>
    <w:p w14:paraId="12FFCD7F" w14:textId="023DC7F8" w:rsidR="00E404CC" w:rsidRPr="00353173" w:rsidRDefault="00E404CC" w:rsidP="003E1C08">
      <w:pPr>
        <w:numPr>
          <w:ilvl w:val="0"/>
          <w:numId w:val="4"/>
        </w:numPr>
        <w:spacing w:after="160" w:line="276" w:lineRule="auto"/>
        <w:contextualSpacing/>
        <w:rPr>
          <w:rFonts w:cstheme="minorHAnsi"/>
          <w:szCs w:val="22"/>
        </w:rPr>
      </w:pPr>
      <w:r w:rsidRPr="00353173">
        <w:rPr>
          <w:rFonts w:cstheme="minorHAnsi"/>
          <w:szCs w:val="22"/>
        </w:rPr>
        <w:t>If a cooperati</w:t>
      </w:r>
      <w:r w:rsidR="00D558DD" w:rsidRPr="00353173">
        <w:rPr>
          <w:rFonts w:cstheme="minorHAnsi"/>
          <w:szCs w:val="22"/>
        </w:rPr>
        <w:t>ve</w:t>
      </w:r>
      <w:r w:rsidRPr="00353173">
        <w:rPr>
          <w:rFonts w:cstheme="minorHAnsi"/>
          <w:szCs w:val="22"/>
        </w:rPr>
        <w:t>, please provide a copy of the list of members (with their BEE status) and your constitution.</w:t>
      </w:r>
    </w:p>
    <w:p w14:paraId="7A7B3BF4" w14:textId="77777777" w:rsidR="00E404CC" w:rsidRPr="00353173" w:rsidRDefault="00E404CC" w:rsidP="00E404CC">
      <w:pPr>
        <w:spacing w:after="0"/>
        <w:ind w:hanging="11"/>
        <w:rPr>
          <w:rFonts w:cstheme="minorHAnsi"/>
          <w:szCs w:val="22"/>
        </w:rPr>
      </w:pPr>
    </w:p>
    <w:p w14:paraId="64B7F008" w14:textId="77777777" w:rsidR="00E404CC" w:rsidRPr="00353173" w:rsidRDefault="00E404CC" w:rsidP="004C77F5">
      <w:pPr>
        <w:tabs>
          <w:tab w:val="right" w:pos="13869"/>
        </w:tabs>
        <w:spacing w:after="0"/>
        <w:ind w:hanging="11"/>
        <w:rPr>
          <w:rFonts w:cstheme="minorHAnsi"/>
          <w:szCs w:val="22"/>
        </w:rPr>
        <w:sectPr w:rsidR="00E404CC" w:rsidRPr="00353173" w:rsidSect="004C77F5">
          <w:headerReference w:type="default" r:id="rId16"/>
          <w:footerReference w:type="default" r:id="rId17"/>
          <w:pgSz w:w="16838" w:h="11906" w:orient="landscape"/>
          <w:pgMar w:top="1440" w:right="1529" w:bottom="1440" w:left="1440" w:header="709" w:footer="709" w:gutter="0"/>
          <w:cols w:space="708"/>
          <w:docGrid w:linePitch="360"/>
        </w:sect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689"/>
        <w:gridCol w:w="455"/>
        <w:gridCol w:w="10"/>
        <w:gridCol w:w="427"/>
        <w:gridCol w:w="354"/>
        <w:gridCol w:w="131"/>
        <w:gridCol w:w="76"/>
        <w:gridCol w:w="556"/>
        <w:gridCol w:w="16"/>
        <w:gridCol w:w="616"/>
        <w:gridCol w:w="632"/>
        <w:gridCol w:w="29"/>
        <w:gridCol w:w="141"/>
        <w:gridCol w:w="142"/>
        <w:gridCol w:w="320"/>
        <w:gridCol w:w="632"/>
        <w:gridCol w:w="321"/>
        <w:gridCol w:w="286"/>
        <w:gridCol w:w="25"/>
        <w:gridCol w:w="632"/>
        <w:gridCol w:w="123"/>
        <w:gridCol w:w="509"/>
        <w:gridCol w:w="127"/>
        <w:gridCol w:w="143"/>
        <w:gridCol w:w="76"/>
        <w:gridCol w:w="492"/>
        <w:gridCol w:w="992"/>
      </w:tblGrid>
      <w:tr w:rsidR="00847894" w:rsidRPr="00847894" w14:paraId="7DE74F20" w14:textId="77777777" w:rsidTr="00683E9E">
        <w:trPr>
          <w:trHeight w:val="46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tcPr>
          <w:p w14:paraId="79138BCE" w14:textId="77777777" w:rsidR="00847894" w:rsidRPr="00847894" w:rsidRDefault="00847894" w:rsidP="00272414">
            <w:pPr>
              <w:widowControl w:val="0"/>
              <w:autoSpaceDE w:val="0"/>
              <w:autoSpaceDN w:val="0"/>
              <w:adjustRightInd w:val="0"/>
              <w:spacing w:before="40" w:after="40"/>
              <w:rPr>
                <w:rFonts w:cstheme="minorHAnsi"/>
                <w:b/>
                <w:szCs w:val="22"/>
                <w:lang w:val="en-ZA" w:eastAsia="en-US"/>
              </w:rPr>
            </w:pPr>
            <w:r w:rsidRPr="00847894">
              <w:rPr>
                <w:rFonts w:cstheme="minorHAnsi"/>
                <w:b/>
                <w:szCs w:val="22"/>
                <w:lang w:val="en-ZA" w:eastAsia="en-US"/>
              </w:rPr>
              <w:lastRenderedPageBreak/>
              <w:t>Contact person information</w:t>
            </w:r>
          </w:p>
        </w:tc>
      </w:tr>
      <w:tr w:rsidR="00847894" w:rsidRPr="00067565" w14:paraId="23A4748F" w14:textId="77777777" w:rsidTr="00683E9E">
        <w:trPr>
          <w:trHeight w:val="234"/>
        </w:trPr>
        <w:tc>
          <w:tcPr>
            <w:tcW w:w="9640" w:type="dxa"/>
            <w:gridSpan w:val="28"/>
            <w:tcBorders>
              <w:top w:val="dashed" w:sz="4" w:space="0" w:color="000000"/>
              <w:left w:val="single" w:sz="4" w:space="0" w:color="000000"/>
              <w:bottom w:val="single" w:sz="4" w:space="0" w:color="000000"/>
              <w:right w:val="single" w:sz="4" w:space="0" w:color="000000"/>
            </w:tcBorders>
            <w:shd w:val="clear" w:color="auto" w:fill="FFFFFF" w:themeFill="background1"/>
          </w:tcPr>
          <w:p w14:paraId="2DD3710B" w14:textId="77777777" w:rsidR="00847894" w:rsidRPr="00847894" w:rsidRDefault="00847894" w:rsidP="00847894">
            <w:pPr>
              <w:widowControl w:val="0"/>
              <w:autoSpaceDE w:val="0"/>
              <w:autoSpaceDN w:val="0"/>
              <w:adjustRightInd w:val="0"/>
              <w:spacing w:after="0" w:line="240" w:lineRule="auto"/>
              <w:rPr>
                <w:rFonts w:cstheme="minorHAnsi"/>
                <w:sz w:val="16"/>
                <w:szCs w:val="16"/>
                <w:lang w:val="en-ZA" w:eastAsia="en-US"/>
              </w:rPr>
            </w:pPr>
            <w:r w:rsidRPr="00847894">
              <w:rPr>
                <w:rFonts w:cstheme="minorHAnsi"/>
                <w:sz w:val="16"/>
                <w:szCs w:val="16"/>
                <w:lang w:val="en-ZA" w:eastAsia="en-US"/>
              </w:rPr>
              <w:t>Please select the appropriate</w:t>
            </w:r>
          </w:p>
        </w:tc>
      </w:tr>
      <w:tr w:rsidR="00BE7361" w:rsidRPr="00067565" w14:paraId="4366C064" w14:textId="77777777" w:rsidTr="00683E9E">
        <w:trPr>
          <w:trHeight w:val="463"/>
        </w:trPr>
        <w:tc>
          <w:tcPr>
            <w:tcW w:w="688" w:type="dxa"/>
            <w:tcBorders>
              <w:top w:val="single" w:sz="4" w:space="0" w:color="000000"/>
              <w:left w:val="single" w:sz="4" w:space="0" w:color="000000"/>
              <w:bottom w:val="nil"/>
              <w:right w:val="single" w:sz="4" w:space="0" w:color="000000"/>
            </w:tcBorders>
            <w:shd w:val="clear" w:color="auto" w:fill="FFFFFF" w:themeFill="background1"/>
          </w:tcPr>
          <w:p w14:paraId="77186950" w14:textId="77777777" w:rsidR="00847894" w:rsidRPr="00067565" w:rsidRDefault="00847894" w:rsidP="00272414">
            <w:pPr>
              <w:widowControl w:val="0"/>
              <w:autoSpaceDE w:val="0"/>
              <w:autoSpaceDN w:val="0"/>
              <w:adjustRightInd w:val="0"/>
              <w:spacing w:before="40" w:after="40"/>
              <w:jc w:val="center"/>
              <w:rPr>
                <w:rFonts w:cstheme="minorHAnsi"/>
                <w:szCs w:val="22"/>
                <w:lang w:val="en-ZA" w:eastAsia="en-US"/>
              </w:rPr>
            </w:pPr>
            <w:r w:rsidRPr="00067565">
              <w:rPr>
                <w:rFonts w:cstheme="minorHAnsi"/>
                <w:szCs w:val="22"/>
                <w:lang w:val="en-ZA" w:eastAsia="en-US"/>
              </w:rPr>
              <w:t>Male</w:t>
            </w:r>
          </w:p>
        </w:tc>
        <w:tc>
          <w:tcPr>
            <w:tcW w:w="689" w:type="dxa"/>
            <w:tcBorders>
              <w:top w:val="single" w:sz="4" w:space="0" w:color="000000"/>
              <w:left w:val="single" w:sz="4" w:space="0" w:color="000000"/>
              <w:bottom w:val="nil"/>
              <w:right w:val="single" w:sz="4" w:space="0" w:color="000000"/>
            </w:tcBorders>
            <w:shd w:val="clear" w:color="auto" w:fill="E5DFEC" w:themeFill="accent4" w:themeFillTint="33"/>
          </w:tcPr>
          <w:p w14:paraId="7E8D1A52" w14:textId="77777777" w:rsidR="00847894" w:rsidRPr="00067565" w:rsidRDefault="00847894" w:rsidP="00272414">
            <w:pPr>
              <w:widowControl w:val="0"/>
              <w:autoSpaceDE w:val="0"/>
              <w:autoSpaceDN w:val="0"/>
              <w:adjustRightInd w:val="0"/>
              <w:spacing w:before="40" w:after="40"/>
              <w:jc w:val="center"/>
              <w:rPr>
                <w:rFonts w:cstheme="minorHAnsi"/>
                <w:szCs w:val="22"/>
                <w:lang w:val="en-ZA" w:eastAsia="en-US"/>
              </w:rPr>
            </w:pPr>
          </w:p>
        </w:tc>
        <w:tc>
          <w:tcPr>
            <w:tcW w:w="892" w:type="dxa"/>
            <w:gridSpan w:val="3"/>
            <w:tcBorders>
              <w:top w:val="single" w:sz="4" w:space="0" w:color="000000"/>
              <w:left w:val="single" w:sz="4" w:space="0" w:color="000000"/>
              <w:bottom w:val="nil"/>
              <w:right w:val="single" w:sz="4" w:space="0" w:color="000000"/>
            </w:tcBorders>
            <w:shd w:val="clear" w:color="auto" w:fill="FFFFFF" w:themeFill="background1"/>
          </w:tcPr>
          <w:p w14:paraId="0637AA2A" w14:textId="77777777" w:rsidR="00847894" w:rsidRPr="00067565" w:rsidRDefault="00847894" w:rsidP="00272414">
            <w:pPr>
              <w:widowControl w:val="0"/>
              <w:autoSpaceDE w:val="0"/>
              <w:autoSpaceDN w:val="0"/>
              <w:adjustRightInd w:val="0"/>
              <w:spacing w:before="40" w:after="40"/>
              <w:jc w:val="center"/>
              <w:rPr>
                <w:rFonts w:cstheme="minorHAnsi"/>
                <w:szCs w:val="22"/>
                <w:lang w:val="en-ZA" w:eastAsia="en-US"/>
              </w:rPr>
            </w:pPr>
            <w:r w:rsidRPr="00067565">
              <w:rPr>
                <w:rFonts w:cstheme="minorHAnsi"/>
                <w:szCs w:val="22"/>
                <w:lang w:val="en-ZA" w:eastAsia="en-US"/>
              </w:rPr>
              <w:t>Female</w:t>
            </w:r>
          </w:p>
        </w:tc>
        <w:tc>
          <w:tcPr>
            <w:tcW w:w="485" w:type="dxa"/>
            <w:gridSpan w:val="2"/>
            <w:tcBorders>
              <w:top w:val="single" w:sz="4" w:space="0" w:color="000000"/>
              <w:left w:val="single" w:sz="4" w:space="0" w:color="000000"/>
              <w:bottom w:val="nil"/>
              <w:right w:val="double" w:sz="4" w:space="0" w:color="000000"/>
            </w:tcBorders>
            <w:shd w:val="clear" w:color="auto" w:fill="E5DFEC" w:themeFill="accent4" w:themeFillTint="33"/>
          </w:tcPr>
          <w:p w14:paraId="2087AFCD" w14:textId="77777777" w:rsidR="00847894" w:rsidRPr="00067565" w:rsidRDefault="00847894" w:rsidP="00272414">
            <w:pPr>
              <w:widowControl w:val="0"/>
              <w:autoSpaceDE w:val="0"/>
              <w:autoSpaceDN w:val="0"/>
              <w:adjustRightInd w:val="0"/>
              <w:spacing w:before="40" w:after="40"/>
              <w:jc w:val="center"/>
              <w:rPr>
                <w:rFonts w:cstheme="minorHAnsi"/>
                <w:szCs w:val="22"/>
                <w:lang w:val="en-ZA" w:eastAsia="en-US"/>
              </w:rPr>
            </w:pPr>
          </w:p>
        </w:tc>
        <w:tc>
          <w:tcPr>
            <w:tcW w:w="632" w:type="dxa"/>
            <w:gridSpan w:val="2"/>
            <w:tcBorders>
              <w:top w:val="single" w:sz="4" w:space="0" w:color="000000"/>
              <w:left w:val="double" w:sz="4" w:space="0" w:color="000000"/>
              <w:bottom w:val="single" w:sz="4" w:space="0" w:color="000000"/>
              <w:right w:val="single" w:sz="4" w:space="0" w:color="000000"/>
            </w:tcBorders>
            <w:shd w:val="clear" w:color="auto" w:fill="FFFFFF" w:themeFill="background1"/>
          </w:tcPr>
          <w:p w14:paraId="10701B33" w14:textId="77777777" w:rsidR="00847894" w:rsidRPr="00067565" w:rsidRDefault="00847894" w:rsidP="00272414">
            <w:pPr>
              <w:widowControl w:val="0"/>
              <w:autoSpaceDE w:val="0"/>
              <w:autoSpaceDN w:val="0"/>
              <w:adjustRightInd w:val="0"/>
              <w:spacing w:before="40" w:after="40"/>
              <w:jc w:val="center"/>
              <w:rPr>
                <w:rFonts w:cstheme="minorHAnsi"/>
                <w:szCs w:val="22"/>
                <w:lang w:val="en-ZA" w:eastAsia="en-US"/>
              </w:rPr>
            </w:pPr>
            <w:r>
              <w:rPr>
                <w:rFonts w:cstheme="minorHAnsi"/>
                <w:szCs w:val="22"/>
                <w:lang w:val="en-ZA" w:eastAsia="en-US"/>
              </w:rPr>
              <w:t>Mr</w:t>
            </w: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7D03132" w14:textId="77777777" w:rsidR="00847894" w:rsidRPr="00067565" w:rsidRDefault="00847894" w:rsidP="00272414">
            <w:pPr>
              <w:widowControl w:val="0"/>
              <w:autoSpaceDE w:val="0"/>
              <w:autoSpaceDN w:val="0"/>
              <w:adjustRightInd w:val="0"/>
              <w:spacing w:before="40" w:after="40"/>
              <w:jc w:val="center"/>
              <w:rPr>
                <w:rFonts w:cstheme="minorHAnsi"/>
                <w:szCs w:val="22"/>
                <w:lang w:val="en-ZA" w:eastAsia="en-US"/>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FC1172" w14:textId="77777777" w:rsidR="00847894" w:rsidRPr="00067565" w:rsidRDefault="00847894" w:rsidP="00272414">
            <w:pPr>
              <w:widowControl w:val="0"/>
              <w:autoSpaceDE w:val="0"/>
              <w:autoSpaceDN w:val="0"/>
              <w:adjustRightInd w:val="0"/>
              <w:spacing w:before="40" w:after="40"/>
              <w:jc w:val="center"/>
              <w:rPr>
                <w:rFonts w:cstheme="minorHAnsi"/>
                <w:szCs w:val="22"/>
                <w:lang w:val="en-ZA" w:eastAsia="en-US"/>
              </w:rPr>
            </w:pPr>
            <w:r>
              <w:rPr>
                <w:rFonts w:cstheme="minorHAnsi"/>
                <w:szCs w:val="22"/>
                <w:lang w:val="en-ZA" w:eastAsia="en-US"/>
              </w:rPr>
              <w:t>Mrs</w:t>
            </w:r>
          </w:p>
        </w:tc>
        <w:tc>
          <w:tcPr>
            <w:tcW w:w="632"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9362ACB" w14:textId="77777777" w:rsidR="00847894" w:rsidRPr="00067565" w:rsidRDefault="00847894" w:rsidP="00272414">
            <w:pPr>
              <w:widowControl w:val="0"/>
              <w:autoSpaceDE w:val="0"/>
              <w:autoSpaceDN w:val="0"/>
              <w:adjustRightInd w:val="0"/>
              <w:spacing w:before="40" w:after="40"/>
              <w:jc w:val="center"/>
              <w:rPr>
                <w:rFonts w:cstheme="minorHAnsi"/>
                <w:szCs w:val="22"/>
                <w:lang w:val="en-ZA" w:eastAsia="en-US"/>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146231" w14:textId="77777777" w:rsidR="00847894" w:rsidRPr="00067565" w:rsidRDefault="00847894" w:rsidP="00272414">
            <w:pPr>
              <w:widowControl w:val="0"/>
              <w:autoSpaceDE w:val="0"/>
              <w:autoSpaceDN w:val="0"/>
              <w:adjustRightInd w:val="0"/>
              <w:spacing w:before="40" w:after="40"/>
              <w:jc w:val="center"/>
              <w:rPr>
                <w:rFonts w:cstheme="minorHAnsi"/>
                <w:szCs w:val="22"/>
                <w:lang w:val="en-ZA" w:eastAsia="en-US"/>
              </w:rPr>
            </w:pPr>
            <w:r>
              <w:rPr>
                <w:rFonts w:cstheme="minorHAnsi"/>
                <w:szCs w:val="22"/>
                <w:lang w:val="en-ZA" w:eastAsia="en-US"/>
              </w:rPr>
              <w:t>Ms</w:t>
            </w:r>
          </w:p>
        </w:tc>
        <w:tc>
          <w:tcPr>
            <w:tcW w:w="632"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F07F7B2" w14:textId="77777777" w:rsidR="00847894" w:rsidRPr="00067565" w:rsidRDefault="00847894" w:rsidP="00272414">
            <w:pPr>
              <w:widowControl w:val="0"/>
              <w:autoSpaceDE w:val="0"/>
              <w:autoSpaceDN w:val="0"/>
              <w:adjustRightInd w:val="0"/>
              <w:spacing w:before="40" w:after="40"/>
              <w:jc w:val="center"/>
              <w:rPr>
                <w:rFonts w:cstheme="minorHAnsi"/>
                <w:szCs w:val="22"/>
                <w:lang w:val="en-ZA" w:eastAsia="en-US"/>
              </w:rPr>
            </w:pPr>
          </w:p>
        </w:tc>
        <w:tc>
          <w:tcPr>
            <w:tcW w:w="6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B65849" w14:textId="7492C43D" w:rsidR="00683E9E" w:rsidRPr="00067565" w:rsidRDefault="00847894" w:rsidP="00683E9E">
            <w:pPr>
              <w:widowControl w:val="0"/>
              <w:autoSpaceDE w:val="0"/>
              <w:autoSpaceDN w:val="0"/>
              <w:adjustRightInd w:val="0"/>
              <w:spacing w:before="40" w:after="40"/>
              <w:jc w:val="center"/>
              <w:rPr>
                <w:rFonts w:cstheme="minorHAnsi"/>
                <w:szCs w:val="22"/>
                <w:lang w:val="en-ZA" w:eastAsia="en-US"/>
              </w:rPr>
            </w:pPr>
            <w:r>
              <w:rPr>
                <w:rFonts w:cstheme="minorHAnsi"/>
                <w:szCs w:val="22"/>
                <w:lang w:val="en-ZA" w:eastAsia="en-US"/>
              </w:rPr>
              <w:t>Dr</w:t>
            </w:r>
          </w:p>
        </w:tc>
        <w:tc>
          <w:tcPr>
            <w:tcW w:w="632" w:type="dxa"/>
            <w:gridSpan w:val="2"/>
            <w:tcBorders>
              <w:top w:val="single" w:sz="4" w:space="0" w:color="000000"/>
              <w:left w:val="single" w:sz="4" w:space="0" w:color="000000"/>
              <w:bottom w:val="single" w:sz="4" w:space="0" w:color="000000"/>
              <w:right w:val="double" w:sz="4" w:space="0" w:color="000000"/>
            </w:tcBorders>
            <w:shd w:val="clear" w:color="auto" w:fill="E5DFEC" w:themeFill="accent4" w:themeFillTint="33"/>
          </w:tcPr>
          <w:p w14:paraId="31659C4C" w14:textId="77777777" w:rsidR="00847894" w:rsidRPr="00067565" w:rsidRDefault="00847894" w:rsidP="00683E9E">
            <w:pPr>
              <w:widowControl w:val="0"/>
              <w:autoSpaceDE w:val="0"/>
              <w:autoSpaceDN w:val="0"/>
              <w:adjustRightInd w:val="0"/>
              <w:spacing w:before="40" w:after="40"/>
              <w:rPr>
                <w:rFonts w:cstheme="minorHAnsi"/>
                <w:szCs w:val="22"/>
                <w:lang w:val="en-ZA" w:eastAsia="en-US"/>
              </w:rPr>
            </w:pPr>
          </w:p>
        </w:tc>
        <w:tc>
          <w:tcPr>
            <w:tcW w:w="838" w:type="dxa"/>
            <w:gridSpan w:val="4"/>
            <w:tcBorders>
              <w:top w:val="single" w:sz="4" w:space="0" w:color="000000"/>
              <w:left w:val="double" w:sz="4" w:space="0" w:color="000000"/>
              <w:bottom w:val="single" w:sz="4" w:space="0" w:color="000000"/>
              <w:right w:val="single" w:sz="4" w:space="0" w:color="000000"/>
            </w:tcBorders>
            <w:shd w:val="clear" w:color="auto" w:fill="FFFFFF" w:themeFill="background1"/>
          </w:tcPr>
          <w:p w14:paraId="2229D6CB" w14:textId="77777777" w:rsidR="00847894" w:rsidRPr="00067565" w:rsidRDefault="00847894" w:rsidP="00272414">
            <w:pPr>
              <w:widowControl w:val="0"/>
              <w:autoSpaceDE w:val="0"/>
              <w:autoSpaceDN w:val="0"/>
              <w:adjustRightInd w:val="0"/>
              <w:spacing w:before="40" w:after="40"/>
              <w:jc w:val="center"/>
              <w:rPr>
                <w:rFonts w:cstheme="minorHAnsi"/>
                <w:szCs w:val="22"/>
                <w:lang w:val="en-ZA" w:eastAsia="en-US"/>
              </w:rPr>
            </w:pPr>
            <w:r>
              <w:rPr>
                <w:rFonts w:cstheme="minorHAnsi"/>
                <w:szCs w:val="22"/>
                <w:lang w:val="en-ZA" w:eastAsia="en-US"/>
              </w:rPr>
              <w:t>Age</w:t>
            </w:r>
          </w:p>
        </w:tc>
        <w:tc>
          <w:tcPr>
            <w:tcW w:w="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A21F2A7" w14:textId="77777777" w:rsidR="00847894" w:rsidRPr="00067565" w:rsidRDefault="00847894" w:rsidP="00272414">
            <w:pPr>
              <w:widowControl w:val="0"/>
              <w:autoSpaceDE w:val="0"/>
              <w:autoSpaceDN w:val="0"/>
              <w:adjustRightInd w:val="0"/>
              <w:spacing w:before="40" w:after="40"/>
              <w:jc w:val="center"/>
              <w:rPr>
                <w:rFonts w:cstheme="minorHAnsi"/>
                <w:szCs w:val="22"/>
                <w:lang w:val="en-ZA" w:eastAsia="en-US"/>
              </w:rPr>
            </w:pPr>
          </w:p>
        </w:tc>
      </w:tr>
      <w:tr w:rsidR="00847894" w:rsidRPr="00067565" w14:paraId="394C74C4" w14:textId="77777777" w:rsidTr="00683E9E">
        <w:trPr>
          <w:trHeight w:val="463"/>
        </w:trPr>
        <w:tc>
          <w:tcPr>
            <w:tcW w:w="4679"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7EFA05B" w14:textId="77777777" w:rsidR="00847894" w:rsidRDefault="00847894" w:rsidP="00272414">
            <w:pPr>
              <w:widowControl w:val="0"/>
              <w:autoSpaceDE w:val="0"/>
              <w:autoSpaceDN w:val="0"/>
              <w:adjustRightInd w:val="0"/>
              <w:spacing w:before="40" w:after="40"/>
              <w:jc w:val="left"/>
              <w:rPr>
                <w:rFonts w:cstheme="minorHAnsi"/>
                <w:szCs w:val="22"/>
                <w:lang w:val="en-ZA" w:eastAsia="en-US"/>
              </w:rPr>
            </w:pPr>
            <w:r>
              <w:rPr>
                <w:rFonts w:cstheme="minorHAnsi"/>
                <w:szCs w:val="22"/>
                <w:lang w:val="en-ZA" w:eastAsia="en-US"/>
              </w:rPr>
              <w:t>Name and surname</w:t>
            </w:r>
          </w:p>
        </w:tc>
        <w:tc>
          <w:tcPr>
            <w:tcW w:w="4961" w:type="dxa"/>
            <w:gridSpan w:val="15"/>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1EE7AFB5" w14:textId="77777777" w:rsidR="00847894" w:rsidRPr="00067565" w:rsidRDefault="00847894" w:rsidP="00272414">
            <w:pPr>
              <w:widowControl w:val="0"/>
              <w:autoSpaceDE w:val="0"/>
              <w:autoSpaceDN w:val="0"/>
              <w:adjustRightInd w:val="0"/>
              <w:spacing w:before="40" w:after="40"/>
              <w:jc w:val="left"/>
              <w:rPr>
                <w:rFonts w:cstheme="minorHAnsi"/>
                <w:szCs w:val="22"/>
                <w:lang w:val="en-ZA" w:eastAsia="en-US"/>
              </w:rPr>
            </w:pPr>
          </w:p>
        </w:tc>
      </w:tr>
      <w:tr w:rsidR="00847894" w:rsidRPr="00067565" w14:paraId="2AFF1A17" w14:textId="77777777" w:rsidTr="00683E9E">
        <w:trPr>
          <w:trHeight w:val="463"/>
        </w:trPr>
        <w:tc>
          <w:tcPr>
            <w:tcW w:w="4679"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5285E04" w14:textId="77777777" w:rsidR="00847894" w:rsidRDefault="00847894" w:rsidP="00272414">
            <w:pPr>
              <w:widowControl w:val="0"/>
              <w:autoSpaceDE w:val="0"/>
              <w:autoSpaceDN w:val="0"/>
              <w:adjustRightInd w:val="0"/>
              <w:spacing w:before="40" w:after="40"/>
              <w:jc w:val="left"/>
              <w:rPr>
                <w:rFonts w:cstheme="minorHAnsi"/>
                <w:szCs w:val="22"/>
                <w:lang w:val="en-ZA" w:eastAsia="en-US"/>
              </w:rPr>
            </w:pPr>
            <w:r>
              <w:rPr>
                <w:rFonts w:cstheme="minorHAnsi"/>
                <w:szCs w:val="22"/>
                <w:lang w:val="en-ZA" w:eastAsia="en-US"/>
              </w:rPr>
              <w:t>Landline no.</w:t>
            </w:r>
          </w:p>
        </w:tc>
        <w:tc>
          <w:tcPr>
            <w:tcW w:w="4961" w:type="dxa"/>
            <w:gridSpan w:val="15"/>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38AB9EFD" w14:textId="77777777" w:rsidR="00847894" w:rsidRPr="00067565" w:rsidRDefault="00847894" w:rsidP="00272414">
            <w:pPr>
              <w:widowControl w:val="0"/>
              <w:autoSpaceDE w:val="0"/>
              <w:autoSpaceDN w:val="0"/>
              <w:adjustRightInd w:val="0"/>
              <w:spacing w:before="40" w:after="40"/>
              <w:jc w:val="left"/>
              <w:rPr>
                <w:rFonts w:cstheme="minorHAnsi"/>
                <w:szCs w:val="22"/>
                <w:lang w:val="en-ZA" w:eastAsia="en-US"/>
              </w:rPr>
            </w:pPr>
          </w:p>
        </w:tc>
      </w:tr>
      <w:tr w:rsidR="00847894" w:rsidRPr="00067565" w14:paraId="3DB991F9" w14:textId="77777777" w:rsidTr="00683E9E">
        <w:trPr>
          <w:trHeight w:val="463"/>
        </w:trPr>
        <w:tc>
          <w:tcPr>
            <w:tcW w:w="4679"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798B774" w14:textId="77777777" w:rsidR="00847894" w:rsidRDefault="00847894" w:rsidP="00272414">
            <w:pPr>
              <w:widowControl w:val="0"/>
              <w:autoSpaceDE w:val="0"/>
              <w:autoSpaceDN w:val="0"/>
              <w:adjustRightInd w:val="0"/>
              <w:spacing w:before="40" w:after="40"/>
              <w:jc w:val="left"/>
              <w:rPr>
                <w:rFonts w:cstheme="minorHAnsi"/>
                <w:szCs w:val="22"/>
                <w:lang w:val="en-ZA" w:eastAsia="en-US"/>
              </w:rPr>
            </w:pPr>
            <w:r>
              <w:rPr>
                <w:rFonts w:cstheme="minorHAnsi"/>
                <w:szCs w:val="22"/>
                <w:lang w:val="en-ZA" w:eastAsia="en-US"/>
              </w:rPr>
              <w:t>Cell no.</w:t>
            </w:r>
          </w:p>
        </w:tc>
        <w:tc>
          <w:tcPr>
            <w:tcW w:w="4961" w:type="dxa"/>
            <w:gridSpan w:val="15"/>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58C2A179" w14:textId="77777777" w:rsidR="00847894" w:rsidRPr="00067565" w:rsidRDefault="00847894" w:rsidP="00272414">
            <w:pPr>
              <w:widowControl w:val="0"/>
              <w:autoSpaceDE w:val="0"/>
              <w:autoSpaceDN w:val="0"/>
              <w:adjustRightInd w:val="0"/>
              <w:spacing w:before="40" w:after="40"/>
              <w:jc w:val="left"/>
              <w:rPr>
                <w:rFonts w:cstheme="minorHAnsi"/>
                <w:szCs w:val="22"/>
                <w:lang w:val="en-ZA" w:eastAsia="en-US"/>
              </w:rPr>
            </w:pPr>
          </w:p>
        </w:tc>
      </w:tr>
      <w:tr w:rsidR="00847894" w:rsidRPr="00067565" w14:paraId="65793BB6" w14:textId="77777777" w:rsidTr="00683E9E">
        <w:trPr>
          <w:trHeight w:val="463"/>
        </w:trPr>
        <w:tc>
          <w:tcPr>
            <w:tcW w:w="4679"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321D055" w14:textId="77777777" w:rsidR="00847894" w:rsidRDefault="00847894" w:rsidP="00272414">
            <w:pPr>
              <w:widowControl w:val="0"/>
              <w:autoSpaceDE w:val="0"/>
              <w:autoSpaceDN w:val="0"/>
              <w:adjustRightInd w:val="0"/>
              <w:spacing w:before="40" w:after="40"/>
              <w:jc w:val="left"/>
              <w:rPr>
                <w:rFonts w:cstheme="minorHAnsi"/>
                <w:szCs w:val="22"/>
                <w:lang w:val="en-ZA" w:eastAsia="en-US"/>
              </w:rPr>
            </w:pPr>
            <w:r>
              <w:rPr>
                <w:rFonts w:cstheme="minorHAnsi"/>
                <w:szCs w:val="22"/>
                <w:lang w:val="en-ZA" w:eastAsia="en-US"/>
              </w:rPr>
              <w:t>Email address:</w:t>
            </w:r>
          </w:p>
        </w:tc>
        <w:tc>
          <w:tcPr>
            <w:tcW w:w="4961" w:type="dxa"/>
            <w:gridSpan w:val="15"/>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1341FC50" w14:textId="77777777" w:rsidR="00847894" w:rsidRPr="00067565" w:rsidRDefault="00847894" w:rsidP="00272414">
            <w:pPr>
              <w:widowControl w:val="0"/>
              <w:autoSpaceDE w:val="0"/>
              <w:autoSpaceDN w:val="0"/>
              <w:adjustRightInd w:val="0"/>
              <w:spacing w:before="40" w:after="40"/>
              <w:jc w:val="left"/>
              <w:rPr>
                <w:rFonts w:cstheme="minorHAnsi"/>
                <w:szCs w:val="22"/>
                <w:lang w:val="en-ZA" w:eastAsia="en-US"/>
              </w:rPr>
            </w:pPr>
          </w:p>
        </w:tc>
      </w:tr>
      <w:tr w:rsidR="00847894" w:rsidRPr="00353173" w14:paraId="23A66A6E" w14:textId="77777777" w:rsidTr="00683E9E">
        <w:trPr>
          <w:trHeight w:val="46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FFC000"/>
          </w:tcPr>
          <w:p w14:paraId="76F4AD39" w14:textId="1C2A94CC" w:rsidR="00847894" w:rsidRPr="00353173" w:rsidRDefault="00847894" w:rsidP="00272414">
            <w:pPr>
              <w:widowControl w:val="0"/>
              <w:autoSpaceDE w:val="0"/>
              <w:autoSpaceDN w:val="0"/>
              <w:adjustRightInd w:val="0"/>
              <w:spacing w:after="0" w:line="240" w:lineRule="auto"/>
              <w:rPr>
                <w:rFonts w:cstheme="minorHAnsi"/>
                <w:b/>
                <w:szCs w:val="22"/>
                <w:lang w:val="en-ZA" w:eastAsia="en-US"/>
              </w:rPr>
            </w:pPr>
            <w:r w:rsidRPr="00353173">
              <w:rPr>
                <w:rFonts w:cstheme="minorHAnsi"/>
                <w:b/>
                <w:szCs w:val="22"/>
                <w:lang w:val="en-ZA" w:eastAsia="en-US"/>
              </w:rPr>
              <w:t xml:space="preserve">Any change in the </w:t>
            </w:r>
            <w:r w:rsidR="00A553ED">
              <w:rPr>
                <w:rFonts w:cstheme="minorHAnsi"/>
                <w:b/>
                <w:szCs w:val="22"/>
                <w:lang w:val="en-ZA" w:eastAsia="en-US"/>
              </w:rPr>
              <w:t>contact person information m</w:t>
            </w:r>
            <w:r w:rsidRPr="00353173">
              <w:rPr>
                <w:rFonts w:cstheme="minorHAnsi"/>
                <w:b/>
                <w:szCs w:val="22"/>
                <w:lang w:val="en-ZA" w:eastAsia="en-US"/>
              </w:rPr>
              <w:t>ust be notified in writing to the Contracting Authority. The Contracting Authority will not be held responsible in the event that it cannot contact the applicant.</w:t>
            </w:r>
          </w:p>
        </w:tc>
      </w:tr>
      <w:tr w:rsidR="00864FB7" w:rsidRPr="00067565" w14:paraId="14FA6A2B" w14:textId="77777777" w:rsidTr="00683E9E">
        <w:trPr>
          <w:trHeight w:val="46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tcPr>
          <w:p w14:paraId="524AA720" w14:textId="08E0B789" w:rsidR="00864FB7" w:rsidRDefault="00864FB7" w:rsidP="00272414">
            <w:pPr>
              <w:widowControl w:val="0"/>
              <w:autoSpaceDE w:val="0"/>
              <w:autoSpaceDN w:val="0"/>
              <w:adjustRightInd w:val="0"/>
              <w:spacing w:before="40" w:after="40"/>
              <w:rPr>
                <w:rFonts w:cstheme="minorHAnsi"/>
                <w:szCs w:val="22"/>
                <w:lang w:val="en-ZA" w:eastAsia="en-US"/>
              </w:rPr>
            </w:pPr>
            <w:r>
              <w:rPr>
                <w:rFonts w:cstheme="minorHAnsi"/>
                <w:b/>
                <w:szCs w:val="22"/>
                <w:lang w:val="en-ZA" w:eastAsia="en-US"/>
              </w:rPr>
              <w:t>Operation</w:t>
            </w:r>
            <w:r w:rsidR="00BE7361">
              <w:rPr>
                <w:rFonts w:cstheme="minorHAnsi"/>
                <w:b/>
                <w:szCs w:val="22"/>
                <w:lang w:val="en-ZA" w:eastAsia="en-US"/>
              </w:rPr>
              <w:t>al indicators</w:t>
            </w:r>
          </w:p>
        </w:tc>
      </w:tr>
      <w:tr w:rsidR="00847894" w:rsidRPr="00067565" w14:paraId="68E34C29" w14:textId="77777777" w:rsidTr="00683E9E">
        <w:trPr>
          <w:trHeight w:val="46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tcPr>
          <w:p w14:paraId="7DC0AC3C" w14:textId="3FED8D07" w:rsidR="00847894" w:rsidRDefault="00847894" w:rsidP="00272414">
            <w:pPr>
              <w:widowControl w:val="0"/>
              <w:autoSpaceDE w:val="0"/>
              <w:autoSpaceDN w:val="0"/>
              <w:adjustRightInd w:val="0"/>
              <w:spacing w:before="40" w:after="40"/>
              <w:rPr>
                <w:rFonts w:cstheme="minorHAnsi"/>
                <w:szCs w:val="22"/>
                <w:lang w:val="en-ZA" w:eastAsia="en-US"/>
              </w:rPr>
            </w:pPr>
            <w:bookmarkStart w:id="22" w:name="_Hlk17204319"/>
            <w:r>
              <w:rPr>
                <w:rFonts w:cstheme="minorHAnsi"/>
                <w:szCs w:val="22"/>
                <w:lang w:val="en-ZA" w:eastAsia="en-US"/>
              </w:rPr>
              <w:t xml:space="preserve">Tell us about </w:t>
            </w:r>
            <w:r w:rsidRPr="00BD1F57">
              <w:rPr>
                <w:rFonts w:cstheme="minorHAnsi"/>
                <w:b/>
                <w:szCs w:val="22"/>
                <w:lang w:val="en-ZA" w:eastAsia="en-US"/>
              </w:rPr>
              <w:t>your business/organisation</w:t>
            </w:r>
            <w:r>
              <w:rPr>
                <w:rFonts w:cstheme="minorHAnsi"/>
                <w:szCs w:val="22"/>
                <w:lang w:val="en-ZA" w:eastAsia="en-US"/>
              </w:rPr>
              <w:t>, including your vision, mission</w:t>
            </w:r>
            <w:r w:rsidR="00F46C78">
              <w:rPr>
                <w:rFonts w:cstheme="minorHAnsi"/>
                <w:szCs w:val="22"/>
                <w:lang w:val="en-ZA" w:eastAsia="en-US"/>
              </w:rPr>
              <w:t>, objectives</w:t>
            </w:r>
            <w:r>
              <w:rPr>
                <w:rFonts w:cstheme="minorHAnsi"/>
                <w:szCs w:val="22"/>
                <w:lang w:val="en-ZA" w:eastAsia="en-US"/>
              </w:rPr>
              <w:t xml:space="preserve"> and growth strategy </w:t>
            </w:r>
          </w:p>
          <w:p w14:paraId="4F14B7FD" w14:textId="633C991E" w:rsidR="00847894" w:rsidRPr="00847894" w:rsidRDefault="00847894" w:rsidP="00272414">
            <w:pPr>
              <w:widowControl w:val="0"/>
              <w:autoSpaceDE w:val="0"/>
              <w:autoSpaceDN w:val="0"/>
              <w:adjustRightInd w:val="0"/>
              <w:spacing w:before="40" w:after="40"/>
              <w:rPr>
                <w:rFonts w:cstheme="minorHAnsi"/>
                <w:szCs w:val="22"/>
                <w:lang w:val="en-ZA" w:eastAsia="en-US"/>
              </w:rPr>
            </w:pPr>
            <w:r>
              <w:rPr>
                <w:rFonts w:cstheme="minorHAnsi"/>
                <w:szCs w:val="22"/>
                <w:lang w:val="en-ZA" w:eastAsia="en-US"/>
              </w:rPr>
              <w:t>(no more than 250 words):</w:t>
            </w:r>
          </w:p>
        </w:tc>
      </w:tr>
      <w:tr w:rsidR="00847894" w:rsidRPr="00067565" w14:paraId="3D0309CB" w14:textId="77777777" w:rsidTr="00683E9E">
        <w:trPr>
          <w:trHeight w:val="46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E5DFEC" w:themeFill="accent4" w:themeFillTint="33"/>
          </w:tcPr>
          <w:p w14:paraId="061DB706" w14:textId="4CA58F40" w:rsidR="00847894" w:rsidRDefault="00847894" w:rsidP="00272414">
            <w:pPr>
              <w:widowControl w:val="0"/>
              <w:autoSpaceDE w:val="0"/>
              <w:autoSpaceDN w:val="0"/>
              <w:adjustRightInd w:val="0"/>
              <w:spacing w:before="40" w:after="40"/>
              <w:rPr>
                <w:rFonts w:cstheme="minorHAnsi"/>
                <w:szCs w:val="22"/>
                <w:lang w:val="en-ZA" w:eastAsia="en-US"/>
              </w:rPr>
            </w:pPr>
          </w:p>
        </w:tc>
      </w:tr>
      <w:bookmarkEnd w:id="22"/>
      <w:tr w:rsidR="00FA6EB6" w:rsidRPr="00067565" w14:paraId="58A7982B" w14:textId="77777777" w:rsidTr="00683E9E">
        <w:trPr>
          <w:trHeight w:val="413"/>
        </w:trPr>
        <w:tc>
          <w:tcPr>
            <w:tcW w:w="9640" w:type="dxa"/>
            <w:gridSpan w:val="28"/>
            <w:tcBorders>
              <w:top w:val="single" w:sz="4" w:space="0" w:color="000000"/>
              <w:left w:val="single" w:sz="4" w:space="0" w:color="000000"/>
              <w:right w:val="single" w:sz="4" w:space="0" w:color="000000"/>
            </w:tcBorders>
            <w:shd w:val="clear" w:color="auto" w:fill="FFFFFF" w:themeFill="background1"/>
          </w:tcPr>
          <w:p w14:paraId="148F4DC7" w14:textId="7D143D5A" w:rsidR="00FA6EB6" w:rsidRPr="00F54E82" w:rsidRDefault="00864FB7" w:rsidP="00F54E82">
            <w:pPr>
              <w:widowControl w:val="0"/>
              <w:autoSpaceDE w:val="0"/>
              <w:autoSpaceDN w:val="0"/>
              <w:adjustRightInd w:val="0"/>
              <w:spacing w:before="40" w:after="40"/>
              <w:rPr>
                <w:szCs w:val="22"/>
              </w:rPr>
            </w:pPr>
            <w:r>
              <w:rPr>
                <w:szCs w:val="22"/>
              </w:rPr>
              <w:t>Turnover</w:t>
            </w:r>
            <w:r w:rsidR="00FA6EB6">
              <w:rPr>
                <w:szCs w:val="22"/>
              </w:rPr>
              <w:t xml:space="preserve"> of your </w:t>
            </w:r>
            <w:r w:rsidR="00FA6EB6" w:rsidRPr="00FA6EB6">
              <w:rPr>
                <w:b/>
                <w:szCs w:val="22"/>
              </w:rPr>
              <w:t>business/organisation</w:t>
            </w:r>
          </w:p>
        </w:tc>
      </w:tr>
      <w:tr w:rsidR="00864FB7" w:rsidRPr="00067565" w14:paraId="7590D47C" w14:textId="77777777" w:rsidTr="00683E9E">
        <w:trPr>
          <w:trHeight w:val="413"/>
        </w:trPr>
        <w:tc>
          <w:tcPr>
            <w:tcW w:w="2830" w:type="dxa"/>
            <w:gridSpan w:val="8"/>
            <w:vMerge w:val="restart"/>
            <w:tcBorders>
              <w:top w:val="single" w:sz="4" w:space="0" w:color="000000"/>
              <w:left w:val="single" w:sz="4" w:space="0" w:color="000000"/>
              <w:right w:val="single" w:sz="4" w:space="0" w:color="000000"/>
            </w:tcBorders>
            <w:shd w:val="clear" w:color="auto" w:fill="FFFFFF" w:themeFill="background1"/>
            <w:vAlign w:val="center"/>
          </w:tcPr>
          <w:p w14:paraId="24A1E70F" w14:textId="1D4CE597" w:rsidR="00864FB7" w:rsidRPr="00864FB7" w:rsidRDefault="00864FB7" w:rsidP="00864FB7">
            <w:pPr>
              <w:widowControl w:val="0"/>
              <w:autoSpaceDE w:val="0"/>
              <w:autoSpaceDN w:val="0"/>
              <w:adjustRightInd w:val="0"/>
              <w:spacing w:before="40" w:after="40"/>
              <w:jc w:val="left"/>
              <w:rPr>
                <w:rFonts w:cstheme="minorHAnsi"/>
                <w:sz w:val="16"/>
                <w:szCs w:val="16"/>
                <w:lang w:val="en-ZA" w:eastAsia="en-US"/>
              </w:rPr>
            </w:pPr>
            <w:bookmarkStart w:id="23" w:name="_Hlk17204159"/>
            <w:r>
              <w:rPr>
                <w:rFonts w:cstheme="minorHAnsi"/>
                <w:sz w:val="16"/>
                <w:szCs w:val="16"/>
                <w:lang w:val="en-ZA" w:eastAsia="en-US"/>
              </w:rPr>
              <w:t>Please state</w:t>
            </w:r>
            <w:r w:rsidR="00B4250D">
              <w:rPr>
                <w:rFonts w:cstheme="minorHAnsi"/>
                <w:sz w:val="16"/>
                <w:szCs w:val="16"/>
                <w:lang w:val="en-ZA" w:eastAsia="en-US"/>
              </w:rPr>
              <w:t xml:space="preserve"> </w:t>
            </w:r>
            <w:r w:rsidR="00D74B68">
              <w:rPr>
                <w:rFonts w:cstheme="minorHAnsi"/>
                <w:sz w:val="16"/>
                <w:szCs w:val="16"/>
                <w:lang w:val="en-ZA" w:eastAsia="en-US"/>
              </w:rPr>
              <w:t>in</w:t>
            </w:r>
            <w:r w:rsidR="00B4250D">
              <w:rPr>
                <w:rFonts w:cstheme="minorHAnsi"/>
                <w:sz w:val="16"/>
                <w:szCs w:val="16"/>
                <w:lang w:val="en-ZA" w:eastAsia="en-US"/>
              </w:rPr>
              <w:t xml:space="preserve"> local</w:t>
            </w:r>
            <w:r>
              <w:rPr>
                <w:rFonts w:cstheme="minorHAnsi"/>
                <w:sz w:val="16"/>
                <w:szCs w:val="16"/>
                <w:lang w:val="en-ZA" w:eastAsia="en-US"/>
              </w:rPr>
              <w:t xml:space="preserve"> currency</w:t>
            </w:r>
            <w:r w:rsidR="00BE7361">
              <w:rPr>
                <w:rFonts w:cstheme="minorHAnsi"/>
                <w:sz w:val="16"/>
                <w:szCs w:val="16"/>
                <w:lang w:val="en-ZA" w:eastAsia="en-US"/>
              </w:rPr>
              <w:t xml:space="preserve"> you use</w:t>
            </w:r>
          </w:p>
        </w:tc>
        <w:tc>
          <w:tcPr>
            <w:tcW w:w="1849" w:type="dxa"/>
            <w:gridSpan w:val="5"/>
            <w:tcBorders>
              <w:top w:val="single" w:sz="4" w:space="0" w:color="000000"/>
              <w:left w:val="single" w:sz="4" w:space="0" w:color="000000"/>
              <w:bottom w:val="dashed" w:sz="4" w:space="0" w:color="000000"/>
              <w:right w:val="double" w:sz="4" w:space="0" w:color="000000"/>
            </w:tcBorders>
            <w:shd w:val="clear" w:color="auto" w:fill="FFFFFF" w:themeFill="background1"/>
          </w:tcPr>
          <w:p w14:paraId="7AE49BDB" w14:textId="38346306" w:rsidR="00864FB7" w:rsidRDefault="00864FB7" w:rsidP="00F85962">
            <w:pPr>
              <w:widowControl w:val="0"/>
              <w:autoSpaceDE w:val="0"/>
              <w:autoSpaceDN w:val="0"/>
              <w:adjustRightInd w:val="0"/>
              <w:spacing w:before="40" w:after="40" w:line="240" w:lineRule="auto"/>
              <w:jc w:val="center"/>
              <w:rPr>
                <w:rFonts w:cstheme="minorHAnsi"/>
                <w:szCs w:val="22"/>
                <w:lang w:val="en-ZA" w:eastAsia="en-US"/>
              </w:rPr>
            </w:pPr>
            <w:r>
              <w:rPr>
                <w:rFonts w:cstheme="minorHAnsi"/>
                <w:szCs w:val="22"/>
                <w:lang w:val="en-ZA" w:eastAsia="en-US"/>
              </w:rPr>
              <w:t>20</w:t>
            </w:r>
            <w:r w:rsidR="00621F57">
              <w:rPr>
                <w:rFonts w:cstheme="minorHAnsi"/>
                <w:szCs w:val="22"/>
                <w:lang w:val="en-ZA" w:eastAsia="en-US"/>
              </w:rPr>
              <w:t>19</w:t>
            </w:r>
            <w:r w:rsidR="009A6F4E">
              <w:rPr>
                <w:rFonts w:cstheme="minorHAnsi"/>
                <w:szCs w:val="22"/>
                <w:lang w:val="en-ZA" w:eastAsia="en-US"/>
              </w:rPr>
              <w:t>/</w:t>
            </w:r>
            <w:r w:rsidR="00621F57">
              <w:rPr>
                <w:rFonts w:cstheme="minorHAnsi"/>
                <w:szCs w:val="22"/>
                <w:lang w:val="en-ZA" w:eastAsia="en-US"/>
              </w:rPr>
              <w:t>20</w:t>
            </w:r>
          </w:p>
        </w:tc>
        <w:tc>
          <w:tcPr>
            <w:tcW w:w="1556" w:type="dxa"/>
            <w:gridSpan w:val="5"/>
            <w:tcBorders>
              <w:top w:val="single" w:sz="4" w:space="0" w:color="000000"/>
              <w:left w:val="double" w:sz="4" w:space="0" w:color="000000"/>
              <w:bottom w:val="dashed" w:sz="4" w:space="0" w:color="000000"/>
              <w:right w:val="double" w:sz="4" w:space="0" w:color="000000"/>
            </w:tcBorders>
            <w:shd w:val="clear" w:color="auto" w:fill="FFFFFF" w:themeFill="background1"/>
            <w:vAlign w:val="bottom"/>
          </w:tcPr>
          <w:p w14:paraId="2CCFF784" w14:textId="5C59A9A7" w:rsidR="00864FB7" w:rsidRDefault="00864FB7" w:rsidP="00F85962">
            <w:pPr>
              <w:widowControl w:val="0"/>
              <w:autoSpaceDE w:val="0"/>
              <w:autoSpaceDN w:val="0"/>
              <w:adjustRightInd w:val="0"/>
              <w:spacing w:before="40" w:after="40" w:line="240" w:lineRule="auto"/>
              <w:jc w:val="center"/>
              <w:rPr>
                <w:rFonts w:cstheme="minorHAnsi"/>
                <w:szCs w:val="22"/>
                <w:lang w:val="en-ZA" w:eastAsia="en-US"/>
              </w:rPr>
            </w:pPr>
            <w:r>
              <w:rPr>
                <w:rFonts w:cstheme="minorHAnsi"/>
                <w:szCs w:val="22"/>
                <w:lang w:val="en-ZA" w:eastAsia="en-US"/>
              </w:rPr>
              <w:t>20</w:t>
            </w:r>
            <w:r w:rsidR="00621F57">
              <w:rPr>
                <w:rFonts w:cstheme="minorHAnsi"/>
                <w:szCs w:val="22"/>
                <w:lang w:val="en-ZA" w:eastAsia="en-US"/>
              </w:rPr>
              <w:t>20</w:t>
            </w:r>
            <w:r w:rsidR="009A6F4E">
              <w:rPr>
                <w:rFonts w:cstheme="minorHAnsi"/>
                <w:szCs w:val="22"/>
                <w:lang w:val="en-ZA" w:eastAsia="en-US"/>
              </w:rPr>
              <w:t>/</w:t>
            </w:r>
            <w:r w:rsidR="00621F57">
              <w:rPr>
                <w:rFonts w:cstheme="minorHAnsi"/>
                <w:szCs w:val="22"/>
                <w:lang w:val="en-ZA" w:eastAsia="en-US"/>
              </w:rPr>
              <w:t>21</w:t>
            </w:r>
          </w:p>
        </w:tc>
        <w:tc>
          <w:tcPr>
            <w:tcW w:w="1702" w:type="dxa"/>
            <w:gridSpan w:val="6"/>
            <w:tcBorders>
              <w:top w:val="single" w:sz="4" w:space="0" w:color="000000"/>
              <w:left w:val="double" w:sz="4" w:space="0" w:color="000000"/>
              <w:bottom w:val="dashed" w:sz="4" w:space="0" w:color="000000"/>
              <w:right w:val="double" w:sz="4" w:space="0" w:color="000000"/>
            </w:tcBorders>
            <w:shd w:val="clear" w:color="auto" w:fill="FFFFFF" w:themeFill="background1"/>
            <w:vAlign w:val="bottom"/>
          </w:tcPr>
          <w:p w14:paraId="41573CA6" w14:textId="39C0192F" w:rsidR="00864FB7" w:rsidRDefault="00864FB7" w:rsidP="00F85962">
            <w:pPr>
              <w:widowControl w:val="0"/>
              <w:autoSpaceDE w:val="0"/>
              <w:autoSpaceDN w:val="0"/>
              <w:adjustRightInd w:val="0"/>
              <w:spacing w:before="40" w:after="40" w:line="240" w:lineRule="auto"/>
              <w:jc w:val="center"/>
              <w:rPr>
                <w:rFonts w:cstheme="minorHAnsi"/>
                <w:szCs w:val="22"/>
                <w:lang w:val="en-ZA" w:eastAsia="en-US"/>
              </w:rPr>
            </w:pPr>
            <w:r>
              <w:rPr>
                <w:rFonts w:cstheme="minorHAnsi"/>
                <w:szCs w:val="22"/>
                <w:lang w:val="en-ZA" w:eastAsia="en-US"/>
              </w:rPr>
              <w:t>20</w:t>
            </w:r>
            <w:r w:rsidR="00621F57">
              <w:rPr>
                <w:rFonts w:cstheme="minorHAnsi"/>
                <w:szCs w:val="22"/>
                <w:lang w:val="en-ZA" w:eastAsia="en-US"/>
              </w:rPr>
              <w:t>21</w:t>
            </w:r>
            <w:r w:rsidR="009A6F4E">
              <w:rPr>
                <w:rFonts w:cstheme="minorHAnsi"/>
                <w:szCs w:val="22"/>
                <w:lang w:val="en-ZA" w:eastAsia="en-US"/>
              </w:rPr>
              <w:t>/2</w:t>
            </w:r>
            <w:r w:rsidR="00621F57">
              <w:rPr>
                <w:rFonts w:cstheme="minorHAnsi"/>
                <w:szCs w:val="22"/>
                <w:lang w:val="en-ZA" w:eastAsia="en-US"/>
              </w:rPr>
              <w:t>2</w:t>
            </w:r>
          </w:p>
        </w:tc>
        <w:tc>
          <w:tcPr>
            <w:tcW w:w="1703" w:type="dxa"/>
            <w:gridSpan w:val="4"/>
            <w:tcBorders>
              <w:top w:val="single" w:sz="4" w:space="0" w:color="000000"/>
              <w:left w:val="double" w:sz="4" w:space="0" w:color="000000"/>
              <w:bottom w:val="dashed" w:sz="4" w:space="0" w:color="000000"/>
              <w:right w:val="single" w:sz="4" w:space="0" w:color="000000"/>
            </w:tcBorders>
            <w:shd w:val="clear" w:color="auto" w:fill="FFFFFF" w:themeFill="background1"/>
            <w:vAlign w:val="bottom"/>
          </w:tcPr>
          <w:p w14:paraId="23D32074" w14:textId="59CD2E03" w:rsidR="00864FB7" w:rsidRDefault="00864FB7" w:rsidP="00F85962">
            <w:pPr>
              <w:widowControl w:val="0"/>
              <w:autoSpaceDE w:val="0"/>
              <w:autoSpaceDN w:val="0"/>
              <w:adjustRightInd w:val="0"/>
              <w:spacing w:before="40" w:after="40" w:line="240" w:lineRule="auto"/>
              <w:jc w:val="center"/>
              <w:rPr>
                <w:rFonts w:cstheme="minorHAnsi"/>
                <w:szCs w:val="22"/>
                <w:lang w:val="en-ZA" w:eastAsia="en-US"/>
              </w:rPr>
            </w:pPr>
            <w:r>
              <w:rPr>
                <w:rFonts w:cstheme="minorHAnsi"/>
                <w:szCs w:val="22"/>
                <w:lang w:val="en-ZA" w:eastAsia="en-US"/>
              </w:rPr>
              <w:t>20</w:t>
            </w:r>
            <w:r w:rsidR="00621F57">
              <w:rPr>
                <w:rFonts w:cstheme="minorHAnsi"/>
                <w:szCs w:val="22"/>
                <w:lang w:val="en-ZA" w:eastAsia="en-US"/>
              </w:rPr>
              <w:t>21</w:t>
            </w:r>
            <w:r w:rsidR="009A6F4E">
              <w:rPr>
                <w:rFonts w:cstheme="minorHAnsi"/>
                <w:szCs w:val="22"/>
                <w:lang w:val="en-ZA" w:eastAsia="en-US"/>
              </w:rPr>
              <w:t>/2</w:t>
            </w:r>
            <w:r w:rsidR="00621F57">
              <w:rPr>
                <w:rFonts w:cstheme="minorHAnsi"/>
                <w:szCs w:val="22"/>
                <w:lang w:val="en-ZA" w:eastAsia="en-US"/>
              </w:rPr>
              <w:t>2</w:t>
            </w:r>
          </w:p>
        </w:tc>
      </w:tr>
      <w:tr w:rsidR="00864FB7" w:rsidRPr="00864FB7" w14:paraId="2D73F55D" w14:textId="77777777" w:rsidTr="00683E9E">
        <w:trPr>
          <w:trHeight w:val="231"/>
        </w:trPr>
        <w:tc>
          <w:tcPr>
            <w:tcW w:w="2830" w:type="dxa"/>
            <w:gridSpan w:val="8"/>
            <w:vMerge/>
            <w:tcBorders>
              <w:left w:val="single" w:sz="4" w:space="0" w:color="000000"/>
              <w:bottom w:val="single" w:sz="4" w:space="0" w:color="000000"/>
              <w:right w:val="single" w:sz="4" w:space="0" w:color="000000"/>
            </w:tcBorders>
            <w:shd w:val="clear" w:color="auto" w:fill="FFFFFF" w:themeFill="background1"/>
          </w:tcPr>
          <w:p w14:paraId="7EDF0586" w14:textId="77777777" w:rsidR="00864FB7" w:rsidRPr="00864FB7" w:rsidRDefault="00864FB7" w:rsidP="00F54E82">
            <w:pPr>
              <w:widowControl w:val="0"/>
              <w:autoSpaceDE w:val="0"/>
              <w:autoSpaceDN w:val="0"/>
              <w:adjustRightInd w:val="0"/>
              <w:spacing w:before="40" w:after="40"/>
              <w:rPr>
                <w:sz w:val="16"/>
                <w:szCs w:val="16"/>
              </w:rPr>
            </w:pPr>
          </w:p>
        </w:tc>
        <w:tc>
          <w:tcPr>
            <w:tcW w:w="1849" w:type="dxa"/>
            <w:gridSpan w:val="5"/>
            <w:tcBorders>
              <w:top w:val="dashed" w:sz="4" w:space="0" w:color="000000"/>
              <w:left w:val="single" w:sz="4" w:space="0" w:color="000000"/>
              <w:bottom w:val="single" w:sz="4" w:space="0" w:color="000000"/>
              <w:right w:val="double" w:sz="4" w:space="0" w:color="000000"/>
            </w:tcBorders>
            <w:shd w:val="clear" w:color="auto" w:fill="FFFFFF" w:themeFill="background1"/>
            <w:vAlign w:val="center"/>
          </w:tcPr>
          <w:p w14:paraId="4CE3E67B" w14:textId="5A9F61DE" w:rsidR="00864FB7" w:rsidRPr="00864FB7" w:rsidRDefault="009A6F4E" w:rsidP="00577FC2">
            <w:pPr>
              <w:widowControl w:val="0"/>
              <w:autoSpaceDE w:val="0"/>
              <w:autoSpaceDN w:val="0"/>
              <w:adjustRightInd w:val="0"/>
              <w:spacing w:after="0" w:line="240" w:lineRule="auto"/>
              <w:jc w:val="center"/>
              <w:rPr>
                <w:rFonts w:cstheme="minorHAnsi"/>
                <w:sz w:val="16"/>
                <w:szCs w:val="16"/>
                <w:lang w:val="en-ZA" w:eastAsia="en-US"/>
              </w:rPr>
            </w:pPr>
            <w:r>
              <w:rPr>
                <w:rFonts w:cstheme="minorHAnsi"/>
                <w:sz w:val="16"/>
                <w:szCs w:val="16"/>
                <w:lang w:val="en-ZA" w:eastAsia="en-US"/>
              </w:rPr>
              <w:t xml:space="preserve">Financial </w:t>
            </w:r>
            <w:r w:rsidR="00864FB7">
              <w:rPr>
                <w:rFonts w:cstheme="minorHAnsi"/>
                <w:sz w:val="16"/>
                <w:szCs w:val="16"/>
                <w:lang w:val="en-ZA" w:eastAsia="en-US"/>
              </w:rPr>
              <w:t>year (actuals)</w:t>
            </w:r>
          </w:p>
        </w:tc>
        <w:tc>
          <w:tcPr>
            <w:tcW w:w="1556" w:type="dxa"/>
            <w:gridSpan w:val="5"/>
            <w:tcBorders>
              <w:top w:val="dashed" w:sz="4" w:space="0" w:color="000000"/>
              <w:left w:val="double" w:sz="4" w:space="0" w:color="000000"/>
              <w:bottom w:val="single" w:sz="4" w:space="0" w:color="000000"/>
              <w:right w:val="double" w:sz="4" w:space="0" w:color="000000"/>
            </w:tcBorders>
            <w:shd w:val="clear" w:color="auto" w:fill="FFFFFF" w:themeFill="background1"/>
            <w:vAlign w:val="center"/>
          </w:tcPr>
          <w:p w14:paraId="5E0DDFD0" w14:textId="43A30EAA" w:rsidR="00864FB7" w:rsidRPr="00864FB7" w:rsidRDefault="009A6F4E" w:rsidP="00577FC2">
            <w:pPr>
              <w:widowControl w:val="0"/>
              <w:autoSpaceDE w:val="0"/>
              <w:autoSpaceDN w:val="0"/>
              <w:adjustRightInd w:val="0"/>
              <w:spacing w:after="0" w:line="240" w:lineRule="auto"/>
              <w:jc w:val="center"/>
              <w:rPr>
                <w:rFonts w:cstheme="minorHAnsi"/>
                <w:sz w:val="16"/>
                <w:szCs w:val="16"/>
                <w:lang w:val="en-ZA" w:eastAsia="en-US"/>
              </w:rPr>
            </w:pPr>
            <w:r>
              <w:rPr>
                <w:rFonts w:cstheme="minorHAnsi"/>
                <w:sz w:val="16"/>
                <w:szCs w:val="16"/>
                <w:lang w:val="en-ZA" w:eastAsia="en-US"/>
              </w:rPr>
              <w:t>Financial</w:t>
            </w:r>
            <w:r w:rsidR="00864FB7">
              <w:rPr>
                <w:rFonts w:cstheme="minorHAnsi"/>
                <w:sz w:val="16"/>
                <w:szCs w:val="16"/>
                <w:lang w:val="en-ZA" w:eastAsia="en-US"/>
              </w:rPr>
              <w:t xml:space="preserve"> year (actuals)</w:t>
            </w:r>
          </w:p>
        </w:tc>
        <w:tc>
          <w:tcPr>
            <w:tcW w:w="1702" w:type="dxa"/>
            <w:gridSpan w:val="6"/>
            <w:tcBorders>
              <w:top w:val="dashed" w:sz="4" w:space="0" w:color="000000"/>
              <w:left w:val="double" w:sz="4" w:space="0" w:color="000000"/>
              <w:bottom w:val="single" w:sz="4" w:space="0" w:color="000000"/>
              <w:right w:val="double" w:sz="4" w:space="0" w:color="000000"/>
            </w:tcBorders>
            <w:shd w:val="clear" w:color="auto" w:fill="FFFFFF" w:themeFill="background1"/>
            <w:vAlign w:val="center"/>
          </w:tcPr>
          <w:p w14:paraId="55501450" w14:textId="69EBA861" w:rsidR="00864FB7" w:rsidRPr="00864FB7" w:rsidRDefault="00842D78" w:rsidP="00577FC2">
            <w:pPr>
              <w:widowControl w:val="0"/>
              <w:autoSpaceDE w:val="0"/>
              <w:autoSpaceDN w:val="0"/>
              <w:adjustRightInd w:val="0"/>
              <w:spacing w:after="0" w:line="240" w:lineRule="auto"/>
              <w:jc w:val="center"/>
              <w:rPr>
                <w:rFonts w:cstheme="minorHAnsi"/>
                <w:sz w:val="16"/>
                <w:szCs w:val="16"/>
                <w:lang w:val="en-ZA" w:eastAsia="en-US"/>
              </w:rPr>
            </w:pPr>
            <w:r>
              <w:rPr>
                <w:rFonts w:cstheme="minorHAnsi"/>
                <w:sz w:val="16"/>
                <w:szCs w:val="16"/>
                <w:lang w:val="en-ZA" w:eastAsia="en-US"/>
              </w:rPr>
              <w:t>Financial year</w:t>
            </w:r>
            <w:r w:rsidR="00864FB7">
              <w:rPr>
                <w:rFonts w:cstheme="minorHAnsi"/>
                <w:sz w:val="16"/>
                <w:szCs w:val="16"/>
                <w:lang w:val="en-ZA" w:eastAsia="en-US"/>
              </w:rPr>
              <w:t xml:space="preserve"> (actuals)</w:t>
            </w:r>
          </w:p>
        </w:tc>
        <w:tc>
          <w:tcPr>
            <w:tcW w:w="1703" w:type="dxa"/>
            <w:gridSpan w:val="4"/>
            <w:tcBorders>
              <w:top w:val="dashed" w:sz="4" w:space="0" w:color="000000"/>
              <w:left w:val="double" w:sz="4" w:space="0" w:color="000000"/>
              <w:bottom w:val="single" w:sz="4" w:space="0" w:color="000000"/>
              <w:right w:val="single" w:sz="4" w:space="0" w:color="000000"/>
            </w:tcBorders>
            <w:shd w:val="clear" w:color="auto" w:fill="FFFFFF" w:themeFill="background1"/>
            <w:vAlign w:val="center"/>
          </w:tcPr>
          <w:p w14:paraId="7C283486" w14:textId="38AE5A17" w:rsidR="00864FB7" w:rsidRPr="00864FB7" w:rsidRDefault="009A6F4E" w:rsidP="00577FC2">
            <w:pPr>
              <w:widowControl w:val="0"/>
              <w:autoSpaceDE w:val="0"/>
              <w:autoSpaceDN w:val="0"/>
              <w:adjustRightInd w:val="0"/>
              <w:spacing w:after="0" w:line="240" w:lineRule="auto"/>
              <w:jc w:val="center"/>
              <w:rPr>
                <w:rFonts w:cstheme="minorHAnsi"/>
                <w:sz w:val="16"/>
                <w:szCs w:val="16"/>
                <w:lang w:val="en-ZA" w:eastAsia="en-US"/>
              </w:rPr>
            </w:pPr>
            <w:r>
              <w:rPr>
                <w:rFonts w:cstheme="minorHAnsi"/>
                <w:sz w:val="16"/>
                <w:szCs w:val="16"/>
                <w:lang w:val="en-ZA" w:eastAsia="en-US"/>
              </w:rPr>
              <w:t xml:space="preserve">Financial year </w:t>
            </w:r>
            <w:r w:rsidR="00864FB7">
              <w:rPr>
                <w:rFonts w:cstheme="minorHAnsi"/>
                <w:sz w:val="16"/>
                <w:szCs w:val="16"/>
                <w:lang w:val="en-ZA" w:eastAsia="en-US"/>
              </w:rPr>
              <w:t>(anticipated)</w:t>
            </w:r>
          </w:p>
        </w:tc>
      </w:tr>
      <w:tr w:rsidR="00864FB7" w:rsidRPr="00067565" w14:paraId="189C7546" w14:textId="77777777" w:rsidTr="00683E9E">
        <w:trPr>
          <w:trHeight w:val="405"/>
        </w:trPr>
        <w:tc>
          <w:tcPr>
            <w:tcW w:w="2830" w:type="dxa"/>
            <w:gridSpan w:val="8"/>
            <w:tcBorders>
              <w:top w:val="single" w:sz="4" w:space="0" w:color="000000"/>
              <w:left w:val="single" w:sz="4" w:space="0" w:color="000000"/>
              <w:bottom w:val="dashed" w:sz="4" w:space="0" w:color="000000"/>
              <w:right w:val="single" w:sz="4" w:space="0" w:color="000000"/>
            </w:tcBorders>
            <w:shd w:val="clear" w:color="auto" w:fill="FFFFFF" w:themeFill="background1"/>
          </w:tcPr>
          <w:p w14:paraId="547ECF99" w14:textId="7FB176EA" w:rsidR="00864FB7" w:rsidRDefault="00864FB7" w:rsidP="00272414">
            <w:pPr>
              <w:widowControl w:val="0"/>
              <w:autoSpaceDE w:val="0"/>
              <w:autoSpaceDN w:val="0"/>
              <w:adjustRightInd w:val="0"/>
              <w:spacing w:before="40" w:after="40"/>
              <w:rPr>
                <w:rFonts w:cstheme="minorHAnsi"/>
                <w:szCs w:val="22"/>
                <w:lang w:val="en-ZA" w:eastAsia="en-US"/>
              </w:rPr>
            </w:pPr>
            <w:r>
              <w:rPr>
                <w:szCs w:val="22"/>
              </w:rPr>
              <w:t>Total turnover</w:t>
            </w:r>
          </w:p>
        </w:tc>
        <w:tc>
          <w:tcPr>
            <w:tcW w:w="1849" w:type="dxa"/>
            <w:gridSpan w:val="5"/>
            <w:tcBorders>
              <w:top w:val="single" w:sz="4" w:space="0" w:color="000000"/>
              <w:left w:val="single" w:sz="4" w:space="0" w:color="000000"/>
              <w:bottom w:val="dashed" w:sz="4" w:space="0" w:color="000000"/>
              <w:right w:val="double" w:sz="4" w:space="0" w:color="000000"/>
            </w:tcBorders>
            <w:shd w:val="clear" w:color="auto" w:fill="E5DFEC" w:themeFill="accent4" w:themeFillTint="33"/>
          </w:tcPr>
          <w:p w14:paraId="5D08DA44" w14:textId="64F98C0E" w:rsidR="00864FB7" w:rsidRDefault="00864FB7" w:rsidP="00272414">
            <w:pPr>
              <w:widowControl w:val="0"/>
              <w:autoSpaceDE w:val="0"/>
              <w:autoSpaceDN w:val="0"/>
              <w:adjustRightInd w:val="0"/>
              <w:spacing w:before="40" w:after="40"/>
              <w:rPr>
                <w:rFonts w:cstheme="minorHAnsi"/>
                <w:szCs w:val="22"/>
                <w:lang w:val="en-ZA" w:eastAsia="en-US"/>
              </w:rPr>
            </w:pPr>
          </w:p>
        </w:tc>
        <w:tc>
          <w:tcPr>
            <w:tcW w:w="1556" w:type="dxa"/>
            <w:gridSpan w:val="5"/>
            <w:tcBorders>
              <w:top w:val="single" w:sz="4" w:space="0" w:color="000000"/>
              <w:left w:val="double" w:sz="4" w:space="0" w:color="000000"/>
              <w:bottom w:val="dashed" w:sz="4" w:space="0" w:color="000000"/>
              <w:right w:val="double" w:sz="4" w:space="0" w:color="000000"/>
            </w:tcBorders>
            <w:shd w:val="clear" w:color="auto" w:fill="E5DFEC" w:themeFill="accent4" w:themeFillTint="33"/>
          </w:tcPr>
          <w:p w14:paraId="407105CF" w14:textId="77777777" w:rsidR="00864FB7" w:rsidRDefault="00864FB7" w:rsidP="00272414">
            <w:pPr>
              <w:widowControl w:val="0"/>
              <w:autoSpaceDE w:val="0"/>
              <w:autoSpaceDN w:val="0"/>
              <w:adjustRightInd w:val="0"/>
              <w:spacing w:before="40" w:after="40"/>
              <w:rPr>
                <w:rFonts w:cstheme="minorHAnsi"/>
                <w:szCs w:val="22"/>
                <w:lang w:val="en-ZA" w:eastAsia="en-US"/>
              </w:rPr>
            </w:pPr>
          </w:p>
        </w:tc>
        <w:tc>
          <w:tcPr>
            <w:tcW w:w="1702" w:type="dxa"/>
            <w:gridSpan w:val="6"/>
            <w:tcBorders>
              <w:top w:val="single" w:sz="4" w:space="0" w:color="000000"/>
              <w:left w:val="double" w:sz="4" w:space="0" w:color="000000"/>
              <w:bottom w:val="dashed" w:sz="4" w:space="0" w:color="000000"/>
              <w:right w:val="double" w:sz="4" w:space="0" w:color="000000"/>
            </w:tcBorders>
            <w:shd w:val="clear" w:color="auto" w:fill="E5DFEC" w:themeFill="accent4" w:themeFillTint="33"/>
          </w:tcPr>
          <w:p w14:paraId="4AF8A70C" w14:textId="77777777" w:rsidR="00864FB7" w:rsidRDefault="00864FB7" w:rsidP="00272414">
            <w:pPr>
              <w:widowControl w:val="0"/>
              <w:autoSpaceDE w:val="0"/>
              <w:autoSpaceDN w:val="0"/>
              <w:adjustRightInd w:val="0"/>
              <w:spacing w:before="40" w:after="40"/>
              <w:rPr>
                <w:rFonts w:cstheme="minorHAnsi"/>
                <w:szCs w:val="22"/>
                <w:lang w:val="en-ZA" w:eastAsia="en-US"/>
              </w:rPr>
            </w:pPr>
          </w:p>
        </w:tc>
        <w:tc>
          <w:tcPr>
            <w:tcW w:w="1703" w:type="dxa"/>
            <w:gridSpan w:val="4"/>
            <w:tcBorders>
              <w:top w:val="single" w:sz="4" w:space="0" w:color="000000"/>
              <w:left w:val="double" w:sz="4" w:space="0" w:color="000000"/>
              <w:bottom w:val="dashed" w:sz="4" w:space="0" w:color="000000"/>
              <w:right w:val="single" w:sz="4" w:space="0" w:color="000000"/>
            </w:tcBorders>
            <w:shd w:val="clear" w:color="auto" w:fill="E5DFEC" w:themeFill="accent4" w:themeFillTint="33"/>
          </w:tcPr>
          <w:p w14:paraId="37AA3ABF" w14:textId="4CFDD213" w:rsidR="00864FB7" w:rsidRDefault="00864FB7" w:rsidP="00272414">
            <w:pPr>
              <w:widowControl w:val="0"/>
              <w:autoSpaceDE w:val="0"/>
              <w:autoSpaceDN w:val="0"/>
              <w:adjustRightInd w:val="0"/>
              <w:spacing w:before="40" w:after="40"/>
              <w:rPr>
                <w:rFonts w:cstheme="minorHAnsi"/>
                <w:szCs w:val="22"/>
                <w:lang w:val="en-ZA" w:eastAsia="en-US"/>
              </w:rPr>
            </w:pPr>
          </w:p>
        </w:tc>
      </w:tr>
      <w:tr w:rsidR="00864FB7" w:rsidRPr="00067565" w14:paraId="6D04A752" w14:textId="77777777" w:rsidTr="00683E9E">
        <w:trPr>
          <w:trHeight w:val="405"/>
        </w:trPr>
        <w:tc>
          <w:tcPr>
            <w:tcW w:w="2830" w:type="dxa"/>
            <w:gridSpan w:val="8"/>
            <w:tcBorders>
              <w:left w:val="single" w:sz="4" w:space="0" w:color="000000"/>
              <w:bottom w:val="dashed" w:sz="4" w:space="0" w:color="000000"/>
              <w:right w:val="single" w:sz="4" w:space="0" w:color="000000"/>
            </w:tcBorders>
            <w:shd w:val="clear" w:color="auto" w:fill="FFFFFF" w:themeFill="background1"/>
          </w:tcPr>
          <w:p w14:paraId="25318EC8" w14:textId="19060C08" w:rsidR="00864FB7" w:rsidRDefault="00BE7361" w:rsidP="00272414">
            <w:pPr>
              <w:widowControl w:val="0"/>
              <w:autoSpaceDE w:val="0"/>
              <w:autoSpaceDN w:val="0"/>
              <w:adjustRightInd w:val="0"/>
              <w:spacing w:before="40" w:after="40"/>
              <w:rPr>
                <w:rFonts w:cstheme="minorHAnsi"/>
                <w:szCs w:val="22"/>
                <w:lang w:val="en-ZA" w:eastAsia="en-US"/>
              </w:rPr>
            </w:pPr>
            <w:r>
              <w:rPr>
                <w:rFonts w:cstheme="minorHAnsi"/>
                <w:szCs w:val="22"/>
                <w:lang w:val="en-ZA" w:eastAsia="en-US"/>
              </w:rPr>
              <w:t>Turnover local sales</w:t>
            </w:r>
          </w:p>
        </w:tc>
        <w:tc>
          <w:tcPr>
            <w:tcW w:w="1849" w:type="dxa"/>
            <w:gridSpan w:val="5"/>
            <w:tcBorders>
              <w:left w:val="single" w:sz="4" w:space="0" w:color="000000"/>
              <w:bottom w:val="dashed" w:sz="4" w:space="0" w:color="000000"/>
              <w:right w:val="double" w:sz="4" w:space="0" w:color="000000"/>
            </w:tcBorders>
            <w:shd w:val="clear" w:color="auto" w:fill="E5DFEC" w:themeFill="accent4" w:themeFillTint="33"/>
          </w:tcPr>
          <w:p w14:paraId="4385B4B5" w14:textId="1465EC93" w:rsidR="00864FB7" w:rsidRDefault="00864FB7" w:rsidP="00272414">
            <w:pPr>
              <w:widowControl w:val="0"/>
              <w:autoSpaceDE w:val="0"/>
              <w:autoSpaceDN w:val="0"/>
              <w:adjustRightInd w:val="0"/>
              <w:spacing w:before="40" w:after="40"/>
              <w:rPr>
                <w:rFonts w:cstheme="minorHAnsi"/>
                <w:szCs w:val="22"/>
                <w:lang w:val="en-ZA" w:eastAsia="en-US"/>
              </w:rPr>
            </w:pPr>
          </w:p>
        </w:tc>
        <w:tc>
          <w:tcPr>
            <w:tcW w:w="1556" w:type="dxa"/>
            <w:gridSpan w:val="5"/>
            <w:tcBorders>
              <w:top w:val="single" w:sz="4" w:space="0" w:color="000000"/>
              <w:left w:val="double" w:sz="4" w:space="0" w:color="000000"/>
              <w:bottom w:val="dashed" w:sz="4" w:space="0" w:color="000000"/>
              <w:right w:val="double" w:sz="4" w:space="0" w:color="000000"/>
            </w:tcBorders>
            <w:shd w:val="clear" w:color="auto" w:fill="E5DFEC" w:themeFill="accent4" w:themeFillTint="33"/>
          </w:tcPr>
          <w:p w14:paraId="489C46B0" w14:textId="77777777" w:rsidR="00864FB7" w:rsidRDefault="00864FB7" w:rsidP="00272414">
            <w:pPr>
              <w:widowControl w:val="0"/>
              <w:autoSpaceDE w:val="0"/>
              <w:autoSpaceDN w:val="0"/>
              <w:adjustRightInd w:val="0"/>
              <w:spacing w:before="40" w:after="40"/>
              <w:rPr>
                <w:rFonts w:cstheme="minorHAnsi"/>
                <w:szCs w:val="22"/>
                <w:lang w:val="en-ZA" w:eastAsia="en-US"/>
              </w:rPr>
            </w:pPr>
          </w:p>
        </w:tc>
        <w:tc>
          <w:tcPr>
            <w:tcW w:w="1702" w:type="dxa"/>
            <w:gridSpan w:val="6"/>
            <w:tcBorders>
              <w:top w:val="single" w:sz="4" w:space="0" w:color="000000"/>
              <w:left w:val="double" w:sz="4" w:space="0" w:color="000000"/>
              <w:bottom w:val="dashed" w:sz="4" w:space="0" w:color="000000"/>
              <w:right w:val="double" w:sz="4" w:space="0" w:color="000000"/>
            </w:tcBorders>
            <w:shd w:val="clear" w:color="auto" w:fill="E5DFEC" w:themeFill="accent4" w:themeFillTint="33"/>
          </w:tcPr>
          <w:p w14:paraId="2E50A575" w14:textId="77777777" w:rsidR="00864FB7" w:rsidRDefault="00864FB7" w:rsidP="00272414">
            <w:pPr>
              <w:widowControl w:val="0"/>
              <w:autoSpaceDE w:val="0"/>
              <w:autoSpaceDN w:val="0"/>
              <w:adjustRightInd w:val="0"/>
              <w:spacing w:before="40" w:after="40"/>
              <w:rPr>
                <w:rFonts w:cstheme="minorHAnsi"/>
                <w:szCs w:val="22"/>
                <w:lang w:val="en-ZA" w:eastAsia="en-US"/>
              </w:rPr>
            </w:pPr>
          </w:p>
        </w:tc>
        <w:tc>
          <w:tcPr>
            <w:tcW w:w="1703" w:type="dxa"/>
            <w:gridSpan w:val="4"/>
            <w:tcBorders>
              <w:top w:val="single" w:sz="4" w:space="0" w:color="000000"/>
              <w:left w:val="double" w:sz="4" w:space="0" w:color="000000"/>
              <w:bottom w:val="dashed" w:sz="4" w:space="0" w:color="000000"/>
              <w:right w:val="single" w:sz="4" w:space="0" w:color="000000"/>
            </w:tcBorders>
            <w:shd w:val="clear" w:color="auto" w:fill="E5DFEC" w:themeFill="accent4" w:themeFillTint="33"/>
          </w:tcPr>
          <w:p w14:paraId="7B725A71" w14:textId="27BAE97E" w:rsidR="00864FB7" w:rsidRDefault="00864FB7" w:rsidP="00272414">
            <w:pPr>
              <w:widowControl w:val="0"/>
              <w:autoSpaceDE w:val="0"/>
              <w:autoSpaceDN w:val="0"/>
              <w:adjustRightInd w:val="0"/>
              <w:spacing w:before="40" w:after="40"/>
              <w:rPr>
                <w:rFonts w:cstheme="minorHAnsi"/>
                <w:szCs w:val="22"/>
                <w:lang w:val="en-ZA" w:eastAsia="en-US"/>
              </w:rPr>
            </w:pPr>
          </w:p>
        </w:tc>
      </w:tr>
      <w:tr w:rsidR="00864FB7" w:rsidRPr="00067565" w14:paraId="123B67BE" w14:textId="77777777" w:rsidTr="00683E9E">
        <w:trPr>
          <w:trHeight w:val="405"/>
        </w:trPr>
        <w:tc>
          <w:tcPr>
            <w:tcW w:w="2830" w:type="dxa"/>
            <w:gridSpan w:val="8"/>
            <w:tcBorders>
              <w:left w:val="single" w:sz="4" w:space="0" w:color="000000"/>
              <w:bottom w:val="dashed" w:sz="4" w:space="0" w:color="000000"/>
              <w:right w:val="single" w:sz="4" w:space="0" w:color="000000"/>
            </w:tcBorders>
            <w:shd w:val="clear" w:color="auto" w:fill="FFFFFF" w:themeFill="background1"/>
          </w:tcPr>
          <w:p w14:paraId="6BFEE57D" w14:textId="250F9E1C" w:rsidR="00864FB7" w:rsidRDefault="00BE7361" w:rsidP="00272414">
            <w:pPr>
              <w:widowControl w:val="0"/>
              <w:autoSpaceDE w:val="0"/>
              <w:autoSpaceDN w:val="0"/>
              <w:adjustRightInd w:val="0"/>
              <w:spacing w:before="40" w:after="40"/>
              <w:rPr>
                <w:rFonts w:cstheme="minorHAnsi"/>
                <w:szCs w:val="22"/>
                <w:lang w:val="en-ZA" w:eastAsia="en-US"/>
              </w:rPr>
            </w:pPr>
            <w:r>
              <w:rPr>
                <w:rFonts w:cstheme="minorHAnsi"/>
                <w:szCs w:val="22"/>
                <w:lang w:val="en-ZA" w:eastAsia="en-US"/>
              </w:rPr>
              <w:t xml:space="preserve">Turnover exports </w:t>
            </w:r>
          </w:p>
        </w:tc>
        <w:tc>
          <w:tcPr>
            <w:tcW w:w="1849" w:type="dxa"/>
            <w:gridSpan w:val="5"/>
            <w:tcBorders>
              <w:left w:val="single" w:sz="4" w:space="0" w:color="000000"/>
              <w:bottom w:val="single" w:sz="4" w:space="0" w:color="000000"/>
              <w:right w:val="double" w:sz="4" w:space="0" w:color="000000"/>
            </w:tcBorders>
            <w:shd w:val="clear" w:color="auto" w:fill="E5DFEC" w:themeFill="accent4" w:themeFillTint="33"/>
          </w:tcPr>
          <w:p w14:paraId="6D8BF6D7" w14:textId="44CF9E76" w:rsidR="00864FB7" w:rsidRDefault="00864FB7" w:rsidP="00272414">
            <w:pPr>
              <w:widowControl w:val="0"/>
              <w:autoSpaceDE w:val="0"/>
              <w:autoSpaceDN w:val="0"/>
              <w:adjustRightInd w:val="0"/>
              <w:spacing w:before="40" w:after="40"/>
              <w:rPr>
                <w:rFonts w:cstheme="minorHAnsi"/>
                <w:szCs w:val="22"/>
                <w:lang w:val="en-ZA" w:eastAsia="en-US"/>
              </w:rPr>
            </w:pPr>
          </w:p>
        </w:tc>
        <w:tc>
          <w:tcPr>
            <w:tcW w:w="1556" w:type="dxa"/>
            <w:gridSpan w:val="5"/>
            <w:tcBorders>
              <w:top w:val="single" w:sz="4" w:space="0" w:color="000000"/>
              <w:left w:val="double" w:sz="4" w:space="0" w:color="000000"/>
              <w:bottom w:val="single" w:sz="4" w:space="0" w:color="000000"/>
              <w:right w:val="double" w:sz="4" w:space="0" w:color="000000"/>
            </w:tcBorders>
            <w:shd w:val="clear" w:color="auto" w:fill="E5DFEC" w:themeFill="accent4" w:themeFillTint="33"/>
          </w:tcPr>
          <w:p w14:paraId="7F2E1FA6" w14:textId="77777777" w:rsidR="00864FB7" w:rsidRDefault="00864FB7" w:rsidP="00272414">
            <w:pPr>
              <w:widowControl w:val="0"/>
              <w:autoSpaceDE w:val="0"/>
              <w:autoSpaceDN w:val="0"/>
              <w:adjustRightInd w:val="0"/>
              <w:spacing w:before="40" w:after="40"/>
              <w:rPr>
                <w:rFonts w:cstheme="minorHAnsi"/>
                <w:szCs w:val="22"/>
                <w:lang w:val="en-ZA" w:eastAsia="en-US"/>
              </w:rPr>
            </w:pPr>
          </w:p>
        </w:tc>
        <w:tc>
          <w:tcPr>
            <w:tcW w:w="1702" w:type="dxa"/>
            <w:gridSpan w:val="6"/>
            <w:tcBorders>
              <w:top w:val="single" w:sz="4" w:space="0" w:color="000000"/>
              <w:left w:val="double" w:sz="4" w:space="0" w:color="000000"/>
              <w:bottom w:val="single" w:sz="4" w:space="0" w:color="000000"/>
              <w:right w:val="double" w:sz="4" w:space="0" w:color="000000"/>
            </w:tcBorders>
            <w:shd w:val="clear" w:color="auto" w:fill="E5DFEC" w:themeFill="accent4" w:themeFillTint="33"/>
          </w:tcPr>
          <w:p w14:paraId="27812336" w14:textId="77777777" w:rsidR="00864FB7" w:rsidRDefault="00864FB7" w:rsidP="00272414">
            <w:pPr>
              <w:widowControl w:val="0"/>
              <w:autoSpaceDE w:val="0"/>
              <w:autoSpaceDN w:val="0"/>
              <w:adjustRightInd w:val="0"/>
              <w:spacing w:before="40" w:after="40"/>
              <w:rPr>
                <w:rFonts w:cstheme="minorHAnsi"/>
                <w:szCs w:val="22"/>
                <w:lang w:val="en-ZA" w:eastAsia="en-US"/>
              </w:rPr>
            </w:pPr>
          </w:p>
        </w:tc>
        <w:tc>
          <w:tcPr>
            <w:tcW w:w="1703" w:type="dxa"/>
            <w:gridSpan w:val="4"/>
            <w:tcBorders>
              <w:top w:val="single" w:sz="4" w:space="0" w:color="000000"/>
              <w:left w:val="double" w:sz="4" w:space="0" w:color="000000"/>
              <w:bottom w:val="single" w:sz="4" w:space="0" w:color="000000"/>
              <w:right w:val="single" w:sz="4" w:space="0" w:color="000000"/>
            </w:tcBorders>
            <w:shd w:val="clear" w:color="auto" w:fill="E5DFEC" w:themeFill="accent4" w:themeFillTint="33"/>
          </w:tcPr>
          <w:p w14:paraId="2D89958F" w14:textId="45203215" w:rsidR="00864FB7" w:rsidRDefault="00864FB7" w:rsidP="00272414">
            <w:pPr>
              <w:widowControl w:val="0"/>
              <w:autoSpaceDE w:val="0"/>
              <w:autoSpaceDN w:val="0"/>
              <w:adjustRightInd w:val="0"/>
              <w:spacing w:before="40" w:after="40"/>
              <w:rPr>
                <w:rFonts w:cstheme="minorHAnsi"/>
                <w:szCs w:val="22"/>
                <w:lang w:val="en-ZA" w:eastAsia="en-US"/>
              </w:rPr>
            </w:pPr>
          </w:p>
        </w:tc>
      </w:tr>
      <w:tr w:rsidR="00B40C5B" w:rsidRPr="00067565" w14:paraId="0ED62D3A" w14:textId="77777777" w:rsidTr="00683E9E">
        <w:trPr>
          <w:trHeight w:val="405"/>
        </w:trPr>
        <w:tc>
          <w:tcPr>
            <w:tcW w:w="2830" w:type="dxa"/>
            <w:gridSpan w:val="8"/>
            <w:vMerge w:val="restart"/>
            <w:tcBorders>
              <w:top w:val="single" w:sz="4" w:space="0" w:color="000000"/>
              <w:left w:val="single" w:sz="4" w:space="0" w:color="000000"/>
              <w:right w:val="single" w:sz="4" w:space="0" w:color="000000"/>
            </w:tcBorders>
            <w:shd w:val="clear" w:color="auto" w:fill="FFFFFF" w:themeFill="background1"/>
          </w:tcPr>
          <w:p w14:paraId="01988DA5" w14:textId="18B7EAAB" w:rsidR="00B40C5B" w:rsidRPr="00BE7361" w:rsidRDefault="00B40C5B" w:rsidP="00BE7361">
            <w:pPr>
              <w:widowControl w:val="0"/>
              <w:autoSpaceDE w:val="0"/>
              <w:autoSpaceDN w:val="0"/>
              <w:adjustRightInd w:val="0"/>
              <w:spacing w:before="40" w:after="40"/>
              <w:rPr>
                <w:rFonts w:cstheme="minorHAnsi"/>
                <w:sz w:val="16"/>
                <w:szCs w:val="16"/>
                <w:lang w:val="en-ZA" w:eastAsia="en-US"/>
              </w:rPr>
            </w:pPr>
            <w:r w:rsidRPr="00BE7361">
              <w:rPr>
                <w:rFonts w:cstheme="minorHAnsi"/>
                <w:sz w:val="16"/>
                <w:szCs w:val="16"/>
                <w:lang w:val="en-ZA" w:eastAsia="en-US"/>
              </w:rPr>
              <w:t xml:space="preserve">Please state </w:t>
            </w:r>
            <w:r w:rsidR="00D74B68">
              <w:rPr>
                <w:rFonts w:cstheme="minorHAnsi"/>
                <w:sz w:val="16"/>
                <w:szCs w:val="16"/>
                <w:lang w:val="en-ZA" w:eastAsia="en-US"/>
              </w:rPr>
              <w:t>in local</w:t>
            </w:r>
            <w:r w:rsidRPr="00BE7361">
              <w:rPr>
                <w:rFonts w:cstheme="minorHAnsi"/>
                <w:sz w:val="16"/>
                <w:szCs w:val="16"/>
                <w:lang w:val="en-ZA" w:eastAsia="en-US"/>
              </w:rPr>
              <w:t xml:space="preserve"> currency you use</w:t>
            </w:r>
          </w:p>
        </w:tc>
        <w:tc>
          <w:tcPr>
            <w:tcW w:w="3405" w:type="dxa"/>
            <w:gridSpan w:val="10"/>
            <w:tcBorders>
              <w:top w:val="single" w:sz="4" w:space="0" w:color="000000"/>
              <w:left w:val="single" w:sz="4" w:space="0" w:color="000000"/>
              <w:bottom w:val="dashed" w:sz="4" w:space="0" w:color="000000"/>
              <w:right w:val="double" w:sz="4" w:space="0" w:color="000000"/>
            </w:tcBorders>
            <w:shd w:val="clear" w:color="auto" w:fill="FFFFFF" w:themeFill="background1"/>
          </w:tcPr>
          <w:p w14:paraId="547EA7FD" w14:textId="7E54695C" w:rsidR="00B40C5B" w:rsidRDefault="00B40C5B" w:rsidP="00BE7361">
            <w:pPr>
              <w:widowControl w:val="0"/>
              <w:autoSpaceDE w:val="0"/>
              <w:autoSpaceDN w:val="0"/>
              <w:adjustRightInd w:val="0"/>
              <w:spacing w:before="40" w:after="40"/>
              <w:jc w:val="center"/>
              <w:rPr>
                <w:rFonts w:cstheme="minorHAnsi"/>
                <w:szCs w:val="22"/>
                <w:lang w:val="en-ZA" w:eastAsia="en-US"/>
              </w:rPr>
            </w:pPr>
            <w:r>
              <w:rPr>
                <w:rFonts w:cstheme="minorHAnsi"/>
                <w:szCs w:val="22"/>
                <w:lang w:val="en-ZA" w:eastAsia="en-US"/>
              </w:rPr>
              <w:t>202</w:t>
            </w:r>
            <w:r w:rsidR="00621F57">
              <w:rPr>
                <w:rFonts w:cstheme="minorHAnsi"/>
                <w:szCs w:val="22"/>
                <w:lang w:val="en-ZA" w:eastAsia="en-US"/>
              </w:rPr>
              <w:t>3</w:t>
            </w:r>
            <w:r w:rsidR="009A6F4E">
              <w:rPr>
                <w:rFonts w:cstheme="minorHAnsi"/>
                <w:szCs w:val="22"/>
                <w:lang w:val="en-ZA" w:eastAsia="en-US"/>
              </w:rPr>
              <w:t>/2</w:t>
            </w:r>
            <w:r w:rsidR="00621F57">
              <w:rPr>
                <w:rFonts w:cstheme="minorHAnsi"/>
                <w:szCs w:val="22"/>
                <w:lang w:val="en-ZA" w:eastAsia="en-US"/>
              </w:rPr>
              <w:t>4</w:t>
            </w:r>
          </w:p>
        </w:tc>
        <w:tc>
          <w:tcPr>
            <w:tcW w:w="3405" w:type="dxa"/>
            <w:gridSpan w:val="10"/>
            <w:tcBorders>
              <w:top w:val="single" w:sz="4" w:space="0" w:color="000000"/>
              <w:left w:val="double" w:sz="4" w:space="0" w:color="000000"/>
              <w:bottom w:val="dashed" w:sz="4" w:space="0" w:color="000000"/>
              <w:right w:val="single" w:sz="4" w:space="0" w:color="000000"/>
            </w:tcBorders>
            <w:shd w:val="clear" w:color="auto" w:fill="FFFFFF" w:themeFill="background1"/>
          </w:tcPr>
          <w:p w14:paraId="63D57429" w14:textId="1310B45A" w:rsidR="00B40C5B" w:rsidRDefault="00B40C5B" w:rsidP="00BE7361">
            <w:pPr>
              <w:widowControl w:val="0"/>
              <w:autoSpaceDE w:val="0"/>
              <w:autoSpaceDN w:val="0"/>
              <w:adjustRightInd w:val="0"/>
              <w:spacing w:before="40" w:after="40"/>
              <w:jc w:val="center"/>
              <w:rPr>
                <w:rFonts w:cstheme="minorHAnsi"/>
                <w:szCs w:val="22"/>
                <w:lang w:val="en-ZA" w:eastAsia="en-US"/>
              </w:rPr>
            </w:pPr>
            <w:r>
              <w:rPr>
                <w:rFonts w:cstheme="minorHAnsi"/>
                <w:szCs w:val="22"/>
                <w:lang w:val="en-ZA" w:eastAsia="en-US"/>
              </w:rPr>
              <w:t>202</w:t>
            </w:r>
            <w:r w:rsidR="00621F57">
              <w:rPr>
                <w:rFonts w:cstheme="minorHAnsi"/>
                <w:szCs w:val="22"/>
                <w:lang w:val="en-ZA" w:eastAsia="en-US"/>
              </w:rPr>
              <w:t>4</w:t>
            </w:r>
            <w:r w:rsidR="009A6F4E">
              <w:rPr>
                <w:rFonts w:cstheme="minorHAnsi"/>
                <w:szCs w:val="22"/>
                <w:lang w:val="en-ZA" w:eastAsia="en-US"/>
              </w:rPr>
              <w:t>/2</w:t>
            </w:r>
            <w:r w:rsidR="00621F57">
              <w:rPr>
                <w:rFonts w:cstheme="minorHAnsi"/>
                <w:szCs w:val="22"/>
                <w:lang w:val="en-ZA" w:eastAsia="en-US"/>
              </w:rPr>
              <w:t>5</w:t>
            </w:r>
          </w:p>
        </w:tc>
      </w:tr>
      <w:tr w:rsidR="00B40C5B" w:rsidRPr="00864FB7" w14:paraId="45FA423B" w14:textId="77777777" w:rsidTr="00683E9E">
        <w:trPr>
          <w:trHeight w:val="219"/>
        </w:trPr>
        <w:tc>
          <w:tcPr>
            <w:tcW w:w="2830" w:type="dxa"/>
            <w:gridSpan w:val="8"/>
            <w:vMerge/>
            <w:tcBorders>
              <w:left w:val="single" w:sz="4" w:space="0" w:color="000000"/>
              <w:bottom w:val="dashed" w:sz="4" w:space="0" w:color="000000"/>
              <w:right w:val="single" w:sz="4" w:space="0" w:color="000000"/>
            </w:tcBorders>
            <w:shd w:val="clear" w:color="auto" w:fill="FFFFFF" w:themeFill="background1"/>
          </w:tcPr>
          <w:p w14:paraId="4991C5DD" w14:textId="77777777" w:rsidR="00B40C5B" w:rsidRPr="00BE7361" w:rsidRDefault="00B40C5B" w:rsidP="006242AF">
            <w:pPr>
              <w:widowControl w:val="0"/>
              <w:autoSpaceDE w:val="0"/>
              <w:autoSpaceDN w:val="0"/>
              <w:adjustRightInd w:val="0"/>
              <w:spacing w:before="40" w:after="40"/>
              <w:rPr>
                <w:rFonts w:cstheme="minorHAnsi"/>
                <w:szCs w:val="22"/>
                <w:lang w:val="en-ZA" w:eastAsia="en-US"/>
              </w:rPr>
            </w:pPr>
          </w:p>
        </w:tc>
        <w:tc>
          <w:tcPr>
            <w:tcW w:w="3405" w:type="dxa"/>
            <w:gridSpan w:val="10"/>
            <w:tcBorders>
              <w:top w:val="dashed" w:sz="4" w:space="0" w:color="000000"/>
              <w:left w:val="single" w:sz="4" w:space="0" w:color="000000"/>
              <w:bottom w:val="single" w:sz="4" w:space="0" w:color="000000"/>
              <w:right w:val="double" w:sz="4" w:space="0" w:color="000000"/>
            </w:tcBorders>
            <w:shd w:val="clear" w:color="auto" w:fill="FFFFFF" w:themeFill="background1"/>
          </w:tcPr>
          <w:p w14:paraId="7860872C" w14:textId="45EF2E2C" w:rsidR="00B40C5B" w:rsidRPr="00BE7361" w:rsidRDefault="00B40C5B" w:rsidP="00577FC2">
            <w:pPr>
              <w:widowControl w:val="0"/>
              <w:autoSpaceDE w:val="0"/>
              <w:autoSpaceDN w:val="0"/>
              <w:adjustRightInd w:val="0"/>
              <w:spacing w:after="0" w:line="240" w:lineRule="auto"/>
              <w:jc w:val="center"/>
              <w:rPr>
                <w:rFonts w:cstheme="minorHAnsi"/>
                <w:sz w:val="16"/>
                <w:szCs w:val="16"/>
                <w:lang w:val="en-ZA" w:eastAsia="en-US"/>
              </w:rPr>
            </w:pPr>
            <w:r>
              <w:rPr>
                <w:rFonts w:cstheme="minorHAnsi"/>
                <w:sz w:val="16"/>
                <w:szCs w:val="16"/>
                <w:lang w:val="en-ZA" w:eastAsia="en-US"/>
              </w:rPr>
              <w:t>Targeted turnover</w:t>
            </w:r>
          </w:p>
        </w:tc>
        <w:tc>
          <w:tcPr>
            <w:tcW w:w="3405" w:type="dxa"/>
            <w:gridSpan w:val="10"/>
            <w:tcBorders>
              <w:top w:val="dashed" w:sz="4" w:space="0" w:color="000000"/>
              <w:left w:val="double" w:sz="4" w:space="0" w:color="000000"/>
              <w:bottom w:val="single" w:sz="4" w:space="0" w:color="000000"/>
              <w:right w:val="single" w:sz="4" w:space="0" w:color="000000"/>
            </w:tcBorders>
            <w:shd w:val="clear" w:color="auto" w:fill="FFFFFF" w:themeFill="background1"/>
          </w:tcPr>
          <w:p w14:paraId="4AD0C3F4" w14:textId="5B14131E" w:rsidR="00B40C5B" w:rsidRPr="00BE7361" w:rsidRDefault="00B40C5B" w:rsidP="00577FC2">
            <w:pPr>
              <w:widowControl w:val="0"/>
              <w:autoSpaceDE w:val="0"/>
              <w:autoSpaceDN w:val="0"/>
              <w:adjustRightInd w:val="0"/>
              <w:spacing w:after="0" w:line="240" w:lineRule="auto"/>
              <w:jc w:val="center"/>
              <w:rPr>
                <w:rFonts w:cstheme="minorHAnsi"/>
                <w:sz w:val="16"/>
                <w:szCs w:val="16"/>
                <w:lang w:val="en-ZA" w:eastAsia="en-US"/>
              </w:rPr>
            </w:pPr>
            <w:r>
              <w:rPr>
                <w:rFonts w:cstheme="minorHAnsi"/>
                <w:sz w:val="16"/>
                <w:szCs w:val="16"/>
                <w:lang w:val="en-ZA" w:eastAsia="en-US"/>
              </w:rPr>
              <w:t>Targeted turnover</w:t>
            </w:r>
          </w:p>
        </w:tc>
      </w:tr>
      <w:tr w:rsidR="00B40C5B" w:rsidRPr="00067565" w14:paraId="2E2DDECE" w14:textId="77777777" w:rsidTr="00683E9E">
        <w:trPr>
          <w:trHeight w:val="405"/>
        </w:trPr>
        <w:tc>
          <w:tcPr>
            <w:tcW w:w="2830" w:type="dxa"/>
            <w:gridSpan w:val="8"/>
            <w:tcBorders>
              <w:top w:val="single" w:sz="4" w:space="0" w:color="000000"/>
              <w:left w:val="single" w:sz="4" w:space="0" w:color="000000"/>
              <w:bottom w:val="dashed" w:sz="4" w:space="0" w:color="000000"/>
              <w:right w:val="single" w:sz="4" w:space="0" w:color="000000"/>
            </w:tcBorders>
            <w:shd w:val="clear" w:color="auto" w:fill="FFFFFF" w:themeFill="background1"/>
          </w:tcPr>
          <w:p w14:paraId="2CCB9C10" w14:textId="77777777" w:rsidR="00B40C5B" w:rsidRDefault="00B40C5B" w:rsidP="006242AF">
            <w:pPr>
              <w:widowControl w:val="0"/>
              <w:autoSpaceDE w:val="0"/>
              <w:autoSpaceDN w:val="0"/>
              <w:adjustRightInd w:val="0"/>
              <w:spacing w:before="40" w:after="40"/>
              <w:rPr>
                <w:rFonts w:cstheme="minorHAnsi"/>
                <w:szCs w:val="22"/>
                <w:lang w:val="en-ZA" w:eastAsia="en-US"/>
              </w:rPr>
            </w:pPr>
            <w:r w:rsidRPr="00BE7361">
              <w:rPr>
                <w:rFonts w:cstheme="minorHAnsi"/>
                <w:szCs w:val="22"/>
                <w:lang w:val="en-ZA" w:eastAsia="en-US"/>
              </w:rPr>
              <w:t>Total turnover</w:t>
            </w:r>
          </w:p>
        </w:tc>
        <w:tc>
          <w:tcPr>
            <w:tcW w:w="3405" w:type="dxa"/>
            <w:gridSpan w:val="10"/>
            <w:tcBorders>
              <w:top w:val="single" w:sz="4" w:space="0" w:color="000000"/>
              <w:left w:val="single" w:sz="4" w:space="0" w:color="000000"/>
              <w:bottom w:val="dashed" w:sz="4" w:space="0" w:color="000000"/>
              <w:right w:val="double" w:sz="4" w:space="0" w:color="000000"/>
            </w:tcBorders>
            <w:shd w:val="clear" w:color="auto" w:fill="E5DFEC" w:themeFill="accent4" w:themeFillTint="33"/>
          </w:tcPr>
          <w:p w14:paraId="1A2EE85B" w14:textId="77777777" w:rsidR="00B40C5B" w:rsidRDefault="00B40C5B" w:rsidP="006242AF">
            <w:pPr>
              <w:widowControl w:val="0"/>
              <w:autoSpaceDE w:val="0"/>
              <w:autoSpaceDN w:val="0"/>
              <w:adjustRightInd w:val="0"/>
              <w:spacing w:before="40" w:after="40"/>
              <w:rPr>
                <w:rFonts w:cstheme="minorHAnsi"/>
                <w:szCs w:val="22"/>
                <w:lang w:val="en-ZA" w:eastAsia="en-US"/>
              </w:rPr>
            </w:pPr>
          </w:p>
        </w:tc>
        <w:tc>
          <w:tcPr>
            <w:tcW w:w="3405" w:type="dxa"/>
            <w:gridSpan w:val="10"/>
            <w:tcBorders>
              <w:top w:val="single" w:sz="4" w:space="0" w:color="000000"/>
              <w:left w:val="double" w:sz="4" w:space="0" w:color="000000"/>
              <w:bottom w:val="dashed" w:sz="4" w:space="0" w:color="000000"/>
              <w:right w:val="single" w:sz="4" w:space="0" w:color="000000"/>
            </w:tcBorders>
            <w:shd w:val="clear" w:color="auto" w:fill="E5DFEC" w:themeFill="accent4" w:themeFillTint="33"/>
          </w:tcPr>
          <w:p w14:paraId="7EB984F0" w14:textId="77777777" w:rsidR="00B40C5B" w:rsidRDefault="00B40C5B" w:rsidP="006242AF">
            <w:pPr>
              <w:widowControl w:val="0"/>
              <w:autoSpaceDE w:val="0"/>
              <w:autoSpaceDN w:val="0"/>
              <w:adjustRightInd w:val="0"/>
              <w:spacing w:before="40" w:after="40"/>
              <w:rPr>
                <w:rFonts w:cstheme="minorHAnsi"/>
                <w:szCs w:val="22"/>
                <w:lang w:val="en-ZA" w:eastAsia="en-US"/>
              </w:rPr>
            </w:pPr>
          </w:p>
        </w:tc>
      </w:tr>
      <w:tr w:rsidR="00B40C5B" w:rsidRPr="00067565" w14:paraId="7B4C6E0A" w14:textId="77777777" w:rsidTr="00683E9E">
        <w:trPr>
          <w:trHeight w:val="405"/>
        </w:trPr>
        <w:tc>
          <w:tcPr>
            <w:tcW w:w="2830" w:type="dxa"/>
            <w:gridSpan w:val="8"/>
            <w:tcBorders>
              <w:top w:val="single" w:sz="4" w:space="0" w:color="000000"/>
              <w:left w:val="single" w:sz="4" w:space="0" w:color="000000"/>
              <w:bottom w:val="dashed" w:sz="4" w:space="0" w:color="000000"/>
              <w:right w:val="single" w:sz="4" w:space="0" w:color="000000"/>
            </w:tcBorders>
            <w:shd w:val="clear" w:color="auto" w:fill="FFFFFF" w:themeFill="background1"/>
          </w:tcPr>
          <w:p w14:paraId="30C942CE" w14:textId="77777777" w:rsidR="00B40C5B" w:rsidRDefault="00B40C5B" w:rsidP="006242AF">
            <w:pPr>
              <w:widowControl w:val="0"/>
              <w:autoSpaceDE w:val="0"/>
              <w:autoSpaceDN w:val="0"/>
              <w:adjustRightInd w:val="0"/>
              <w:spacing w:before="40" w:after="40"/>
              <w:rPr>
                <w:rFonts w:cstheme="minorHAnsi"/>
                <w:szCs w:val="22"/>
                <w:lang w:val="en-ZA" w:eastAsia="en-US"/>
              </w:rPr>
            </w:pPr>
            <w:r>
              <w:rPr>
                <w:rFonts w:cstheme="minorHAnsi"/>
                <w:szCs w:val="22"/>
                <w:lang w:val="en-ZA" w:eastAsia="en-US"/>
              </w:rPr>
              <w:t>Turnover local sales</w:t>
            </w:r>
          </w:p>
        </w:tc>
        <w:tc>
          <w:tcPr>
            <w:tcW w:w="3405" w:type="dxa"/>
            <w:gridSpan w:val="10"/>
            <w:tcBorders>
              <w:top w:val="single" w:sz="4" w:space="0" w:color="000000"/>
              <w:left w:val="single" w:sz="4" w:space="0" w:color="000000"/>
              <w:bottom w:val="dashed" w:sz="4" w:space="0" w:color="000000"/>
              <w:right w:val="double" w:sz="4" w:space="0" w:color="000000"/>
            </w:tcBorders>
            <w:shd w:val="clear" w:color="auto" w:fill="E5DFEC" w:themeFill="accent4" w:themeFillTint="33"/>
          </w:tcPr>
          <w:p w14:paraId="341494A1" w14:textId="77777777" w:rsidR="00B40C5B" w:rsidRDefault="00B40C5B" w:rsidP="006242AF">
            <w:pPr>
              <w:widowControl w:val="0"/>
              <w:autoSpaceDE w:val="0"/>
              <w:autoSpaceDN w:val="0"/>
              <w:adjustRightInd w:val="0"/>
              <w:spacing w:before="40" w:after="40"/>
              <w:rPr>
                <w:rFonts w:cstheme="minorHAnsi"/>
                <w:szCs w:val="22"/>
                <w:lang w:val="en-ZA" w:eastAsia="en-US"/>
              </w:rPr>
            </w:pPr>
          </w:p>
        </w:tc>
        <w:tc>
          <w:tcPr>
            <w:tcW w:w="3405" w:type="dxa"/>
            <w:gridSpan w:val="10"/>
            <w:tcBorders>
              <w:top w:val="single" w:sz="4" w:space="0" w:color="000000"/>
              <w:left w:val="double" w:sz="4" w:space="0" w:color="000000"/>
              <w:bottom w:val="dashed" w:sz="4" w:space="0" w:color="000000"/>
              <w:right w:val="single" w:sz="4" w:space="0" w:color="000000"/>
            </w:tcBorders>
            <w:shd w:val="clear" w:color="auto" w:fill="E5DFEC" w:themeFill="accent4" w:themeFillTint="33"/>
          </w:tcPr>
          <w:p w14:paraId="3C393FAC" w14:textId="77777777" w:rsidR="00B40C5B" w:rsidRDefault="00B40C5B" w:rsidP="006242AF">
            <w:pPr>
              <w:widowControl w:val="0"/>
              <w:autoSpaceDE w:val="0"/>
              <w:autoSpaceDN w:val="0"/>
              <w:adjustRightInd w:val="0"/>
              <w:spacing w:before="40" w:after="40"/>
              <w:rPr>
                <w:rFonts w:cstheme="minorHAnsi"/>
                <w:szCs w:val="22"/>
                <w:lang w:val="en-ZA" w:eastAsia="en-US"/>
              </w:rPr>
            </w:pPr>
          </w:p>
        </w:tc>
      </w:tr>
      <w:tr w:rsidR="00B40C5B" w:rsidRPr="00067565" w14:paraId="415DAE2B" w14:textId="77777777" w:rsidTr="00683E9E">
        <w:trPr>
          <w:trHeight w:val="405"/>
        </w:trPr>
        <w:tc>
          <w:tcPr>
            <w:tcW w:w="2830" w:type="dxa"/>
            <w:gridSpan w:val="8"/>
            <w:tcBorders>
              <w:top w:val="single" w:sz="4" w:space="0" w:color="000000"/>
              <w:left w:val="single" w:sz="4" w:space="0" w:color="000000"/>
              <w:bottom w:val="dashed" w:sz="4" w:space="0" w:color="000000"/>
              <w:right w:val="single" w:sz="4" w:space="0" w:color="000000"/>
            </w:tcBorders>
            <w:shd w:val="clear" w:color="auto" w:fill="FFFFFF" w:themeFill="background1"/>
          </w:tcPr>
          <w:p w14:paraId="3E267D8E" w14:textId="77777777" w:rsidR="00B40C5B" w:rsidRDefault="00B40C5B" w:rsidP="006242AF">
            <w:pPr>
              <w:widowControl w:val="0"/>
              <w:autoSpaceDE w:val="0"/>
              <w:autoSpaceDN w:val="0"/>
              <w:adjustRightInd w:val="0"/>
              <w:spacing w:before="40" w:after="40"/>
              <w:rPr>
                <w:rFonts w:cstheme="minorHAnsi"/>
                <w:szCs w:val="22"/>
                <w:lang w:val="en-ZA" w:eastAsia="en-US"/>
              </w:rPr>
            </w:pPr>
            <w:r>
              <w:rPr>
                <w:rFonts w:cstheme="minorHAnsi"/>
                <w:szCs w:val="22"/>
                <w:lang w:val="en-ZA" w:eastAsia="en-US"/>
              </w:rPr>
              <w:t xml:space="preserve">Turnover exports </w:t>
            </w:r>
          </w:p>
        </w:tc>
        <w:tc>
          <w:tcPr>
            <w:tcW w:w="3405" w:type="dxa"/>
            <w:gridSpan w:val="10"/>
            <w:tcBorders>
              <w:top w:val="single" w:sz="4" w:space="0" w:color="000000"/>
              <w:left w:val="single" w:sz="4" w:space="0" w:color="000000"/>
              <w:bottom w:val="dashed" w:sz="4" w:space="0" w:color="000000"/>
              <w:right w:val="double" w:sz="4" w:space="0" w:color="000000"/>
            </w:tcBorders>
            <w:shd w:val="clear" w:color="auto" w:fill="E5DFEC" w:themeFill="accent4" w:themeFillTint="33"/>
          </w:tcPr>
          <w:p w14:paraId="65AB773E" w14:textId="77777777" w:rsidR="00B40C5B" w:rsidRDefault="00B40C5B" w:rsidP="006242AF">
            <w:pPr>
              <w:widowControl w:val="0"/>
              <w:autoSpaceDE w:val="0"/>
              <w:autoSpaceDN w:val="0"/>
              <w:adjustRightInd w:val="0"/>
              <w:spacing w:before="40" w:after="40"/>
              <w:rPr>
                <w:rFonts w:cstheme="minorHAnsi"/>
                <w:szCs w:val="22"/>
                <w:lang w:val="en-ZA" w:eastAsia="en-US"/>
              </w:rPr>
            </w:pPr>
          </w:p>
        </w:tc>
        <w:tc>
          <w:tcPr>
            <w:tcW w:w="3405" w:type="dxa"/>
            <w:gridSpan w:val="10"/>
            <w:tcBorders>
              <w:top w:val="single" w:sz="4" w:space="0" w:color="000000"/>
              <w:left w:val="double" w:sz="4" w:space="0" w:color="000000"/>
              <w:bottom w:val="dashed" w:sz="4" w:space="0" w:color="000000"/>
              <w:right w:val="single" w:sz="4" w:space="0" w:color="000000"/>
            </w:tcBorders>
            <w:shd w:val="clear" w:color="auto" w:fill="E5DFEC" w:themeFill="accent4" w:themeFillTint="33"/>
          </w:tcPr>
          <w:p w14:paraId="3E32E3E5" w14:textId="77777777" w:rsidR="00B40C5B" w:rsidRDefault="00B40C5B" w:rsidP="006242AF">
            <w:pPr>
              <w:widowControl w:val="0"/>
              <w:autoSpaceDE w:val="0"/>
              <w:autoSpaceDN w:val="0"/>
              <w:adjustRightInd w:val="0"/>
              <w:spacing w:before="40" w:after="40"/>
              <w:rPr>
                <w:rFonts w:cstheme="minorHAnsi"/>
                <w:szCs w:val="22"/>
                <w:lang w:val="en-ZA" w:eastAsia="en-US"/>
              </w:rPr>
            </w:pPr>
          </w:p>
        </w:tc>
      </w:tr>
      <w:bookmarkEnd w:id="23"/>
      <w:tr w:rsidR="00BE7361" w:rsidRPr="00067565" w14:paraId="3B65E8CB" w14:textId="77777777" w:rsidTr="00683E9E">
        <w:trPr>
          <w:trHeight w:val="46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tcPr>
          <w:p w14:paraId="5994C567" w14:textId="6C8580A8" w:rsidR="00BE7361" w:rsidRPr="00847894" w:rsidRDefault="00BE7361" w:rsidP="006242AF">
            <w:pPr>
              <w:widowControl w:val="0"/>
              <w:autoSpaceDE w:val="0"/>
              <w:autoSpaceDN w:val="0"/>
              <w:adjustRightInd w:val="0"/>
              <w:spacing w:before="40" w:after="40"/>
              <w:rPr>
                <w:rFonts w:cstheme="minorHAnsi"/>
                <w:szCs w:val="22"/>
                <w:lang w:val="en-ZA" w:eastAsia="en-US"/>
              </w:rPr>
            </w:pPr>
            <w:r>
              <w:rPr>
                <w:rFonts w:cstheme="minorHAnsi"/>
                <w:szCs w:val="22"/>
                <w:lang w:val="en-ZA" w:eastAsia="en-US"/>
              </w:rPr>
              <w:t>How do you intend to reach the 202</w:t>
            </w:r>
            <w:r w:rsidR="00621F57">
              <w:rPr>
                <w:rFonts w:cstheme="minorHAnsi"/>
                <w:szCs w:val="22"/>
                <w:lang w:val="en-ZA" w:eastAsia="en-US"/>
              </w:rPr>
              <w:t>3</w:t>
            </w:r>
            <w:r w:rsidR="009A6F4E">
              <w:rPr>
                <w:rFonts w:cstheme="minorHAnsi"/>
                <w:szCs w:val="22"/>
                <w:lang w:val="en-ZA" w:eastAsia="en-US"/>
              </w:rPr>
              <w:t>/2</w:t>
            </w:r>
            <w:r w:rsidR="00621F57">
              <w:rPr>
                <w:rFonts w:cstheme="minorHAnsi"/>
                <w:szCs w:val="22"/>
                <w:lang w:val="en-ZA" w:eastAsia="en-US"/>
              </w:rPr>
              <w:t>4</w:t>
            </w:r>
            <w:r>
              <w:rPr>
                <w:rFonts w:cstheme="minorHAnsi"/>
                <w:szCs w:val="22"/>
                <w:lang w:val="en-ZA" w:eastAsia="en-US"/>
              </w:rPr>
              <w:t xml:space="preserve"> – 202</w:t>
            </w:r>
            <w:r w:rsidR="00621F57">
              <w:rPr>
                <w:rFonts w:cstheme="minorHAnsi"/>
                <w:szCs w:val="22"/>
                <w:lang w:val="en-ZA" w:eastAsia="en-US"/>
              </w:rPr>
              <w:t>4</w:t>
            </w:r>
            <w:r w:rsidR="009A6F4E">
              <w:rPr>
                <w:rFonts w:cstheme="minorHAnsi"/>
                <w:szCs w:val="22"/>
                <w:lang w:val="en-ZA" w:eastAsia="en-US"/>
              </w:rPr>
              <w:t>/2</w:t>
            </w:r>
            <w:r w:rsidR="00621F57">
              <w:rPr>
                <w:rFonts w:cstheme="minorHAnsi"/>
                <w:szCs w:val="22"/>
                <w:lang w:val="en-ZA" w:eastAsia="en-US"/>
              </w:rPr>
              <w:t>5</w:t>
            </w:r>
            <w:r>
              <w:rPr>
                <w:rFonts w:cstheme="minorHAnsi"/>
                <w:szCs w:val="22"/>
                <w:lang w:val="en-ZA" w:eastAsia="en-US"/>
              </w:rPr>
              <w:t xml:space="preserve"> targets?</w:t>
            </w:r>
          </w:p>
        </w:tc>
      </w:tr>
      <w:tr w:rsidR="00BE7361" w:rsidRPr="00067565" w14:paraId="0DE8D63B" w14:textId="77777777" w:rsidTr="00683E9E">
        <w:trPr>
          <w:trHeight w:val="46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E5DFEC" w:themeFill="accent4" w:themeFillTint="33"/>
          </w:tcPr>
          <w:p w14:paraId="5D89E37B" w14:textId="77777777" w:rsidR="00BE7361" w:rsidRDefault="00BE7361" w:rsidP="006242AF">
            <w:pPr>
              <w:widowControl w:val="0"/>
              <w:autoSpaceDE w:val="0"/>
              <w:autoSpaceDN w:val="0"/>
              <w:adjustRightInd w:val="0"/>
              <w:spacing w:before="40" w:after="40"/>
              <w:rPr>
                <w:rFonts w:cstheme="minorHAnsi"/>
                <w:szCs w:val="22"/>
                <w:lang w:val="en-ZA" w:eastAsia="en-US"/>
              </w:rPr>
            </w:pPr>
          </w:p>
        </w:tc>
      </w:tr>
      <w:tr w:rsidR="00BE7361" w:rsidRPr="00067565" w14:paraId="4E9ADC58" w14:textId="77777777" w:rsidTr="00683E9E">
        <w:trPr>
          <w:trHeight w:val="46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tcPr>
          <w:p w14:paraId="5C0BDFF0" w14:textId="44ABAB8A" w:rsidR="00BE7361" w:rsidRPr="00847894" w:rsidRDefault="00BE7361" w:rsidP="006242AF">
            <w:pPr>
              <w:widowControl w:val="0"/>
              <w:autoSpaceDE w:val="0"/>
              <w:autoSpaceDN w:val="0"/>
              <w:adjustRightInd w:val="0"/>
              <w:spacing w:before="40" w:after="40"/>
              <w:rPr>
                <w:rFonts w:cstheme="minorHAnsi"/>
                <w:szCs w:val="22"/>
                <w:lang w:val="en-ZA" w:eastAsia="en-US"/>
              </w:rPr>
            </w:pPr>
            <w:r>
              <w:rPr>
                <w:rFonts w:cstheme="minorHAnsi"/>
                <w:szCs w:val="22"/>
                <w:lang w:val="en-ZA" w:eastAsia="en-US"/>
              </w:rPr>
              <w:t>Would it be possible to achieve the targeted growth without the grant? If not, explain why.</w:t>
            </w:r>
          </w:p>
        </w:tc>
      </w:tr>
      <w:tr w:rsidR="00BE7361" w:rsidRPr="00067565" w14:paraId="58B49E3E" w14:textId="77777777" w:rsidTr="00683E9E">
        <w:trPr>
          <w:trHeight w:val="46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0AF1B3D" w14:textId="77777777" w:rsidR="00BE7361" w:rsidRDefault="00BE7361" w:rsidP="006242AF">
            <w:pPr>
              <w:widowControl w:val="0"/>
              <w:autoSpaceDE w:val="0"/>
              <w:autoSpaceDN w:val="0"/>
              <w:adjustRightInd w:val="0"/>
              <w:spacing w:before="40" w:after="40"/>
              <w:rPr>
                <w:rFonts w:cstheme="minorHAnsi"/>
                <w:szCs w:val="22"/>
                <w:lang w:val="en-ZA" w:eastAsia="en-US"/>
              </w:rPr>
            </w:pPr>
          </w:p>
        </w:tc>
      </w:tr>
      <w:tr w:rsidR="00847894" w:rsidRPr="007D19C0" w14:paraId="52B171EE" w14:textId="77777777" w:rsidTr="00683E9E">
        <w:tc>
          <w:tcPr>
            <w:tcW w:w="9640" w:type="dxa"/>
            <w:gridSpan w:val="28"/>
            <w:tcBorders>
              <w:right w:val="single" w:sz="4" w:space="0" w:color="000000"/>
            </w:tcBorders>
            <w:shd w:val="clear" w:color="auto" w:fill="808080" w:themeFill="background1" w:themeFillShade="80"/>
          </w:tcPr>
          <w:p w14:paraId="691E83C1" w14:textId="467B27D9" w:rsidR="00847894" w:rsidRPr="00067565" w:rsidRDefault="00847894" w:rsidP="003E1C08">
            <w:pPr>
              <w:pStyle w:val="ListParagraph"/>
              <w:widowControl w:val="0"/>
              <w:numPr>
                <w:ilvl w:val="0"/>
                <w:numId w:val="22"/>
              </w:numPr>
              <w:autoSpaceDE w:val="0"/>
              <w:autoSpaceDN w:val="0"/>
              <w:adjustRightInd w:val="0"/>
              <w:spacing w:before="80" w:after="80"/>
              <w:ind w:left="357" w:hanging="357"/>
              <w:rPr>
                <w:b/>
                <w:color w:val="FFFFFF"/>
                <w:sz w:val="24"/>
                <w:lang w:val="en-ZA" w:eastAsia="en-US"/>
              </w:rPr>
            </w:pPr>
            <w:r w:rsidRPr="00067565">
              <w:rPr>
                <w:b/>
                <w:color w:val="FFFFFF"/>
                <w:sz w:val="24"/>
                <w:lang w:val="en-ZA" w:eastAsia="en-US"/>
              </w:rPr>
              <w:t xml:space="preserve"> </w:t>
            </w:r>
            <w:r>
              <w:rPr>
                <w:b/>
                <w:color w:val="FFFFFF"/>
                <w:sz w:val="24"/>
                <w:lang w:val="en-ZA" w:eastAsia="en-US"/>
              </w:rPr>
              <w:t>Details about the project</w:t>
            </w:r>
          </w:p>
        </w:tc>
      </w:tr>
      <w:tr w:rsidR="003B7797" w:rsidRPr="003B7797" w14:paraId="1A64E755"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23E4835" w14:textId="35ADA75F" w:rsidR="003B7797" w:rsidRPr="003B7797" w:rsidRDefault="003B7797" w:rsidP="003B7797">
            <w:pPr>
              <w:spacing w:after="0" w:line="240" w:lineRule="auto"/>
              <w:jc w:val="left"/>
              <w:rPr>
                <w:szCs w:val="22"/>
              </w:rPr>
            </w:pPr>
            <w:r w:rsidRPr="003B7797">
              <w:rPr>
                <w:szCs w:val="22"/>
              </w:rPr>
              <w:t xml:space="preserve">Tell us about </w:t>
            </w:r>
            <w:r w:rsidRPr="005A034A">
              <w:rPr>
                <w:b/>
                <w:szCs w:val="22"/>
              </w:rPr>
              <w:t xml:space="preserve">the project </w:t>
            </w:r>
            <w:r w:rsidRPr="003B7797">
              <w:rPr>
                <w:szCs w:val="22"/>
              </w:rPr>
              <w:t>that you require the grant funding for</w:t>
            </w:r>
            <w:r w:rsidR="005A034A">
              <w:rPr>
                <w:szCs w:val="22"/>
              </w:rPr>
              <w:t>:</w:t>
            </w:r>
          </w:p>
        </w:tc>
      </w:tr>
      <w:tr w:rsidR="00E07BE4" w:rsidRPr="003B7797" w14:paraId="69DA8A80" w14:textId="77777777" w:rsidTr="00683E9E">
        <w:trPr>
          <w:trHeight w:val="421"/>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35BE8AAB" w14:textId="08BA785D" w:rsidR="00E07BE4" w:rsidRPr="003B7797" w:rsidRDefault="00E07BE4" w:rsidP="003B7797">
            <w:pPr>
              <w:spacing w:after="0" w:line="240" w:lineRule="auto"/>
              <w:jc w:val="left"/>
              <w:rPr>
                <w:szCs w:val="22"/>
              </w:rPr>
            </w:pPr>
          </w:p>
        </w:tc>
      </w:tr>
      <w:tr w:rsidR="00E07BE4" w:rsidRPr="00067565" w14:paraId="45309499" w14:textId="77777777" w:rsidTr="00683E9E">
        <w:trPr>
          <w:trHeight w:val="23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2E9C81E9" w14:textId="7496DB06" w:rsidR="00E07BE4" w:rsidRPr="00E07BE4" w:rsidRDefault="00E07BE4" w:rsidP="00E07BE4">
            <w:pPr>
              <w:spacing w:after="0" w:line="240" w:lineRule="auto"/>
              <w:jc w:val="left"/>
              <w:rPr>
                <w:szCs w:val="22"/>
              </w:rPr>
            </w:pPr>
            <w:r w:rsidRPr="00E07BE4">
              <w:rPr>
                <w:szCs w:val="22"/>
              </w:rPr>
              <w:t xml:space="preserve">How much grant funding are you applying for? Please use </w:t>
            </w:r>
            <w:r w:rsidR="00B4250D">
              <w:rPr>
                <w:szCs w:val="22"/>
              </w:rPr>
              <w:t>local currency</w:t>
            </w:r>
            <w:r w:rsidRPr="00E07BE4">
              <w:rPr>
                <w:szCs w:val="22"/>
              </w:rPr>
              <w:t xml:space="preserve"> as currency. </w:t>
            </w:r>
          </w:p>
        </w:tc>
      </w:tr>
      <w:tr w:rsidR="00A630D8" w:rsidRPr="00A630D8" w14:paraId="3BFE8985" w14:textId="77777777" w:rsidTr="00683E9E">
        <w:trPr>
          <w:trHeight w:val="233"/>
        </w:trPr>
        <w:tc>
          <w:tcPr>
            <w:tcW w:w="9640" w:type="dxa"/>
            <w:gridSpan w:val="28"/>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1B8AEEF9" w14:textId="6B7871D7" w:rsidR="00A630D8" w:rsidRPr="00A630D8" w:rsidRDefault="00A630D8" w:rsidP="00E07BE4">
            <w:pPr>
              <w:spacing w:after="0" w:line="240" w:lineRule="auto"/>
              <w:jc w:val="left"/>
              <w:rPr>
                <w:sz w:val="16"/>
                <w:szCs w:val="16"/>
              </w:rPr>
            </w:pPr>
            <w:r>
              <w:rPr>
                <w:sz w:val="16"/>
                <w:szCs w:val="16"/>
              </w:rPr>
              <w:t>Please do not exceed the max grant size as indicated in the criteria, as this will result in immediate disqualification.</w:t>
            </w:r>
          </w:p>
        </w:tc>
      </w:tr>
      <w:tr w:rsidR="00E07BE4" w:rsidRPr="00067565" w14:paraId="6070BE0A" w14:textId="77777777" w:rsidTr="00683E9E">
        <w:trPr>
          <w:trHeight w:val="39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73C179F6" w14:textId="77D06A29" w:rsidR="00EE6A61" w:rsidRPr="00E07BE4" w:rsidRDefault="00EE6A61" w:rsidP="00E07BE4">
            <w:pPr>
              <w:spacing w:after="0" w:line="240" w:lineRule="auto"/>
              <w:jc w:val="left"/>
              <w:rPr>
                <w:szCs w:val="22"/>
              </w:rPr>
            </w:pPr>
          </w:p>
        </w:tc>
      </w:tr>
      <w:tr w:rsidR="00871C07" w:rsidRPr="003B7797" w14:paraId="51EA3187" w14:textId="77777777" w:rsidTr="00871C07">
        <w:trPr>
          <w:trHeight w:val="233"/>
        </w:trPr>
        <w:tc>
          <w:tcPr>
            <w:tcW w:w="4820"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31EE260" w14:textId="77777777" w:rsidR="00871C07" w:rsidRPr="003B7797" w:rsidRDefault="00871C07" w:rsidP="00A87D3A">
            <w:pPr>
              <w:spacing w:after="0" w:line="240" w:lineRule="auto"/>
              <w:jc w:val="left"/>
              <w:rPr>
                <w:szCs w:val="22"/>
              </w:rPr>
            </w:pPr>
            <w:r>
              <w:rPr>
                <w:szCs w:val="22"/>
              </w:rPr>
              <w:t>Please indicate your financial year:</w:t>
            </w:r>
          </w:p>
        </w:tc>
        <w:tc>
          <w:tcPr>
            <w:tcW w:w="4820" w:type="dxa"/>
            <w:gridSpan w:val="14"/>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5158ACCE" w14:textId="4609DAE2" w:rsidR="00871C07" w:rsidRPr="003B7797" w:rsidRDefault="00871C07" w:rsidP="00A87D3A">
            <w:pPr>
              <w:spacing w:after="0" w:line="240" w:lineRule="auto"/>
              <w:jc w:val="left"/>
              <w:rPr>
                <w:szCs w:val="22"/>
              </w:rPr>
            </w:pPr>
          </w:p>
        </w:tc>
      </w:tr>
      <w:tr w:rsidR="00E07BE4" w:rsidRPr="00E07BE4" w14:paraId="5D833B9D"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3BA5AA4E" w14:textId="2511840D" w:rsidR="00E07BE4" w:rsidRPr="00E07BE4" w:rsidRDefault="00E07BE4" w:rsidP="00E07BE4">
            <w:pPr>
              <w:spacing w:before="80" w:after="80" w:line="240" w:lineRule="auto"/>
              <w:jc w:val="left"/>
              <w:rPr>
                <w:b/>
                <w:color w:val="FFFFFF" w:themeColor="background1"/>
                <w:sz w:val="24"/>
                <w:szCs w:val="24"/>
              </w:rPr>
            </w:pPr>
            <w:r w:rsidRPr="00E07BE4">
              <w:rPr>
                <w:b/>
                <w:color w:val="FFFFFF" w:themeColor="background1"/>
                <w:sz w:val="24"/>
                <w:szCs w:val="24"/>
              </w:rPr>
              <w:lastRenderedPageBreak/>
              <w:t>3. Baseline values (prior to intervention</w:t>
            </w:r>
            <w:r>
              <w:rPr>
                <w:b/>
                <w:color w:val="FFFFFF" w:themeColor="background1"/>
                <w:sz w:val="24"/>
                <w:szCs w:val="24"/>
              </w:rPr>
              <w:t xml:space="preserve"> to be verified </w:t>
            </w:r>
            <w:r w:rsidR="006D0D3F">
              <w:rPr>
                <w:b/>
                <w:color w:val="FFFFFF" w:themeColor="background1"/>
                <w:sz w:val="24"/>
                <w:szCs w:val="24"/>
              </w:rPr>
              <w:t>if</w:t>
            </w:r>
            <w:r w:rsidR="005A034A">
              <w:rPr>
                <w:b/>
                <w:color w:val="FFFFFF" w:themeColor="background1"/>
                <w:sz w:val="24"/>
                <w:szCs w:val="24"/>
              </w:rPr>
              <w:t xml:space="preserve"> you are selected</w:t>
            </w:r>
            <w:r w:rsidRPr="00E07BE4">
              <w:rPr>
                <w:b/>
                <w:color w:val="FFFFFF" w:themeColor="background1"/>
                <w:sz w:val="24"/>
                <w:szCs w:val="24"/>
              </w:rPr>
              <w:t>)</w:t>
            </w:r>
            <w:r w:rsidR="00F54E82">
              <w:rPr>
                <w:b/>
                <w:color w:val="FFFFFF" w:themeColor="background1"/>
                <w:sz w:val="24"/>
                <w:szCs w:val="24"/>
              </w:rPr>
              <w:t xml:space="preserve"> and projections</w:t>
            </w:r>
          </w:p>
        </w:tc>
      </w:tr>
      <w:tr w:rsidR="00E07BE4" w:rsidRPr="00F13499" w14:paraId="3C12C2AE" w14:textId="77777777" w:rsidTr="00683E9E">
        <w:trPr>
          <w:trHeight w:val="23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2EFD076E" w14:textId="7E715187" w:rsidR="00E07BE4" w:rsidRPr="00E07BE4" w:rsidRDefault="00E07BE4" w:rsidP="00E07BE4">
            <w:pPr>
              <w:spacing w:after="0" w:line="240" w:lineRule="auto"/>
              <w:jc w:val="left"/>
              <w:rPr>
                <w:szCs w:val="22"/>
              </w:rPr>
            </w:pPr>
            <w:r w:rsidRPr="003B7797">
              <w:rPr>
                <w:szCs w:val="22"/>
              </w:rPr>
              <w:t xml:space="preserve">Describe the </w:t>
            </w:r>
            <w:r w:rsidRPr="00032E9A">
              <w:rPr>
                <w:b/>
                <w:szCs w:val="22"/>
              </w:rPr>
              <w:t>impact</w:t>
            </w:r>
            <w:r w:rsidRPr="003B7797">
              <w:rPr>
                <w:szCs w:val="22"/>
              </w:rPr>
              <w:t xml:space="preserve"> that you forese</w:t>
            </w:r>
            <w:r w:rsidR="00644E49">
              <w:rPr>
                <w:szCs w:val="22"/>
              </w:rPr>
              <w:t>e</w:t>
            </w:r>
            <w:r w:rsidR="00336470">
              <w:rPr>
                <w:szCs w:val="22"/>
              </w:rPr>
              <w:t xml:space="preserve"> the project will have on your business</w:t>
            </w:r>
          </w:p>
        </w:tc>
      </w:tr>
      <w:tr w:rsidR="00E07BE4" w:rsidRPr="00E07BE4" w14:paraId="34F22B5F" w14:textId="77777777" w:rsidTr="00683E9E">
        <w:trPr>
          <w:trHeight w:val="86"/>
        </w:trPr>
        <w:tc>
          <w:tcPr>
            <w:tcW w:w="9640" w:type="dxa"/>
            <w:gridSpan w:val="28"/>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0E92E89B" w14:textId="1727D45E" w:rsidR="00E07BE4" w:rsidRPr="00E07BE4" w:rsidRDefault="00E07BE4" w:rsidP="00E07BE4">
            <w:pPr>
              <w:spacing w:after="0" w:line="240" w:lineRule="auto"/>
              <w:jc w:val="left"/>
              <w:rPr>
                <w:sz w:val="16"/>
                <w:szCs w:val="16"/>
              </w:rPr>
            </w:pPr>
            <w:r w:rsidRPr="00E07BE4">
              <w:rPr>
                <w:sz w:val="16"/>
                <w:szCs w:val="16"/>
              </w:rPr>
              <w:t>(</w:t>
            </w:r>
            <w:r w:rsidR="00336470">
              <w:rPr>
                <w:sz w:val="16"/>
                <w:szCs w:val="16"/>
              </w:rPr>
              <w:t>Please</w:t>
            </w:r>
            <w:r w:rsidRPr="00E07BE4">
              <w:rPr>
                <w:sz w:val="16"/>
                <w:szCs w:val="16"/>
              </w:rPr>
              <w:t xml:space="preserve"> indicate </w:t>
            </w:r>
            <w:r w:rsidRPr="00644E49">
              <w:rPr>
                <w:b/>
                <w:sz w:val="16"/>
                <w:szCs w:val="16"/>
              </w:rPr>
              <w:t>N/A</w:t>
            </w:r>
            <w:r w:rsidRPr="00E07BE4">
              <w:rPr>
                <w:sz w:val="16"/>
                <w:szCs w:val="16"/>
              </w:rPr>
              <w:t xml:space="preserve"> where </w:t>
            </w:r>
            <w:r w:rsidR="00336470">
              <w:rPr>
                <w:sz w:val="16"/>
                <w:szCs w:val="16"/>
              </w:rPr>
              <w:t>relevant</w:t>
            </w:r>
            <w:r w:rsidRPr="00E07BE4">
              <w:rPr>
                <w:sz w:val="16"/>
                <w:szCs w:val="16"/>
              </w:rPr>
              <w:t>)</w:t>
            </w:r>
          </w:p>
        </w:tc>
      </w:tr>
      <w:tr w:rsidR="005A361B" w:rsidRPr="00EC5E88" w14:paraId="5DBF1F69" w14:textId="77777777" w:rsidTr="00683E9E">
        <w:trPr>
          <w:trHeight w:val="159"/>
        </w:trPr>
        <w:tc>
          <w:tcPr>
            <w:tcW w:w="4962" w:type="dxa"/>
            <w:gridSpan w:val="15"/>
            <w:tcBorders>
              <w:top w:val="single" w:sz="4" w:space="0" w:color="000000"/>
              <w:left w:val="single" w:sz="4" w:space="0" w:color="000000"/>
              <w:bottom w:val="dashed" w:sz="4" w:space="0" w:color="000000"/>
              <w:right w:val="double" w:sz="4" w:space="0" w:color="000000"/>
            </w:tcBorders>
            <w:shd w:val="clear" w:color="auto" w:fill="FFFFFF" w:themeFill="background1"/>
            <w:vAlign w:val="bottom"/>
          </w:tcPr>
          <w:p w14:paraId="46A54421" w14:textId="1D0DBFB2" w:rsidR="005A361B" w:rsidRPr="00BD1F57" w:rsidRDefault="005A361B" w:rsidP="00BD1F57">
            <w:pPr>
              <w:spacing w:after="0" w:line="240" w:lineRule="auto"/>
              <w:jc w:val="left"/>
              <w:rPr>
                <w:szCs w:val="22"/>
              </w:rPr>
            </w:pPr>
            <w:r w:rsidRPr="00BD1F57">
              <w:rPr>
                <w:szCs w:val="22"/>
              </w:rPr>
              <w:t xml:space="preserve">Anticipated export turnover as a result of the project </w:t>
            </w:r>
          </w:p>
        </w:tc>
        <w:tc>
          <w:tcPr>
            <w:tcW w:w="4678" w:type="dxa"/>
            <w:gridSpan w:val="13"/>
            <w:vMerge w:val="restart"/>
            <w:tcBorders>
              <w:top w:val="single" w:sz="4" w:space="0" w:color="000000"/>
              <w:left w:val="double" w:sz="4" w:space="0" w:color="000000"/>
              <w:right w:val="single" w:sz="4" w:space="0" w:color="000000"/>
            </w:tcBorders>
            <w:shd w:val="clear" w:color="auto" w:fill="FFFFFF" w:themeFill="background1"/>
            <w:vAlign w:val="center"/>
          </w:tcPr>
          <w:p w14:paraId="73BABBAF" w14:textId="7A2EEE82" w:rsidR="005A361B" w:rsidRPr="00D72EEB" w:rsidRDefault="005A361B" w:rsidP="005A361B">
            <w:pPr>
              <w:spacing w:after="0" w:line="240" w:lineRule="auto"/>
              <w:jc w:val="left"/>
              <w:rPr>
                <w:sz w:val="16"/>
                <w:szCs w:val="16"/>
              </w:rPr>
            </w:pPr>
            <w:r w:rsidRPr="00BD1F57">
              <w:rPr>
                <w:szCs w:val="22"/>
              </w:rPr>
              <w:t xml:space="preserve">Anticipated </w:t>
            </w:r>
            <w:r>
              <w:rPr>
                <w:szCs w:val="22"/>
              </w:rPr>
              <w:t>local</w:t>
            </w:r>
            <w:r w:rsidRPr="00BD1F57">
              <w:rPr>
                <w:szCs w:val="22"/>
              </w:rPr>
              <w:t xml:space="preserve"> turnover as a result of the project</w:t>
            </w:r>
          </w:p>
        </w:tc>
      </w:tr>
      <w:tr w:rsidR="005A361B" w:rsidRPr="00EC5E88" w14:paraId="237E288C" w14:textId="77777777" w:rsidTr="00683E9E">
        <w:trPr>
          <w:trHeight w:val="159"/>
        </w:trPr>
        <w:tc>
          <w:tcPr>
            <w:tcW w:w="4962" w:type="dxa"/>
            <w:gridSpan w:val="15"/>
            <w:tcBorders>
              <w:top w:val="dashed" w:sz="4" w:space="0" w:color="000000"/>
              <w:left w:val="single" w:sz="4" w:space="0" w:color="000000"/>
              <w:bottom w:val="single" w:sz="4" w:space="0" w:color="000000"/>
              <w:right w:val="double" w:sz="4" w:space="0" w:color="000000"/>
            </w:tcBorders>
            <w:shd w:val="clear" w:color="auto" w:fill="FFFFFF" w:themeFill="background1"/>
            <w:vAlign w:val="bottom"/>
          </w:tcPr>
          <w:p w14:paraId="0D17476A" w14:textId="6ADC7F85" w:rsidR="005A361B" w:rsidRPr="00BD1F57" w:rsidRDefault="005A361B" w:rsidP="00BD1F57">
            <w:pPr>
              <w:spacing w:after="0" w:line="240" w:lineRule="auto"/>
              <w:jc w:val="left"/>
              <w:rPr>
                <w:szCs w:val="22"/>
              </w:rPr>
            </w:pPr>
            <w:r w:rsidRPr="00336470">
              <w:rPr>
                <w:sz w:val="16"/>
                <w:szCs w:val="16"/>
              </w:rPr>
              <w:t>(</w:t>
            </w:r>
            <w:r>
              <w:rPr>
                <w:sz w:val="16"/>
                <w:szCs w:val="16"/>
              </w:rPr>
              <w:t xml:space="preserve">please </w:t>
            </w:r>
            <w:r w:rsidRPr="00336470">
              <w:rPr>
                <w:sz w:val="16"/>
                <w:szCs w:val="16"/>
              </w:rPr>
              <w:t xml:space="preserve">indicate </w:t>
            </w:r>
            <w:r w:rsidR="009936D5">
              <w:rPr>
                <w:sz w:val="16"/>
                <w:szCs w:val="16"/>
              </w:rPr>
              <w:t xml:space="preserve">which local </w:t>
            </w:r>
            <w:r w:rsidRPr="00336470">
              <w:rPr>
                <w:sz w:val="16"/>
                <w:szCs w:val="16"/>
              </w:rPr>
              <w:t>currency used)</w:t>
            </w:r>
          </w:p>
        </w:tc>
        <w:tc>
          <w:tcPr>
            <w:tcW w:w="4678" w:type="dxa"/>
            <w:gridSpan w:val="13"/>
            <w:vMerge/>
            <w:tcBorders>
              <w:left w:val="double" w:sz="4" w:space="0" w:color="000000"/>
              <w:right w:val="single" w:sz="4" w:space="0" w:color="000000"/>
            </w:tcBorders>
            <w:shd w:val="clear" w:color="auto" w:fill="FFFFFF" w:themeFill="background1"/>
            <w:vAlign w:val="bottom"/>
          </w:tcPr>
          <w:p w14:paraId="511B6853" w14:textId="77777777" w:rsidR="005A361B" w:rsidRPr="00D72EEB" w:rsidRDefault="005A361B" w:rsidP="00336470">
            <w:pPr>
              <w:spacing w:after="0" w:line="240" w:lineRule="auto"/>
              <w:jc w:val="left"/>
              <w:rPr>
                <w:sz w:val="16"/>
                <w:szCs w:val="16"/>
              </w:rPr>
            </w:pPr>
          </w:p>
        </w:tc>
      </w:tr>
      <w:tr w:rsidR="00F54E82" w:rsidRPr="00032E9A" w14:paraId="1BE58FBE" w14:textId="77777777" w:rsidTr="00683E9E">
        <w:trPr>
          <w:trHeight w:val="365"/>
        </w:trPr>
        <w:tc>
          <w:tcPr>
            <w:tcW w:w="4962" w:type="dxa"/>
            <w:gridSpan w:val="15"/>
            <w:tcBorders>
              <w:top w:val="single" w:sz="4" w:space="0" w:color="000000"/>
              <w:left w:val="single" w:sz="4" w:space="0" w:color="000000"/>
              <w:right w:val="double" w:sz="4" w:space="0" w:color="000000"/>
            </w:tcBorders>
            <w:shd w:val="clear" w:color="auto" w:fill="E5DFEC" w:themeFill="accent4" w:themeFillTint="33"/>
            <w:vAlign w:val="bottom"/>
          </w:tcPr>
          <w:p w14:paraId="383C3DB8" w14:textId="28E527A7" w:rsidR="00F54E82" w:rsidRPr="00032E9A" w:rsidRDefault="00F54E82" w:rsidP="00F54E82">
            <w:pPr>
              <w:spacing w:after="0" w:line="240" w:lineRule="auto"/>
              <w:jc w:val="left"/>
              <w:rPr>
                <w:szCs w:val="22"/>
              </w:rPr>
            </w:pPr>
          </w:p>
        </w:tc>
        <w:tc>
          <w:tcPr>
            <w:tcW w:w="4678" w:type="dxa"/>
            <w:gridSpan w:val="13"/>
            <w:tcBorders>
              <w:left w:val="double" w:sz="4" w:space="0" w:color="000000"/>
              <w:bottom w:val="single" w:sz="4" w:space="0" w:color="000000"/>
              <w:right w:val="single" w:sz="4" w:space="0" w:color="000000"/>
            </w:tcBorders>
            <w:shd w:val="clear" w:color="auto" w:fill="E5DFEC" w:themeFill="accent4" w:themeFillTint="33"/>
            <w:vAlign w:val="bottom"/>
          </w:tcPr>
          <w:p w14:paraId="7A1893A8" w14:textId="77777777" w:rsidR="00F54E82" w:rsidRPr="00032E9A" w:rsidRDefault="00F54E82" w:rsidP="00F54E82">
            <w:pPr>
              <w:spacing w:after="0" w:line="240" w:lineRule="auto"/>
              <w:jc w:val="center"/>
              <w:rPr>
                <w:szCs w:val="22"/>
              </w:rPr>
            </w:pPr>
          </w:p>
        </w:tc>
      </w:tr>
      <w:tr w:rsidR="00F54E82" w:rsidRPr="00EC5E88" w14:paraId="5F8FB574" w14:textId="77777777" w:rsidTr="00683E9E">
        <w:trPr>
          <w:trHeight w:val="233"/>
        </w:trPr>
        <w:tc>
          <w:tcPr>
            <w:tcW w:w="9640" w:type="dxa"/>
            <w:gridSpan w:val="28"/>
            <w:tcBorders>
              <w:left w:val="single" w:sz="4" w:space="0" w:color="000000"/>
              <w:bottom w:val="dashed" w:sz="4" w:space="0" w:color="000000"/>
              <w:right w:val="single" w:sz="4" w:space="0" w:color="000000"/>
            </w:tcBorders>
            <w:shd w:val="clear" w:color="auto" w:fill="FFFFFF" w:themeFill="background1"/>
            <w:vAlign w:val="bottom"/>
          </w:tcPr>
          <w:p w14:paraId="6AC696AF" w14:textId="69991C69" w:rsidR="00F54E82" w:rsidRPr="005A034A" w:rsidRDefault="00F54E82" w:rsidP="00F54E82">
            <w:pPr>
              <w:spacing w:after="0" w:line="240" w:lineRule="auto"/>
              <w:jc w:val="left"/>
              <w:rPr>
                <w:szCs w:val="22"/>
              </w:rPr>
            </w:pPr>
            <w:r>
              <w:rPr>
                <w:rFonts w:cstheme="minorHAnsi"/>
              </w:rPr>
              <w:t xml:space="preserve">Actual </w:t>
            </w:r>
            <w:r w:rsidRPr="006D0D3F">
              <w:rPr>
                <w:rFonts w:cstheme="minorHAnsi"/>
              </w:rPr>
              <w:t>Jobs</w:t>
            </w:r>
            <w:r>
              <w:rPr>
                <w:rFonts w:cstheme="minorHAnsi"/>
              </w:rPr>
              <w:t xml:space="preserve"> and job</w:t>
            </w:r>
            <w:r w:rsidRPr="006D0D3F">
              <w:rPr>
                <w:rFonts w:cstheme="minorHAnsi"/>
              </w:rPr>
              <w:t xml:space="preserve"> created as a result of the project </w:t>
            </w:r>
          </w:p>
        </w:tc>
      </w:tr>
      <w:tr w:rsidR="00F54E82" w:rsidRPr="00EC5E88" w14:paraId="683B95A8" w14:textId="77777777" w:rsidTr="00683E9E">
        <w:trPr>
          <w:trHeight w:val="233"/>
        </w:trPr>
        <w:tc>
          <w:tcPr>
            <w:tcW w:w="9640" w:type="dxa"/>
            <w:gridSpan w:val="28"/>
            <w:tcBorders>
              <w:top w:val="dashed" w:sz="4" w:space="0" w:color="000000"/>
              <w:left w:val="single" w:sz="4" w:space="0" w:color="000000"/>
              <w:right w:val="single" w:sz="4" w:space="0" w:color="000000"/>
            </w:tcBorders>
            <w:shd w:val="clear" w:color="auto" w:fill="FFFFFF" w:themeFill="background1"/>
            <w:vAlign w:val="bottom"/>
          </w:tcPr>
          <w:p w14:paraId="3DFE84DB" w14:textId="62D7D913" w:rsidR="00F54E82" w:rsidRPr="006D0D3F" w:rsidRDefault="00F54E82" w:rsidP="00F54E82">
            <w:pPr>
              <w:spacing w:after="0" w:line="240" w:lineRule="auto"/>
              <w:jc w:val="left"/>
              <w:rPr>
                <w:rFonts w:cstheme="minorHAnsi"/>
                <w:sz w:val="16"/>
                <w:szCs w:val="16"/>
              </w:rPr>
            </w:pPr>
            <w:r>
              <w:rPr>
                <w:rFonts w:cstheme="minorHAnsi"/>
                <w:sz w:val="16"/>
                <w:szCs w:val="16"/>
              </w:rPr>
              <w:t>Indicate total no. and thereafter d</w:t>
            </w:r>
            <w:r w:rsidRPr="006D0D3F">
              <w:rPr>
                <w:rFonts w:cstheme="minorHAnsi"/>
                <w:sz w:val="16"/>
                <w:szCs w:val="16"/>
              </w:rPr>
              <w:t>istinguish between permanent, seasonal and indirect/harvester jobs</w:t>
            </w:r>
          </w:p>
        </w:tc>
      </w:tr>
      <w:tr w:rsidR="00AA59B2" w:rsidRPr="00EC5E88" w14:paraId="4FB901F6" w14:textId="77777777" w:rsidTr="00683E9E">
        <w:trPr>
          <w:trHeight w:val="233"/>
        </w:trPr>
        <w:tc>
          <w:tcPr>
            <w:tcW w:w="4962" w:type="dxa"/>
            <w:gridSpan w:val="15"/>
            <w:tcBorders>
              <w:left w:val="single" w:sz="4" w:space="0" w:color="000000"/>
              <w:right w:val="double" w:sz="4" w:space="0" w:color="000000"/>
            </w:tcBorders>
            <w:shd w:val="clear" w:color="auto" w:fill="FFFFFF" w:themeFill="background1"/>
            <w:vAlign w:val="bottom"/>
          </w:tcPr>
          <w:p w14:paraId="27DDEF61" w14:textId="46A9E47F" w:rsidR="00AA59B2" w:rsidRPr="00B40C5B" w:rsidRDefault="00AA59B2" w:rsidP="00A630D8">
            <w:pPr>
              <w:spacing w:after="0" w:line="240" w:lineRule="auto"/>
              <w:jc w:val="center"/>
              <w:rPr>
                <w:b/>
                <w:szCs w:val="22"/>
              </w:rPr>
            </w:pPr>
            <w:r w:rsidRPr="00B40C5B">
              <w:rPr>
                <w:b/>
                <w:szCs w:val="22"/>
              </w:rPr>
              <w:t xml:space="preserve">Permanent </w:t>
            </w:r>
          </w:p>
        </w:tc>
        <w:tc>
          <w:tcPr>
            <w:tcW w:w="4678" w:type="dxa"/>
            <w:gridSpan w:val="13"/>
            <w:tcBorders>
              <w:top w:val="single" w:sz="4" w:space="0" w:color="000000"/>
              <w:left w:val="double" w:sz="4" w:space="0" w:color="000000"/>
              <w:bottom w:val="single" w:sz="4" w:space="0" w:color="000000"/>
              <w:right w:val="single" w:sz="4" w:space="0" w:color="000000"/>
            </w:tcBorders>
            <w:shd w:val="clear" w:color="auto" w:fill="FFFFFF" w:themeFill="background1"/>
            <w:vAlign w:val="center"/>
          </w:tcPr>
          <w:p w14:paraId="7A9F637F" w14:textId="1F4217BD" w:rsidR="00AA59B2" w:rsidRPr="00B40C5B" w:rsidRDefault="00AA59B2" w:rsidP="00F54E82">
            <w:pPr>
              <w:spacing w:after="0" w:line="240" w:lineRule="auto"/>
              <w:jc w:val="center"/>
              <w:rPr>
                <w:b/>
                <w:szCs w:val="22"/>
              </w:rPr>
            </w:pPr>
            <w:r w:rsidRPr="00B40C5B">
              <w:rPr>
                <w:b/>
                <w:szCs w:val="22"/>
              </w:rPr>
              <w:t xml:space="preserve">Seasonal </w:t>
            </w:r>
          </w:p>
        </w:tc>
      </w:tr>
      <w:tr w:rsidR="00AA59B2" w:rsidRPr="007443E1" w14:paraId="6D38E963" w14:textId="77777777" w:rsidTr="00683E9E">
        <w:trPr>
          <w:trHeight w:val="233"/>
        </w:trPr>
        <w:tc>
          <w:tcPr>
            <w:tcW w:w="2623" w:type="dxa"/>
            <w:gridSpan w:val="6"/>
            <w:tcBorders>
              <w:left w:val="single" w:sz="4" w:space="0" w:color="000000"/>
              <w:bottom w:val="dashed" w:sz="4" w:space="0" w:color="000000"/>
              <w:right w:val="single" w:sz="4" w:space="0" w:color="000000"/>
            </w:tcBorders>
            <w:shd w:val="clear" w:color="auto" w:fill="FFFFFF" w:themeFill="background1"/>
            <w:vAlign w:val="bottom"/>
          </w:tcPr>
          <w:p w14:paraId="13AD4ABE" w14:textId="2B5C7486" w:rsidR="00AA59B2" w:rsidRPr="00ED243E" w:rsidRDefault="00AA59B2" w:rsidP="00F54E82">
            <w:pPr>
              <w:spacing w:after="0" w:line="240" w:lineRule="auto"/>
              <w:jc w:val="center"/>
              <w:rPr>
                <w:sz w:val="24"/>
                <w:szCs w:val="24"/>
              </w:rPr>
            </w:pPr>
            <w:bookmarkStart w:id="24" w:name="_Hlk17272328"/>
            <w:r w:rsidRPr="00ED243E">
              <w:rPr>
                <w:sz w:val="24"/>
                <w:szCs w:val="24"/>
              </w:rPr>
              <w:t>20</w:t>
            </w:r>
            <w:r w:rsidR="00F4526B" w:rsidRPr="00ED243E">
              <w:rPr>
                <w:sz w:val="24"/>
                <w:szCs w:val="24"/>
              </w:rPr>
              <w:t>2</w:t>
            </w:r>
            <w:r w:rsidR="005A0555" w:rsidRPr="00ED243E">
              <w:rPr>
                <w:sz w:val="24"/>
                <w:szCs w:val="24"/>
              </w:rPr>
              <w:t>1</w:t>
            </w:r>
            <w:r w:rsidR="009A6F4E" w:rsidRPr="00ED243E">
              <w:rPr>
                <w:sz w:val="24"/>
                <w:szCs w:val="24"/>
              </w:rPr>
              <w:t>/</w:t>
            </w:r>
            <w:r w:rsidR="00537A5D" w:rsidRPr="00ED243E">
              <w:rPr>
                <w:sz w:val="24"/>
                <w:szCs w:val="24"/>
              </w:rPr>
              <w:t>2</w:t>
            </w:r>
            <w:r w:rsidR="005A0555" w:rsidRPr="00ED243E">
              <w:rPr>
                <w:sz w:val="24"/>
                <w:szCs w:val="24"/>
              </w:rPr>
              <w:t>2</w:t>
            </w:r>
          </w:p>
        </w:tc>
        <w:tc>
          <w:tcPr>
            <w:tcW w:w="2339" w:type="dxa"/>
            <w:gridSpan w:val="9"/>
            <w:tcBorders>
              <w:top w:val="single" w:sz="4" w:space="0" w:color="000000"/>
              <w:left w:val="single" w:sz="4" w:space="0" w:color="000000"/>
              <w:bottom w:val="dashed" w:sz="4" w:space="0" w:color="000000"/>
              <w:right w:val="double" w:sz="4" w:space="0" w:color="000000"/>
            </w:tcBorders>
            <w:shd w:val="clear" w:color="auto" w:fill="FFFFFF" w:themeFill="background1"/>
            <w:vAlign w:val="bottom"/>
          </w:tcPr>
          <w:p w14:paraId="58A35580" w14:textId="357E34C0" w:rsidR="00AA59B2" w:rsidRPr="00ED243E" w:rsidRDefault="007443E1" w:rsidP="00F54E82">
            <w:pPr>
              <w:spacing w:after="0" w:line="240" w:lineRule="auto"/>
              <w:jc w:val="center"/>
              <w:rPr>
                <w:sz w:val="24"/>
                <w:szCs w:val="24"/>
              </w:rPr>
            </w:pPr>
            <w:r w:rsidRPr="00ED243E">
              <w:rPr>
                <w:sz w:val="24"/>
                <w:szCs w:val="24"/>
              </w:rPr>
              <w:t xml:space="preserve"> 20</w:t>
            </w:r>
            <w:r w:rsidR="00537A5D" w:rsidRPr="00ED243E">
              <w:rPr>
                <w:sz w:val="24"/>
                <w:szCs w:val="24"/>
              </w:rPr>
              <w:t>2</w:t>
            </w:r>
            <w:r w:rsidR="005A0555" w:rsidRPr="00ED243E">
              <w:rPr>
                <w:sz w:val="24"/>
                <w:szCs w:val="24"/>
              </w:rPr>
              <w:t>2</w:t>
            </w:r>
            <w:r w:rsidR="009A6F4E" w:rsidRPr="00ED243E">
              <w:rPr>
                <w:sz w:val="24"/>
                <w:szCs w:val="24"/>
              </w:rPr>
              <w:t>/2</w:t>
            </w:r>
            <w:r w:rsidR="005A0555" w:rsidRPr="00ED243E">
              <w:rPr>
                <w:sz w:val="24"/>
                <w:szCs w:val="24"/>
              </w:rPr>
              <w:t>3</w:t>
            </w:r>
          </w:p>
        </w:tc>
        <w:tc>
          <w:tcPr>
            <w:tcW w:w="2339" w:type="dxa"/>
            <w:gridSpan w:val="7"/>
            <w:tcBorders>
              <w:top w:val="single" w:sz="4" w:space="0" w:color="000000"/>
              <w:left w:val="double" w:sz="4" w:space="0" w:color="000000"/>
              <w:bottom w:val="dashed" w:sz="4" w:space="0" w:color="000000"/>
              <w:right w:val="single" w:sz="4" w:space="0" w:color="000000"/>
            </w:tcBorders>
            <w:shd w:val="clear" w:color="auto" w:fill="FFFFFF" w:themeFill="background1"/>
            <w:vAlign w:val="bottom"/>
          </w:tcPr>
          <w:p w14:paraId="7F08C09A" w14:textId="1720EE00" w:rsidR="00AA59B2" w:rsidRPr="00ED243E" w:rsidRDefault="00AA59B2" w:rsidP="00F54E82">
            <w:pPr>
              <w:spacing w:after="0" w:line="240" w:lineRule="auto"/>
              <w:jc w:val="center"/>
              <w:rPr>
                <w:sz w:val="24"/>
                <w:szCs w:val="24"/>
              </w:rPr>
            </w:pPr>
            <w:r w:rsidRPr="00ED243E">
              <w:rPr>
                <w:sz w:val="24"/>
                <w:szCs w:val="24"/>
              </w:rPr>
              <w:t>20</w:t>
            </w:r>
            <w:r w:rsidR="00F4526B" w:rsidRPr="00ED243E">
              <w:rPr>
                <w:sz w:val="24"/>
                <w:szCs w:val="24"/>
              </w:rPr>
              <w:t>2</w:t>
            </w:r>
            <w:r w:rsidR="005A0555" w:rsidRPr="00ED243E">
              <w:rPr>
                <w:sz w:val="24"/>
                <w:szCs w:val="24"/>
              </w:rPr>
              <w:t>1</w:t>
            </w:r>
            <w:r w:rsidR="009A6F4E" w:rsidRPr="00ED243E">
              <w:rPr>
                <w:sz w:val="24"/>
                <w:szCs w:val="24"/>
              </w:rPr>
              <w:t>/</w:t>
            </w:r>
            <w:r w:rsidR="00F4526B" w:rsidRPr="00ED243E">
              <w:rPr>
                <w:sz w:val="24"/>
                <w:szCs w:val="24"/>
              </w:rPr>
              <w:t>2</w:t>
            </w:r>
            <w:r w:rsidR="005A0555" w:rsidRPr="00ED243E">
              <w:rPr>
                <w:sz w:val="24"/>
                <w:szCs w:val="24"/>
              </w:rPr>
              <w:t>2</w:t>
            </w:r>
          </w:p>
        </w:tc>
        <w:tc>
          <w:tcPr>
            <w:tcW w:w="2339" w:type="dxa"/>
            <w:gridSpan w:val="6"/>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5083D96C" w14:textId="3DAA0D49" w:rsidR="00AA59B2" w:rsidRPr="00ED243E" w:rsidRDefault="007443E1" w:rsidP="00F54E82">
            <w:pPr>
              <w:spacing w:after="0" w:line="240" w:lineRule="auto"/>
              <w:jc w:val="center"/>
              <w:rPr>
                <w:sz w:val="24"/>
                <w:szCs w:val="24"/>
              </w:rPr>
            </w:pPr>
            <w:r w:rsidRPr="00ED243E">
              <w:rPr>
                <w:sz w:val="24"/>
                <w:szCs w:val="24"/>
              </w:rPr>
              <w:t xml:space="preserve"> 20</w:t>
            </w:r>
            <w:r w:rsidR="00F4526B" w:rsidRPr="00ED243E">
              <w:rPr>
                <w:sz w:val="24"/>
                <w:szCs w:val="24"/>
              </w:rPr>
              <w:t>2</w:t>
            </w:r>
            <w:r w:rsidR="005A0555" w:rsidRPr="00ED243E">
              <w:rPr>
                <w:sz w:val="24"/>
                <w:szCs w:val="24"/>
              </w:rPr>
              <w:t>2</w:t>
            </w:r>
            <w:r w:rsidR="009A6F4E" w:rsidRPr="00ED243E">
              <w:rPr>
                <w:sz w:val="24"/>
                <w:szCs w:val="24"/>
              </w:rPr>
              <w:t>/2</w:t>
            </w:r>
            <w:r w:rsidR="005A0555" w:rsidRPr="00ED243E">
              <w:rPr>
                <w:sz w:val="24"/>
                <w:szCs w:val="24"/>
              </w:rPr>
              <w:t>3</w:t>
            </w:r>
          </w:p>
        </w:tc>
      </w:tr>
      <w:tr w:rsidR="007443E1" w:rsidRPr="007443E1" w14:paraId="3F56637F" w14:textId="77777777" w:rsidTr="00683E9E">
        <w:trPr>
          <w:trHeight w:val="233"/>
        </w:trPr>
        <w:tc>
          <w:tcPr>
            <w:tcW w:w="2623" w:type="dxa"/>
            <w:gridSpan w:val="6"/>
            <w:tcBorders>
              <w:top w:val="dashed" w:sz="4" w:space="0" w:color="000000"/>
              <w:left w:val="single" w:sz="4" w:space="0" w:color="000000"/>
              <w:right w:val="single" w:sz="4" w:space="0" w:color="000000"/>
            </w:tcBorders>
            <w:shd w:val="clear" w:color="auto" w:fill="FFFFFF" w:themeFill="background1"/>
            <w:vAlign w:val="bottom"/>
          </w:tcPr>
          <w:p w14:paraId="24B1970E" w14:textId="45BA6D09" w:rsidR="007443E1" w:rsidRPr="00ED243E" w:rsidRDefault="009A6F4E" w:rsidP="007443E1">
            <w:pPr>
              <w:spacing w:after="0" w:line="240" w:lineRule="auto"/>
              <w:jc w:val="center"/>
              <w:rPr>
                <w:sz w:val="16"/>
                <w:szCs w:val="16"/>
              </w:rPr>
            </w:pPr>
            <w:r w:rsidRPr="00ED243E">
              <w:rPr>
                <w:sz w:val="16"/>
                <w:szCs w:val="16"/>
              </w:rPr>
              <w:t>Financial</w:t>
            </w:r>
            <w:r w:rsidR="00C90909" w:rsidRPr="00ED243E">
              <w:rPr>
                <w:sz w:val="16"/>
                <w:szCs w:val="16"/>
              </w:rPr>
              <w:t xml:space="preserve"> year (actual)</w:t>
            </w:r>
          </w:p>
        </w:tc>
        <w:tc>
          <w:tcPr>
            <w:tcW w:w="2339" w:type="dxa"/>
            <w:gridSpan w:val="9"/>
            <w:tcBorders>
              <w:top w:val="dashed" w:sz="4" w:space="0" w:color="000000"/>
              <w:left w:val="single" w:sz="4" w:space="0" w:color="000000"/>
              <w:bottom w:val="single" w:sz="4" w:space="0" w:color="000000"/>
              <w:right w:val="double" w:sz="4" w:space="0" w:color="000000"/>
            </w:tcBorders>
            <w:shd w:val="clear" w:color="auto" w:fill="FFFFFF" w:themeFill="background1"/>
            <w:vAlign w:val="bottom"/>
          </w:tcPr>
          <w:p w14:paraId="4BFCBA12" w14:textId="65B65DD8" w:rsidR="007443E1" w:rsidRPr="00ED243E" w:rsidRDefault="009A6F4E" w:rsidP="007443E1">
            <w:pPr>
              <w:spacing w:after="0" w:line="240" w:lineRule="auto"/>
              <w:jc w:val="center"/>
              <w:rPr>
                <w:sz w:val="16"/>
                <w:szCs w:val="16"/>
              </w:rPr>
            </w:pPr>
            <w:r w:rsidRPr="00ED243E">
              <w:rPr>
                <w:sz w:val="16"/>
                <w:szCs w:val="16"/>
              </w:rPr>
              <w:t>Financial</w:t>
            </w:r>
            <w:r w:rsidR="00B40C5B" w:rsidRPr="00ED243E">
              <w:rPr>
                <w:sz w:val="16"/>
                <w:szCs w:val="16"/>
              </w:rPr>
              <w:t xml:space="preserve"> year (a</w:t>
            </w:r>
            <w:r w:rsidR="00F4526B" w:rsidRPr="00ED243E">
              <w:rPr>
                <w:sz w:val="16"/>
                <w:szCs w:val="16"/>
              </w:rPr>
              <w:t>ctual</w:t>
            </w:r>
            <w:r w:rsidR="005A0555" w:rsidRPr="00ED243E">
              <w:rPr>
                <w:sz w:val="16"/>
                <w:szCs w:val="16"/>
              </w:rPr>
              <w:t>/anticipated</w:t>
            </w:r>
            <w:r w:rsidR="00B40C5B" w:rsidRPr="00ED243E">
              <w:rPr>
                <w:sz w:val="16"/>
                <w:szCs w:val="16"/>
              </w:rPr>
              <w:t>)</w:t>
            </w:r>
          </w:p>
        </w:tc>
        <w:tc>
          <w:tcPr>
            <w:tcW w:w="2339" w:type="dxa"/>
            <w:gridSpan w:val="7"/>
            <w:tcBorders>
              <w:top w:val="dashed" w:sz="4" w:space="0" w:color="000000"/>
              <w:left w:val="double" w:sz="4" w:space="0" w:color="000000"/>
              <w:bottom w:val="single" w:sz="4" w:space="0" w:color="000000"/>
              <w:right w:val="single" w:sz="4" w:space="0" w:color="000000"/>
            </w:tcBorders>
            <w:shd w:val="clear" w:color="auto" w:fill="FFFFFF" w:themeFill="background1"/>
            <w:vAlign w:val="bottom"/>
          </w:tcPr>
          <w:p w14:paraId="397B110B" w14:textId="7B00AD9C" w:rsidR="007443E1" w:rsidRPr="00ED243E" w:rsidRDefault="009A6F4E" w:rsidP="007443E1">
            <w:pPr>
              <w:spacing w:after="0" w:line="240" w:lineRule="auto"/>
              <w:jc w:val="center"/>
              <w:rPr>
                <w:sz w:val="16"/>
                <w:szCs w:val="16"/>
              </w:rPr>
            </w:pPr>
            <w:r w:rsidRPr="00ED243E">
              <w:rPr>
                <w:sz w:val="16"/>
                <w:szCs w:val="16"/>
              </w:rPr>
              <w:t>Financial</w:t>
            </w:r>
            <w:r w:rsidR="00C90909" w:rsidRPr="00ED243E">
              <w:rPr>
                <w:sz w:val="16"/>
                <w:szCs w:val="16"/>
              </w:rPr>
              <w:t xml:space="preserve"> year (actual)</w:t>
            </w:r>
          </w:p>
        </w:tc>
        <w:tc>
          <w:tcPr>
            <w:tcW w:w="2339" w:type="dxa"/>
            <w:gridSpan w:val="6"/>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414997EE" w14:textId="036AC0BC" w:rsidR="007443E1" w:rsidRPr="00ED243E" w:rsidRDefault="009A6F4E" w:rsidP="007443E1">
            <w:pPr>
              <w:spacing w:after="0" w:line="240" w:lineRule="auto"/>
              <w:jc w:val="center"/>
              <w:rPr>
                <w:sz w:val="16"/>
                <w:szCs w:val="16"/>
              </w:rPr>
            </w:pPr>
            <w:r w:rsidRPr="00ED243E">
              <w:rPr>
                <w:sz w:val="16"/>
                <w:szCs w:val="16"/>
              </w:rPr>
              <w:t>Financial</w:t>
            </w:r>
            <w:r w:rsidR="00B40C5B" w:rsidRPr="00ED243E">
              <w:rPr>
                <w:sz w:val="16"/>
                <w:szCs w:val="16"/>
              </w:rPr>
              <w:t xml:space="preserve"> year (a</w:t>
            </w:r>
            <w:r w:rsidR="00F4526B" w:rsidRPr="00ED243E">
              <w:rPr>
                <w:sz w:val="16"/>
                <w:szCs w:val="16"/>
              </w:rPr>
              <w:t>ctual</w:t>
            </w:r>
            <w:r w:rsidR="005A0555" w:rsidRPr="00ED243E">
              <w:rPr>
                <w:sz w:val="16"/>
                <w:szCs w:val="16"/>
              </w:rPr>
              <w:t>/anticipated</w:t>
            </w:r>
            <w:r w:rsidR="00B40C5B" w:rsidRPr="00ED243E">
              <w:rPr>
                <w:sz w:val="16"/>
                <w:szCs w:val="16"/>
              </w:rPr>
              <w:t>)</w:t>
            </w:r>
          </w:p>
        </w:tc>
      </w:tr>
      <w:tr w:rsidR="007443E1" w:rsidRPr="00EC5E88" w14:paraId="77EF4FBA" w14:textId="77777777" w:rsidTr="00683E9E">
        <w:trPr>
          <w:trHeight w:val="233"/>
        </w:trPr>
        <w:tc>
          <w:tcPr>
            <w:tcW w:w="9640" w:type="dxa"/>
            <w:gridSpan w:val="28"/>
            <w:tcBorders>
              <w:left w:val="single" w:sz="4" w:space="0" w:color="000000"/>
              <w:right w:val="single" w:sz="4" w:space="0" w:color="000000"/>
            </w:tcBorders>
            <w:shd w:val="clear" w:color="auto" w:fill="FFFFFF" w:themeFill="background1"/>
            <w:vAlign w:val="bottom"/>
          </w:tcPr>
          <w:p w14:paraId="6DE4A733" w14:textId="3AB6AD34" w:rsidR="007443E1" w:rsidRPr="00ED243E" w:rsidRDefault="007443E1" w:rsidP="00F54E82">
            <w:pPr>
              <w:spacing w:after="0" w:line="240" w:lineRule="auto"/>
              <w:jc w:val="center"/>
              <w:rPr>
                <w:sz w:val="16"/>
                <w:szCs w:val="16"/>
              </w:rPr>
            </w:pPr>
            <w:bookmarkStart w:id="25" w:name="_Hlk17272835"/>
            <w:r w:rsidRPr="00ED243E">
              <w:rPr>
                <w:sz w:val="16"/>
                <w:szCs w:val="16"/>
              </w:rPr>
              <w:t>Total no. of jobs</w:t>
            </w:r>
          </w:p>
        </w:tc>
      </w:tr>
      <w:bookmarkEnd w:id="25"/>
      <w:tr w:rsidR="00AA59B2" w:rsidRPr="00032E9A" w14:paraId="50107FEA" w14:textId="77777777" w:rsidTr="00683E9E">
        <w:trPr>
          <w:trHeight w:val="233"/>
        </w:trPr>
        <w:tc>
          <w:tcPr>
            <w:tcW w:w="2623" w:type="dxa"/>
            <w:gridSpan w:val="6"/>
            <w:tcBorders>
              <w:left w:val="single" w:sz="4" w:space="0" w:color="000000"/>
              <w:right w:val="single" w:sz="4" w:space="0" w:color="000000"/>
            </w:tcBorders>
            <w:shd w:val="clear" w:color="auto" w:fill="E5DFEC" w:themeFill="accent4" w:themeFillTint="33"/>
            <w:vAlign w:val="bottom"/>
          </w:tcPr>
          <w:p w14:paraId="7CA13110" w14:textId="77777777" w:rsidR="00AA59B2" w:rsidRPr="00ED243E" w:rsidRDefault="00AA59B2" w:rsidP="00F54E82">
            <w:pPr>
              <w:spacing w:after="0" w:line="240" w:lineRule="auto"/>
              <w:jc w:val="left"/>
              <w:rPr>
                <w:szCs w:val="22"/>
              </w:rPr>
            </w:pPr>
          </w:p>
        </w:tc>
        <w:tc>
          <w:tcPr>
            <w:tcW w:w="2339" w:type="dxa"/>
            <w:gridSpan w:val="9"/>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4EE432A4" w14:textId="77777777" w:rsidR="00AA59B2" w:rsidRPr="00ED243E" w:rsidRDefault="00AA59B2" w:rsidP="00F54E82">
            <w:pPr>
              <w:spacing w:after="0" w:line="240" w:lineRule="auto"/>
              <w:jc w:val="left"/>
              <w:rPr>
                <w:szCs w:val="22"/>
              </w:rPr>
            </w:pPr>
          </w:p>
        </w:tc>
        <w:tc>
          <w:tcPr>
            <w:tcW w:w="2339" w:type="dxa"/>
            <w:gridSpan w:val="7"/>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237792EC" w14:textId="77777777" w:rsidR="00AA59B2" w:rsidRPr="00ED243E" w:rsidRDefault="00AA59B2" w:rsidP="00F54E82">
            <w:pPr>
              <w:spacing w:after="0" w:line="240" w:lineRule="auto"/>
              <w:jc w:val="left"/>
              <w:rPr>
                <w:szCs w:val="22"/>
              </w:rPr>
            </w:pPr>
          </w:p>
        </w:tc>
        <w:tc>
          <w:tcPr>
            <w:tcW w:w="2339"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011CFC87" w14:textId="77777777" w:rsidR="00AA59B2" w:rsidRPr="00ED243E" w:rsidRDefault="00AA59B2" w:rsidP="00F54E82">
            <w:pPr>
              <w:spacing w:after="0" w:line="240" w:lineRule="auto"/>
              <w:jc w:val="left"/>
              <w:rPr>
                <w:szCs w:val="22"/>
              </w:rPr>
            </w:pPr>
          </w:p>
        </w:tc>
      </w:tr>
      <w:tr w:rsidR="00F54E82" w:rsidRPr="00EC5E88" w14:paraId="21DAAFC4" w14:textId="77777777" w:rsidTr="00683E9E">
        <w:trPr>
          <w:trHeight w:val="233"/>
        </w:trPr>
        <w:tc>
          <w:tcPr>
            <w:tcW w:w="9640" w:type="dxa"/>
            <w:gridSpan w:val="28"/>
            <w:tcBorders>
              <w:left w:val="single" w:sz="4" w:space="0" w:color="000000"/>
              <w:right w:val="single" w:sz="4" w:space="0" w:color="000000"/>
            </w:tcBorders>
            <w:shd w:val="clear" w:color="auto" w:fill="FFFFFF" w:themeFill="background1"/>
            <w:vAlign w:val="bottom"/>
          </w:tcPr>
          <w:p w14:paraId="6CD0D079" w14:textId="35B161B2" w:rsidR="00F54E82" w:rsidRPr="00ED243E" w:rsidRDefault="00F54E82" w:rsidP="00F54E82">
            <w:pPr>
              <w:spacing w:after="0" w:line="240" w:lineRule="auto"/>
              <w:jc w:val="center"/>
              <w:rPr>
                <w:sz w:val="16"/>
                <w:szCs w:val="16"/>
              </w:rPr>
            </w:pPr>
            <w:r w:rsidRPr="00ED243E">
              <w:rPr>
                <w:sz w:val="16"/>
                <w:szCs w:val="16"/>
              </w:rPr>
              <w:t>No</w:t>
            </w:r>
            <w:r w:rsidR="007443E1" w:rsidRPr="00ED243E">
              <w:rPr>
                <w:sz w:val="16"/>
                <w:szCs w:val="16"/>
              </w:rPr>
              <w:t>.</w:t>
            </w:r>
            <w:r w:rsidRPr="00ED243E">
              <w:rPr>
                <w:sz w:val="16"/>
                <w:szCs w:val="16"/>
              </w:rPr>
              <w:t xml:space="preserve"> of woman as part of the above total</w:t>
            </w:r>
          </w:p>
        </w:tc>
      </w:tr>
      <w:tr w:rsidR="00AA59B2" w:rsidRPr="00032E9A" w14:paraId="02379925" w14:textId="77777777" w:rsidTr="00683E9E">
        <w:trPr>
          <w:trHeight w:val="233"/>
        </w:trPr>
        <w:tc>
          <w:tcPr>
            <w:tcW w:w="2623" w:type="dxa"/>
            <w:gridSpan w:val="6"/>
            <w:tcBorders>
              <w:left w:val="single" w:sz="4" w:space="0" w:color="000000"/>
              <w:right w:val="single" w:sz="4" w:space="0" w:color="000000"/>
            </w:tcBorders>
            <w:shd w:val="clear" w:color="auto" w:fill="E5DFEC" w:themeFill="accent4" w:themeFillTint="33"/>
            <w:vAlign w:val="bottom"/>
          </w:tcPr>
          <w:p w14:paraId="73941369" w14:textId="77777777" w:rsidR="00AA59B2" w:rsidRPr="00ED243E" w:rsidRDefault="00AA59B2" w:rsidP="00F54E82">
            <w:pPr>
              <w:spacing w:after="0" w:line="240" w:lineRule="auto"/>
              <w:jc w:val="center"/>
              <w:rPr>
                <w:szCs w:val="22"/>
              </w:rPr>
            </w:pPr>
          </w:p>
        </w:tc>
        <w:tc>
          <w:tcPr>
            <w:tcW w:w="2339" w:type="dxa"/>
            <w:gridSpan w:val="9"/>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center"/>
          </w:tcPr>
          <w:p w14:paraId="12B989A6" w14:textId="77777777" w:rsidR="00AA59B2" w:rsidRPr="00ED243E" w:rsidRDefault="00AA59B2" w:rsidP="00F54E82">
            <w:pPr>
              <w:spacing w:after="0" w:line="240" w:lineRule="auto"/>
              <w:jc w:val="center"/>
              <w:rPr>
                <w:szCs w:val="22"/>
              </w:rPr>
            </w:pPr>
          </w:p>
        </w:tc>
        <w:tc>
          <w:tcPr>
            <w:tcW w:w="2339" w:type="dxa"/>
            <w:gridSpan w:val="7"/>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center"/>
          </w:tcPr>
          <w:p w14:paraId="72E26B5C" w14:textId="77777777" w:rsidR="00AA59B2" w:rsidRPr="00ED243E" w:rsidRDefault="00AA59B2" w:rsidP="00F54E82">
            <w:pPr>
              <w:spacing w:after="0" w:line="240" w:lineRule="auto"/>
              <w:jc w:val="center"/>
              <w:rPr>
                <w:szCs w:val="22"/>
              </w:rPr>
            </w:pPr>
          </w:p>
        </w:tc>
        <w:tc>
          <w:tcPr>
            <w:tcW w:w="2339"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28C0A99C" w14:textId="77777777" w:rsidR="00AA59B2" w:rsidRPr="00ED243E" w:rsidRDefault="00AA59B2" w:rsidP="00F54E82">
            <w:pPr>
              <w:spacing w:after="0" w:line="240" w:lineRule="auto"/>
              <w:jc w:val="center"/>
              <w:rPr>
                <w:szCs w:val="22"/>
              </w:rPr>
            </w:pPr>
          </w:p>
        </w:tc>
      </w:tr>
      <w:tr w:rsidR="00F54E82" w:rsidRPr="00EC5E88" w14:paraId="58E66866" w14:textId="77777777" w:rsidTr="00683E9E">
        <w:trPr>
          <w:trHeight w:val="233"/>
        </w:trPr>
        <w:tc>
          <w:tcPr>
            <w:tcW w:w="9640" w:type="dxa"/>
            <w:gridSpan w:val="28"/>
            <w:tcBorders>
              <w:left w:val="single" w:sz="4" w:space="0" w:color="000000"/>
              <w:right w:val="single" w:sz="4" w:space="0" w:color="000000"/>
            </w:tcBorders>
            <w:shd w:val="clear" w:color="auto" w:fill="FFFFFF" w:themeFill="background1"/>
            <w:vAlign w:val="center"/>
          </w:tcPr>
          <w:p w14:paraId="42E7FD1F" w14:textId="2B0B110A" w:rsidR="00F54E82" w:rsidRPr="00ED243E" w:rsidRDefault="00F54E82" w:rsidP="00F54E82">
            <w:pPr>
              <w:spacing w:after="0" w:line="240" w:lineRule="auto"/>
              <w:jc w:val="center"/>
              <w:rPr>
                <w:sz w:val="16"/>
                <w:szCs w:val="16"/>
              </w:rPr>
            </w:pPr>
            <w:r w:rsidRPr="00ED243E">
              <w:rPr>
                <w:sz w:val="16"/>
                <w:szCs w:val="16"/>
              </w:rPr>
              <w:t xml:space="preserve">No. of BEE </w:t>
            </w:r>
            <w:r w:rsidR="00F67C93" w:rsidRPr="00ED243E">
              <w:rPr>
                <w:sz w:val="16"/>
                <w:szCs w:val="16"/>
              </w:rPr>
              <w:t xml:space="preserve">jobs </w:t>
            </w:r>
            <w:r w:rsidRPr="00ED243E">
              <w:rPr>
                <w:sz w:val="16"/>
                <w:szCs w:val="16"/>
              </w:rPr>
              <w:t>as part of the above total</w:t>
            </w:r>
          </w:p>
        </w:tc>
      </w:tr>
      <w:tr w:rsidR="00AA59B2" w:rsidRPr="00EC5E88" w14:paraId="332FBF95" w14:textId="77777777" w:rsidTr="00683E9E">
        <w:trPr>
          <w:trHeight w:val="233"/>
        </w:trPr>
        <w:tc>
          <w:tcPr>
            <w:tcW w:w="2623" w:type="dxa"/>
            <w:gridSpan w:val="6"/>
            <w:tcBorders>
              <w:left w:val="single" w:sz="4" w:space="0" w:color="000000"/>
              <w:right w:val="single" w:sz="4" w:space="0" w:color="000000"/>
            </w:tcBorders>
            <w:shd w:val="clear" w:color="auto" w:fill="E5DFEC" w:themeFill="accent4" w:themeFillTint="33"/>
            <w:vAlign w:val="bottom"/>
          </w:tcPr>
          <w:p w14:paraId="7A89A6F7" w14:textId="77777777" w:rsidR="00AA59B2" w:rsidRPr="00ED243E" w:rsidRDefault="00AA59B2" w:rsidP="00F54E82">
            <w:pPr>
              <w:spacing w:after="0" w:line="240" w:lineRule="auto"/>
              <w:jc w:val="center"/>
              <w:rPr>
                <w:szCs w:val="22"/>
              </w:rPr>
            </w:pPr>
          </w:p>
        </w:tc>
        <w:tc>
          <w:tcPr>
            <w:tcW w:w="2339" w:type="dxa"/>
            <w:gridSpan w:val="9"/>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center"/>
          </w:tcPr>
          <w:p w14:paraId="306F9888" w14:textId="5661A1D1" w:rsidR="00AA59B2" w:rsidRPr="00ED243E" w:rsidRDefault="00AA59B2" w:rsidP="00F54E82">
            <w:pPr>
              <w:spacing w:after="0" w:line="240" w:lineRule="auto"/>
              <w:jc w:val="center"/>
              <w:rPr>
                <w:szCs w:val="22"/>
              </w:rPr>
            </w:pPr>
          </w:p>
        </w:tc>
        <w:tc>
          <w:tcPr>
            <w:tcW w:w="2339" w:type="dxa"/>
            <w:gridSpan w:val="7"/>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center"/>
          </w:tcPr>
          <w:p w14:paraId="704A0DEB" w14:textId="77777777" w:rsidR="00AA59B2" w:rsidRPr="00ED243E" w:rsidRDefault="00AA59B2" w:rsidP="00F54E82">
            <w:pPr>
              <w:spacing w:after="0" w:line="240" w:lineRule="auto"/>
              <w:jc w:val="center"/>
              <w:rPr>
                <w:szCs w:val="22"/>
              </w:rPr>
            </w:pPr>
          </w:p>
        </w:tc>
        <w:tc>
          <w:tcPr>
            <w:tcW w:w="2339"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35C72052" w14:textId="397FD9BA" w:rsidR="00AA59B2" w:rsidRPr="00ED243E" w:rsidRDefault="00AA59B2" w:rsidP="00F54E82">
            <w:pPr>
              <w:spacing w:after="0" w:line="240" w:lineRule="auto"/>
              <w:jc w:val="center"/>
              <w:rPr>
                <w:szCs w:val="22"/>
              </w:rPr>
            </w:pPr>
          </w:p>
        </w:tc>
      </w:tr>
      <w:tr w:rsidR="00F54E82" w:rsidRPr="00EC5E88" w14:paraId="2B9E7159" w14:textId="77777777" w:rsidTr="00683E9E">
        <w:trPr>
          <w:trHeight w:val="233"/>
        </w:trPr>
        <w:tc>
          <w:tcPr>
            <w:tcW w:w="9640" w:type="dxa"/>
            <w:gridSpan w:val="28"/>
            <w:tcBorders>
              <w:left w:val="single" w:sz="4" w:space="0" w:color="000000"/>
              <w:right w:val="single" w:sz="4" w:space="0" w:color="000000"/>
            </w:tcBorders>
            <w:shd w:val="clear" w:color="auto" w:fill="FFFFFF" w:themeFill="background1"/>
            <w:vAlign w:val="bottom"/>
          </w:tcPr>
          <w:p w14:paraId="00893AB9" w14:textId="5AC0F766" w:rsidR="00F54E82" w:rsidRPr="00ED243E" w:rsidRDefault="00F54E82" w:rsidP="00F54E82">
            <w:pPr>
              <w:spacing w:after="0" w:line="240" w:lineRule="auto"/>
              <w:jc w:val="center"/>
              <w:rPr>
                <w:szCs w:val="22"/>
              </w:rPr>
            </w:pPr>
            <w:r w:rsidRPr="00ED243E">
              <w:rPr>
                <w:sz w:val="16"/>
                <w:szCs w:val="16"/>
              </w:rPr>
              <w:t>No of youth as part of the above total</w:t>
            </w:r>
            <w:r w:rsidR="00F67C93" w:rsidRPr="00ED243E">
              <w:rPr>
                <w:sz w:val="16"/>
                <w:szCs w:val="16"/>
              </w:rPr>
              <w:t xml:space="preserve"> (below 35 years of age)</w:t>
            </w:r>
          </w:p>
        </w:tc>
      </w:tr>
      <w:tr w:rsidR="00AA59B2" w:rsidRPr="00EC5E88" w14:paraId="686B0876" w14:textId="77777777" w:rsidTr="00683E9E">
        <w:trPr>
          <w:trHeight w:val="233"/>
        </w:trPr>
        <w:tc>
          <w:tcPr>
            <w:tcW w:w="2623" w:type="dxa"/>
            <w:gridSpan w:val="6"/>
            <w:tcBorders>
              <w:left w:val="single" w:sz="4" w:space="0" w:color="000000"/>
              <w:bottom w:val="single" w:sz="4" w:space="0" w:color="000000"/>
              <w:right w:val="single" w:sz="4" w:space="0" w:color="000000"/>
            </w:tcBorders>
            <w:shd w:val="clear" w:color="auto" w:fill="E5DFEC" w:themeFill="accent4" w:themeFillTint="33"/>
            <w:vAlign w:val="bottom"/>
          </w:tcPr>
          <w:p w14:paraId="3AA1950C" w14:textId="77777777" w:rsidR="00AA59B2" w:rsidRPr="00ED243E" w:rsidRDefault="00AA59B2" w:rsidP="00F54E82">
            <w:pPr>
              <w:spacing w:after="0" w:line="240" w:lineRule="auto"/>
              <w:jc w:val="center"/>
              <w:rPr>
                <w:szCs w:val="22"/>
              </w:rPr>
            </w:pPr>
          </w:p>
        </w:tc>
        <w:tc>
          <w:tcPr>
            <w:tcW w:w="2339" w:type="dxa"/>
            <w:gridSpan w:val="9"/>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center"/>
          </w:tcPr>
          <w:p w14:paraId="4752D88B" w14:textId="0771FA72" w:rsidR="00AA59B2" w:rsidRPr="00ED243E" w:rsidRDefault="00AA59B2" w:rsidP="00F54E82">
            <w:pPr>
              <w:spacing w:after="0" w:line="240" w:lineRule="auto"/>
              <w:jc w:val="center"/>
              <w:rPr>
                <w:szCs w:val="22"/>
              </w:rPr>
            </w:pPr>
          </w:p>
        </w:tc>
        <w:tc>
          <w:tcPr>
            <w:tcW w:w="2339" w:type="dxa"/>
            <w:gridSpan w:val="7"/>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center"/>
          </w:tcPr>
          <w:p w14:paraId="63CEC1DD" w14:textId="77777777" w:rsidR="00AA59B2" w:rsidRPr="00ED243E" w:rsidRDefault="00AA59B2" w:rsidP="00F54E82">
            <w:pPr>
              <w:spacing w:after="0" w:line="240" w:lineRule="auto"/>
              <w:jc w:val="center"/>
              <w:rPr>
                <w:szCs w:val="22"/>
              </w:rPr>
            </w:pPr>
          </w:p>
        </w:tc>
        <w:tc>
          <w:tcPr>
            <w:tcW w:w="2339"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4814FE42" w14:textId="0932E802" w:rsidR="00AA59B2" w:rsidRPr="00ED243E" w:rsidRDefault="00AA59B2" w:rsidP="00F54E82">
            <w:pPr>
              <w:spacing w:after="0" w:line="240" w:lineRule="auto"/>
              <w:jc w:val="center"/>
              <w:rPr>
                <w:szCs w:val="22"/>
              </w:rPr>
            </w:pPr>
          </w:p>
        </w:tc>
      </w:tr>
      <w:tr w:rsidR="00AA59B2" w:rsidRPr="007443E1" w14:paraId="7CF8D2B0" w14:textId="77777777" w:rsidTr="00683E9E">
        <w:trPr>
          <w:trHeight w:val="233"/>
        </w:trPr>
        <w:tc>
          <w:tcPr>
            <w:tcW w:w="2623" w:type="dxa"/>
            <w:gridSpan w:val="6"/>
            <w:tcBorders>
              <w:left w:val="single" w:sz="4" w:space="0" w:color="000000"/>
              <w:bottom w:val="dashed" w:sz="4" w:space="0" w:color="000000"/>
              <w:right w:val="single" w:sz="4" w:space="0" w:color="000000"/>
            </w:tcBorders>
            <w:shd w:val="clear" w:color="auto" w:fill="FFFFFF" w:themeFill="background1"/>
            <w:vAlign w:val="bottom"/>
          </w:tcPr>
          <w:p w14:paraId="6886B244" w14:textId="7011C4D8" w:rsidR="00AA59B2" w:rsidRPr="00ED243E" w:rsidRDefault="00AA59B2" w:rsidP="00185FD2">
            <w:pPr>
              <w:spacing w:after="0" w:line="240" w:lineRule="auto"/>
              <w:jc w:val="center"/>
              <w:rPr>
                <w:sz w:val="24"/>
                <w:szCs w:val="24"/>
              </w:rPr>
            </w:pPr>
            <w:r w:rsidRPr="00ED243E">
              <w:rPr>
                <w:sz w:val="24"/>
                <w:szCs w:val="24"/>
              </w:rPr>
              <w:t>20</w:t>
            </w:r>
            <w:r w:rsidR="007443E1" w:rsidRPr="00ED243E">
              <w:rPr>
                <w:sz w:val="24"/>
                <w:szCs w:val="24"/>
              </w:rPr>
              <w:t>2</w:t>
            </w:r>
            <w:r w:rsidR="005A0555" w:rsidRPr="00ED243E">
              <w:rPr>
                <w:sz w:val="24"/>
                <w:szCs w:val="24"/>
              </w:rPr>
              <w:t>3</w:t>
            </w:r>
            <w:r w:rsidR="009A6F4E" w:rsidRPr="00ED243E">
              <w:rPr>
                <w:sz w:val="24"/>
                <w:szCs w:val="24"/>
              </w:rPr>
              <w:t>/2</w:t>
            </w:r>
            <w:r w:rsidR="005A0555" w:rsidRPr="00ED243E">
              <w:rPr>
                <w:sz w:val="24"/>
                <w:szCs w:val="24"/>
              </w:rPr>
              <w:t>4</w:t>
            </w:r>
          </w:p>
        </w:tc>
        <w:tc>
          <w:tcPr>
            <w:tcW w:w="2339" w:type="dxa"/>
            <w:gridSpan w:val="9"/>
            <w:tcBorders>
              <w:top w:val="single" w:sz="4" w:space="0" w:color="000000"/>
              <w:left w:val="single" w:sz="4" w:space="0" w:color="000000"/>
              <w:bottom w:val="dashed" w:sz="4" w:space="0" w:color="000000"/>
              <w:right w:val="double" w:sz="4" w:space="0" w:color="000000"/>
            </w:tcBorders>
            <w:shd w:val="clear" w:color="auto" w:fill="FFFFFF" w:themeFill="background1"/>
            <w:vAlign w:val="bottom"/>
          </w:tcPr>
          <w:p w14:paraId="303EDDA0" w14:textId="07475C88" w:rsidR="00AA59B2" w:rsidRPr="00ED243E" w:rsidRDefault="007443E1" w:rsidP="00185FD2">
            <w:pPr>
              <w:spacing w:after="0" w:line="240" w:lineRule="auto"/>
              <w:jc w:val="center"/>
              <w:rPr>
                <w:sz w:val="24"/>
                <w:szCs w:val="24"/>
              </w:rPr>
            </w:pPr>
            <w:r w:rsidRPr="00ED243E">
              <w:rPr>
                <w:sz w:val="24"/>
                <w:szCs w:val="24"/>
              </w:rPr>
              <w:t>202</w:t>
            </w:r>
            <w:r w:rsidR="005A0555" w:rsidRPr="00ED243E">
              <w:rPr>
                <w:sz w:val="24"/>
                <w:szCs w:val="24"/>
              </w:rPr>
              <w:t>4</w:t>
            </w:r>
            <w:r w:rsidR="009A6F4E" w:rsidRPr="00ED243E">
              <w:rPr>
                <w:sz w:val="24"/>
                <w:szCs w:val="24"/>
              </w:rPr>
              <w:t>/2</w:t>
            </w:r>
            <w:r w:rsidR="005A0555" w:rsidRPr="00ED243E">
              <w:rPr>
                <w:sz w:val="24"/>
                <w:szCs w:val="24"/>
              </w:rPr>
              <w:t>5</w:t>
            </w:r>
          </w:p>
        </w:tc>
        <w:tc>
          <w:tcPr>
            <w:tcW w:w="2339" w:type="dxa"/>
            <w:gridSpan w:val="7"/>
            <w:tcBorders>
              <w:top w:val="single" w:sz="4" w:space="0" w:color="000000"/>
              <w:left w:val="double" w:sz="4" w:space="0" w:color="000000"/>
              <w:bottom w:val="dashed" w:sz="4" w:space="0" w:color="000000"/>
              <w:right w:val="single" w:sz="4" w:space="0" w:color="000000"/>
            </w:tcBorders>
            <w:shd w:val="clear" w:color="auto" w:fill="FFFFFF" w:themeFill="background1"/>
            <w:vAlign w:val="bottom"/>
          </w:tcPr>
          <w:p w14:paraId="19EDBDFC" w14:textId="628AAA3E" w:rsidR="00AA59B2" w:rsidRPr="00ED243E" w:rsidRDefault="007443E1" w:rsidP="00185FD2">
            <w:pPr>
              <w:spacing w:after="0" w:line="240" w:lineRule="auto"/>
              <w:jc w:val="center"/>
              <w:rPr>
                <w:sz w:val="24"/>
                <w:szCs w:val="24"/>
              </w:rPr>
            </w:pPr>
            <w:r w:rsidRPr="00ED243E">
              <w:rPr>
                <w:sz w:val="24"/>
                <w:szCs w:val="24"/>
              </w:rPr>
              <w:t>202</w:t>
            </w:r>
            <w:r w:rsidR="005A0555" w:rsidRPr="00ED243E">
              <w:rPr>
                <w:sz w:val="24"/>
                <w:szCs w:val="24"/>
              </w:rPr>
              <w:t>3</w:t>
            </w:r>
            <w:r w:rsidR="009A6F4E" w:rsidRPr="00ED243E">
              <w:rPr>
                <w:sz w:val="24"/>
                <w:szCs w:val="24"/>
              </w:rPr>
              <w:t>/2</w:t>
            </w:r>
            <w:r w:rsidR="005A0555" w:rsidRPr="00ED243E">
              <w:rPr>
                <w:sz w:val="24"/>
                <w:szCs w:val="24"/>
              </w:rPr>
              <w:t>4</w:t>
            </w:r>
          </w:p>
        </w:tc>
        <w:tc>
          <w:tcPr>
            <w:tcW w:w="2339" w:type="dxa"/>
            <w:gridSpan w:val="6"/>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6172677B" w14:textId="583E3033" w:rsidR="00AA59B2" w:rsidRPr="00ED243E" w:rsidRDefault="007443E1" w:rsidP="00185FD2">
            <w:pPr>
              <w:spacing w:after="0" w:line="240" w:lineRule="auto"/>
              <w:jc w:val="center"/>
              <w:rPr>
                <w:sz w:val="24"/>
                <w:szCs w:val="24"/>
              </w:rPr>
            </w:pPr>
            <w:r w:rsidRPr="00ED243E">
              <w:rPr>
                <w:sz w:val="24"/>
                <w:szCs w:val="24"/>
              </w:rPr>
              <w:t>202</w:t>
            </w:r>
            <w:r w:rsidR="005A0555" w:rsidRPr="00ED243E">
              <w:rPr>
                <w:sz w:val="24"/>
                <w:szCs w:val="24"/>
              </w:rPr>
              <w:t>4</w:t>
            </w:r>
            <w:r w:rsidR="009A6F4E" w:rsidRPr="00ED243E">
              <w:rPr>
                <w:sz w:val="24"/>
                <w:szCs w:val="24"/>
              </w:rPr>
              <w:t>/2</w:t>
            </w:r>
            <w:r w:rsidR="005A0555" w:rsidRPr="00ED243E">
              <w:rPr>
                <w:sz w:val="24"/>
                <w:szCs w:val="24"/>
              </w:rPr>
              <w:t>5</w:t>
            </w:r>
          </w:p>
        </w:tc>
      </w:tr>
      <w:tr w:rsidR="007443E1" w:rsidRPr="007443E1" w14:paraId="653C6836" w14:textId="77777777" w:rsidTr="00683E9E">
        <w:trPr>
          <w:trHeight w:val="233"/>
        </w:trPr>
        <w:tc>
          <w:tcPr>
            <w:tcW w:w="2623" w:type="dxa"/>
            <w:gridSpan w:val="6"/>
            <w:tcBorders>
              <w:top w:val="dashed" w:sz="4" w:space="0" w:color="000000"/>
              <w:left w:val="single" w:sz="4" w:space="0" w:color="000000"/>
              <w:right w:val="single" w:sz="4" w:space="0" w:color="000000"/>
            </w:tcBorders>
            <w:shd w:val="clear" w:color="auto" w:fill="FFFFFF" w:themeFill="background1"/>
            <w:vAlign w:val="bottom"/>
          </w:tcPr>
          <w:p w14:paraId="230DACE7" w14:textId="06DEE256" w:rsidR="007443E1" w:rsidRPr="00ED243E" w:rsidRDefault="009A6F4E" w:rsidP="007443E1">
            <w:pPr>
              <w:spacing w:after="0" w:line="240" w:lineRule="auto"/>
              <w:jc w:val="center"/>
              <w:rPr>
                <w:sz w:val="16"/>
                <w:szCs w:val="16"/>
              </w:rPr>
            </w:pPr>
            <w:r w:rsidRPr="00ED243E">
              <w:rPr>
                <w:sz w:val="16"/>
                <w:szCs w:val="16"/>
              </w:rPr>
              <w:t>Financial</w:t>
            </w:r>
            <w:r w:rsidR="00B40C5B" w:rsidRPr="00ED243E">
              <w:rPr>
                <w:sz w:val="16"/>
                <w:szCs w:val="16"/>
              </w:rPr>
              <w:t xml:space="preserve"> year (anticipated)</w:t>
            </w:r>
          </w:p>
        </w:tc>
        <w:tc>
          <w:tcPr>
            <w:tcW w:w="2339" w:type="dxa"/>
            <w:gridSpan w:val="9"/>
            <w:tcBorders>
              <w:top w:val="dashed" w:sz="4" w:space="0" w:color="000000"/>
              <w:left w:val="single" w:sz="4" w:space="0" w:color="000000"/>
              <w:bottom w:val="single" w:sz="4" w:space="0" w:color="000000"/>
              <w:right w:val="double" w:sz="4" w:space="0" w:color="000000"/>
            </w:tcBorders>
            <w:shd w:val="clear" w:color="auto" w:fill="FFFFFF" w:themeFill="background1"/>
            <w:vAlign w:val="bottom"/>
          </w:tcPr>
          <w:p w14:paraId="5EAED3E9" w14:textId="4FD2B993" w:rsidR="007443E1" w:rsidRPr="007443E1" w:rsidRDefault="009A6F4E" w:rsidP="007443E1">
            <w:pPr>
              <w:spacing w:after="0" w:line="240" w:lineRule="auto"/>
              <w:jc w:val="center"/>
              <w:rPr>
                <w:sz w:val="16"/>
                <w:szCs w:val="16"/>
              </w:rPr>
            </w:pPr>
            <w:r>
              <w:rPr>
                <w:sz w:val="16"/>
                <w:szCs w:val="16"/>
              </w:rPr>
              <w:t>Financial</w:t>
            </w:r>
            <w:r w:rsidR="00B40C5B" w:rsidRPr="00AA437C">
              <w:rPr>
                <w:sz w:val="16"/>
                <w:szCs w:val="16"/>
              </w:rPr>
              <w:t xml:space="preserve"> year (anticipated)</w:t>
            </w:r>
          </w:p>
        </w:tc>
        <w:tc>
          <w:tcPr>
            <w:tcW w:w="2339" w:type="dxa"/>
            <w:gridSpan w:val="7"/>
            <w:tcBorders>
              <w:top w:val="dashed" w:sz="4" w:space="0" w:color="000000"/>
              <w:left w:val="double" w:sz="4" w:space="0" w:color="000000"/>
              <w:bottom w:val="single" w:sz="4" w:space="0" w:color="000000"/>
              <w:right w:val="single" w:sz="4" w:space="0" w:color="000000"/>
            </w:tcBorders>
            <w:shd w:val="clear" w:color="auto" w:fill="FFFFFF" w:themeFill="background1"/>
            <w:vAlign w:val="bottom"/>
          </w:tcPr>
          <w:p w14:paraId="7404821C" w14:textId="690247C6" w:rsidR="007443E1" w:rsidRPr="007443E1" w:rsidRDefault="009A6F4E" w:rsidP="007443E1">
            <w:pPr>
              <w:spacing w:after="0" w:line="240" w:lineRule="auto"/>
              <w:jc w:val="center"/>
              <w:rPr>
                <w:sz w:val="16"/>
                <w:szCs w:val="16"/>
              </w:rPr>
            </w:pPr>
            <w:r>
              <w:rPr>
                <w:sz w:val="16"/>
                <w:szCs w:val="16"/>
              </w:rPr>
              <w:t>Financial</w:t>
            </w:r>
            <w:r w:rsidR="00C90909" w:rsidRPr="00AA437C">
              <w:rPr>
                <w:sz w:val="16"/>
                <w:szCs w:val="16"/>
              </w:rPr>
              <w:t xml:space="preserve"> year (anticipated)</w:t>
            </w:r>
          </w:p>
        </w:tc>
        <w:tc>
          <w:tcPr>
            <w:tcW w:w="2339" w:type="dxa"/>
            <w:gridSpan w:val="6"/>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6C005EA9" w14:textId="65193585" w:rsidR="007443E1" w:rsidRPr="007443E1" w:rsidRDefault="009A6F4E" w:rsidP="007443E1">
            <w:pPr>
              <w:spacing w:after="0" w:line="240" w:lineRule="auto"/>
              <w:jc w:val="center"/>
              <w:rPr>
                <w:sz w:val="16"/>
                <w:szCs w:val="16"/>
              </w:rPr>
            </w:pPr>
            <w:r>
              <w:rPr>
                <w:sz w:val="16"/>
                <w:szCs w:val="16"/>
              </w:rPr>
              <w:t>Financial</w:t>
            </w:r>
            <w:r w:rsidR="00C90909" w:rsidRPr="00AA437C">
              <w:rPr>
                <w:sz w:val="16"/>
                <w:szCs w:val="16"/>
              </w:rPr>
              <w:t xml:space="preserve"> year (anticipated)</w:t>
            </w:r>
          </w:p>
        </w:tc>
      </w:tr>
      <w:tr w:rsidR="007443E1" w:rsidRPr="00EC5E88" w14:paraId="7AC0586D" w14:textId="77777777" w:rsidTr="00683E9E">
        <w:trPr>
          <w:trHeight w:val="233"/>
        </w:trPr>
        <w:tc>
          <w:tcPr>
            <w:tcW w:w="9640" w:type="dxa"/>
            <w:gridSpan w:val="28"/>
            <w:tcBorders>
              <w:left w:val="single" w:sz="4" w:space="0" w:color="000000"/>
              <w:right w:val="single" w:sz="4" w:space="0" w:color="000000"/>
            </w:tcBorders>
            <w:shd w:val="clear" w:color="auto" w:fill="FFFFFF" w:themeFill="background1"/>
            <w:vAlign w:val="bottom"/>
          </w:tcPr>
          <w:p w14:paraId="2F4164AF" w14:textId="77777777" w:rsidR="007443E1" w:rsidRPr="00ED243E" w:rsidRDefault="007443E1" w:rsidP="00185FD2">
            <w:pPr>
              <w:spacing w:after="0" w:line="240" w:lineRule="auto"/>
              <w:jc w:val="center"/>
              <w:rPr>
                <w:sz w:val="16"/>
                <w:szCs w:val="16"/>
              </w:rPr>
            </w:pPr>
            <w:r w:rsidRPr="00ED243E">
              <w:rPr>
                <w:sz w:val="16"/>
                <w:szCs w:val="16"/>
              </w:rPr>
              <w:t>Total no. of jobs</w:t>
            </w:r>
          </w:p>
        </w:tc>
      </w:tr>
      <w:tr w:rsidR="00AA59B2" w:rsidRPr="00032E9A" w14:paraId="5990536F" w14:textId="77777777" w:rsidTr="00683E9E">
        <w:trPr>
          <w:trHeight w:val="233"/>
        </w:trPr>
        <w:tc>
          <w:tcPr>
            <w:tcW w:w="2623" w:type="dxa"/>
            <w:gridSpan w:val="6"/>
            <w:tcBorders>
              <w:left w:val="single" w:sz="4" w:space="0" w:color="000000"/>
              <w:right w:val="single" w:sz="4" w:space="0" w:color="000000"/>
            </w:tcBorders>
            <w:shd w:val="clear" w:color="auto" w:fill="E5DFEC" w:themeFill="accent4" w:themeFillTint="33"/>
            <w:vAlign w:val="bottom"/>
          </w:tcPr>
          <w:p w14:paraId="70B7B78D" w14:textId="77777777" w:rsidR="00AA59B2" w:rsidRPr="00ED243E" w:rsidRDefault="00AA59B2" w:rsidP="00185FD2">
            <w:pPr>
              <w:spacing w:after="0" w:line="240" w:lineRule="auto"/>
              <w:jc w:val="left"/>
              <w:rPr>
                <w:szCs w:val="22"/>
              </w:rPr>
            </w:pPr>
          </w:p>
        </w:tc>
        <w:tc>
          <w:tcPr>
            <w:tcW w:w="2339" w:type="dxa"/>
            <w:gridSpan w:val="9"/>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530981C0" w14:textId="77777777" w:rsidR="00AA59B2" w:rsidRPr="00032E9A" w:rsidRDefault="00AA59B2" w:rsidP="00185FD2">
            <w:pPr>
              <w:spacing w:after="0" w:line="240" w:lineRule="auto"/>
              <w:jc w:val="left"/>
              <w:rPr>
                <w:szCs w:val="22"/>
              </w:rPr>
            </w:pPr>
          </w:p>
        </w:tc>
        <w:tc>
          <w:tcPr>
            <w:tcW w:w="2339" w:type="dxa"/>
            <w:gridSpan w:val="7"/>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2EC38163" w14:textId="77777777" w:rsidR="00AA59B2" w:rsidRPr="00032E9A" w:rsidRDefault="00AA59B2" w:rsidP="00185FD2">
            <w:pPr>
              <w:spacing w:after="0" w:line="240" w:lineRule="auto"/>
              <w:jc w:val="left"/>
              <w:rPr>
                <w:szCs w:val="22"/>
              </w:rPr>
            </w:pPr>
          </w:p>
        </w:tc>
        <w:tc>
          <w:tcPr>
            <w:tcW w:w="2339"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1D477641" w14:textId="77777777" w:rsidR="00AA59B2" w:rsidRPr="00032E9A" w:rsidRDefault="00AA59B2" w:rsidP="00185FD2">
            <w:pPr>
              <w:spacing w:after="0" w:line="240" w:lineRule="auto"/>
              <w:jc w:val="left"/>
              <w:rPr>
                <w:szCs w:val="22"/>
              </w:rPr>
            </w:pPr>
          </w:p>
        </w:tc>
      </w:tr>
      <w:tr w:rsidR="00AA59B2" w:rsidRPr="00EC5E88" w14:paraId="23A39E98" w14:textId="77777777" w:rsidTr="00683E9E">
        <w:trPr>
          <w:trHeight w:val="233"/>
        </w:trPr>
        <w:tc>
          <w:tcPr>
            <w:tcW w:w="9640" w:type="dxa"/>
            <w:gridSpan w:val="28"/>
            <w:tcBorders>
              <w:left w:val="single" w:sz="4" w:space="0" w:color="000000"/>
              <w:right w:val="single" w:sz="4" w:space="0" w:color="000000"/>
            </w:tcBorders>
            <w:shd w:val="clear" w:color="auto" w:fill="FFFFFF" w:themeFill="background1"/>
            <w:vAlign w:val="bottom"/>
          </w:tcPr>
          <w:p w14:paraId="10DDAF88" w14:textId="77777777" w:rsidR="00AA59B2" w:rsidRPr="00ED243E" w:rsidRDefault="00AA59B2" w:rsidP="00185FD2">
            <w:pPr>
              <w:spacing w:after="0" w:line="240" w:lineRule="auto"/>
              <w:jc w:val="center"/>
              <w:rPr>
                <w:sz w:val="16"/>
                <w:szCs w:val="16"/>
              </w:rPr>
            </w:pPr>
            <w:r w:rsidRPr="00ED243E">
              <w:rPr>
                <w:sz w:val="16"/>
                <w:szCs w:val="16"/>
              </w:rPr>
              <w:t>No of woman as part of the above total</w:t>
            </w:r>
          </w:p>
        </w:tc>
      </w:tr>
      <w:tr w:rsidR="00AA59B2" w:rsidRPr="00032E9A" w14:paraId="773BF0D4" w14:textId="77777777" w:rsidTr="00683E9E">
        <w:trPr>
          <w:trHeight w:val="233"/>
        </w:trPr>
        <w:tc>
          <w:tcPr>
            <w:tcW w:w="2623" w:type="dxa"/>
            <w:gridSpan w:val="6"/>
            <w:tcBorders>
              <w:left w:val="single" w:sz="4" w:space="0" w:color="000000"/>
              <w:right w:val="single" w:sz="4" w:space="0" w:color="000000"/>
            </w:tcBorders>
            <w:shd w:val="clear" w:color="auto" w:fill="E5DFEC" w:themeFill="accent4" w:themeFillTint="33"/>
            <w:vAlign w:val="bottom"/>
          </w:tcPr>
          <w:p w14:paraId="5707EACF" w14:textId="77777777" w:rsidR="00AA59B2" w:rsidRPr="00032E9A" w:rsidRDefault="00AA59B2" w:rsidP="00185FD2">
            <w:pPr>
              <w:spacing w:after="0" w:line="240" w:lineRule="auto"/>
              <w:jc w:val="center"/>
              <w:rPr>
                <w:szCs w:val="22"/>
              </w:rPr>
            </w:pPr>
          </w:p>
        </w:tc>
        <w:tc>
          <w:tcPr>
            <w:tcW w:w="2339" w:type="dxa"/>
            <w:gridSpan w:val="9"/>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center"/>
          </w:tcPr>
          <w:p w14:paraId="65C7ECE0" w14:textId="77777777" w:rsidR="00AA59B2" w:rsidRPr="00032E9A" w:rsidRDefault="00AA59B2" w:rsidP="00185FD2">
            <w:pPr>
              <w:spacing w:after="0" w:line="240" w:lineRule="auto"/>
              <w:jc w:val="center"/>
              <w:rPr>
                <w:szCs w:val="22"/>
              </w:rPr>
            </w:pPr>
          </w:p>
        </w:tc>
        <w:tc>
          <w:tcPr>
            <w:tcW w:w="2339" w:type="dxa"/>
            <w:gridSpan w:val="7"/>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center"/>
          </w:tcPr>
          <w:p w14:paraId="41D739DF" w14:textId="77777777" w:rsidR="00AA59B2" w:rsidRPr="00032E9A" w:rsidRDefault="00AA59B2" w:rsidP="00185FD2">
            <w:pPr>
              <w:spacing w:after="0" w:line="240" w:lineRule="auto"/>
              <w:jc w:val="center"/>
              <w:rPr>
                <w:szCs w:val="22"/>
              </w:rPr>
            </w:pPr>
          </w:p>
        </w:tc>
        <w:tc>
          <w:tcPr>
            <w:tcW w:w="2339"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78D3FA72" w14:textId="77777777" w:rsidR="00AA59B2" w:rsidRPr="00032E9A" w:rsidRDefault="00AA59B2" w:rsidP="00185FD2">
            <w:pPr>
              <w:spacing w:after="0" w:line="240" w:lineRule="auto"/>
              <w:jc w:val="center"/>
              <w:rPr>
                <w:szCs w:val="22"/>
              </w:rPr>
            </w:pPr>
          </w:p>
        </w:tc>
      </w:tr>
      <w:tr w:rsidR="00AA59B2" w:rsidRPr="00EC5E88" w14:paraId="0E99AE4D" w14:textId="77777777" w:rsidTr="00683E9E">
        <w:trPr>
          <w:trHeight w:val="233"/>
        </w:trPr>
        <w:tc>
          <w:tcPr>
            <w:tcW w:w="9640" w:type="dxa"/>
            <w:gridSpan w:val="28"/>
            <w:tcBorders>
              <w:left w:val="single" w:sz="4" w:space="0" w:color="000000"/>
              <w:right w:val="single" w:sz="4" w:space="0" w:color="000000"/>
            </w:tcBorders>
            <w:shd w:val="clear" w:color="auto" w:fill="FFFFFF" w:themeFill="background1"/>
            <w:vAlign w:val="center"/>
          </w:tcPr>
          <w:p w14:paraId="5192FA50" w14:textId="77777777" w:rsidR="00AA59B2" w:rsidRPr="00644E49" w:rsidRDefault="00AA59B2" w:rsidP="00185FD2">
            <w:pPr>
              <w:spacing w:after="0" w:line="240" w:lineRule="auto"/>
              <w:jc w:val="center"/>
              <w:rPr>
                <w:sz w:val="16"/>
                <w:szCs w:val="16"/>
              </w:rPr>
            </w:pPr>
            <w:r>
              <w:rPr>
                <w:sz w:val="16"/>
                <w:szCs w:val="16"/>
              </w:rPr>
              <w:t xml:space="preserve">No. of </w:t>
            </w:r>
            <w:r w:rsidRPr="00644E49">
              <w:rPr>
                <w:sz w:val="16"/>
                <w:szCs w:val="16"/>
              </w:rPr>
              <w:t>BEE</w:t>
            </w:r>
            <w:r>
              <w:rPr>
                <w:sz w:val="16"/>
                <w:szCs w:val="16"/>
              </w:rPr>
              <w:t xml:space="preserve"> jobs as part of the above total</w:t>
            </w:r>
          </w:p>
        </w:tc>
      </w:tr>
      <w:tr w:rsidR="00AA59B2" w:rsidRPr="00EC5E88" w14:paraId="0A6BC821" w14:textId="77777777" w:rsidTr="00683E9E">
        <w:trPr>
          <w:trHeight w:val="233"/>
        </w:trPr>
        <w:tc>
          <w:tcPr>
            <w:tcW w:w="2623" w:type="dxa"/>
            <w:gridSpan w:val="6"/>
            <w:tcBorders>
              <w:left w:val="single" w:sz="4" w:space="0" w:color="000000"/>
              <w:right w:val="single" w:sz="4" w:space="0" w:color="000000"/>
            </w:tcBorders>
            <w:shd w:val="clear" w:color="auto" w:fill="E5DFEC" w:themeFill="accent4" w:themeFillTint="33"/>
            <w:vAlign w:val="bottom"/>
          </w:tcPr>
          <w:p w14:paraId="38C06E47" w14:textId="77777777" w:rsidR="00AA59B2" w:rsidRDefault="00AA59B2" w:rsidP="00185FD2">
            <w:pPr>
              <w:spacing w:after="0" w:line="240" w:lineRule="auto"/>
              <w:jc w:val="center"/>
              <w:rPr>
                <w:szCs w:val="22"/>
              </w:rPr>
            </w:pPr>
          </w:p>
        </w:tc>
        <w:tc>
          <w:tcPr>
            <w:tcW w:w="2339" w:type="dxa"/>
            <w:gridSpan w:val="9"/>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center"/>
          </w:tcPr>
          <w:p w14:paraId="49537D5F" w14:textId="77777777" w:rsidR="00AA59B2" w:rsidRDefault="00AA59B2" w:rsidP="00185FD2">
            <w:pPr>
              <w:spacing w:after="0" w:line="240" w:lineRule="auto"/>
              <w:jc w:val="center"/>
              <w:rPr>
                <w:szCs w:val="22"/>
              </w:rPr>
            </w:pPr>
          </w:p>
        </w:tc>
        <w:tc>
          <w:tcPr>
            <w:tcW w:w="2339" w:type="dxa"/>
            <w:gridSpan w:val="7"/>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center"/>
          </w:tcPr>
          <w:p w14:paraId="22FD8EB7" w14:textId="77777777" w:rsidR="00AA59B2" w:rsidRDefault="00AA59B2" w:rsidP="00185FD2">
            <w:pPr>
              <w:spacing w:after="0" w:line="240" w:lineRule="auto"/>
              <w:jc w:val="center"/>
              <w:rPr>
                <w:szCs w:val="22"/>
              </w:rPr>
            </w:pPr>
          </w:p>
        </w:tc>
        <w:tc>
          <w:tcPr>
            <w:tcW w:w="2339"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7458B6DA" w14:textId="77777777" w:rsidR="00AA59B2" w:rsidRPr="00EC5E88" w:rsidRDefault="00AA59B2" w:rsidP="00185FD2">
            <w:pPr>
              <w:spacing w:after="0" w:line="240" w:lineRule="auto"/>
              <w:jc w:val="center"/>
              <w:rPr>
                <w:szCs w:val="22"/>
              </w:rPr>
            </w:pPr>
          </w:p>
        </w:tc>
      </w:tr>
      <w:tr w:rsidR="00AA59B2" w:rsidRPr="00EC5E88" w14:paraId="0698B390" w14:textId="77777777" w:rsidTr="00683E9E">
        <w:trPr>
          <w:trHeight w:val="233"/>
        </w:trPr>
        <w:tc>
          <w:tcPr>
            <w:tcW w:w="9640" w:type="dxa"/>
            <w:gridSpan w:val="28"/>
            <w:tcBorders>
              <w:left w:val="single" w:sz="4" w:space="0" w:color="000000"/>
              <w:right w:val="single" w:sz="4" w:space="0" w:color="000000"/>
            </w:tcBorders>
            <w:shd w:val="clear" w:color="auto" w:fill="FFFFFF" w:themeFill="background1"/>
            <w:vAlign w:val="bottom"/>
          </w:tcPr>
          <w:p w14:paraId="63E94213" w14:textId="77777777" w:rsidR="00AA59B2" w:rsidRPr="00EC5E88" w:rsidRDefault="00AA59B2" w:rsidP="00185FD2">
            <w:pPr>
              <w:spacing w:after="0" w:line="240" w:lineRule="auto"/>
              <w:jc w:val="center"/>
              <w:rPr>
                <w:szCs w:val="22"/>
              </w:rPr>
            </w:pPr>
            <w:r>
              <w:rPr>
                <w:sz w:val="16"/>
                <w:szCs w:val="16"/>
              </w:rPr>
              <w:t>No of y</w:t>
            </w:r>
            <w:r w:rsidRPr="00644E49">
              <w:rPr>
                <w:sz w:val="16"/>
                <w:szCs w:val="16"/>
              </w:rPr>
              <w:t>outh</w:t>
            </w:r>
            <w:r>
              <w:rPr>
                <w:sz w:val="16"/>
                <w:szCs w:val="16"/>
              </w:rPr>
              <w:t xml:space="preserve"> as part of the above total (below 35 years of age)</w:t>
            </w:r>
          </w:p>
        </w:tc>
      </w:tr>
      <w:tr w:rsidR="00AA59B2" w:rsidRPr="00EC5E88" w14:paraId="7B0D3163" w14:textId="77777777" w:rsidTr="00683E9E">
        <w:trPr>
          <w:trHeight w:val="233"/>
        </w:trPr>
        <w:tc>
          <w:tcPr>
            <w:tcW w:w="2623" w:type="dxa"/>
            <w:gridSpan w:val="6"/>
            <w:tcBorders>
              <w:left w:val="single" w:sz="4" w:space="0" w:color="000000"/>
              <w:bottom w:val="single" w:sz="4" w:space="0" w:color="000000"/>
              <w:right w:val="single" w:sz="4" w:space="0" w:color="000000"/>
            </w:tcBorders>
            <w:shd w:val="clear" w:color="auto" w:fill="E5DFEC" w:themeFill="accent4" w:themeFillTint="33"/>
            <w:vAlign w:val="bottom"/>
          </w:tcPr>
          <w:p w14:paraId="2B2D5AEE" w14:textId="77777777" w:rsidR="00AA59B2" w:rsidRDefault="00AA59B2" w:rsidP="00185FD2">
            <w:pPr>
              <w:spacing w:after="0" w:line="240" w:lineRule="auto"/>
              <w:jc w:val="center"/>
              <w:rPr>
                <w:szCs w:val="22"/>
              </w:rPr>
            </w:pPr>
          </w:p>
        </w:tc>
        <w:tc>
          <w:tcPr>
            <w:tcW w:w="2339" w:type="dxa"/>
            <w:gridSpan w:val="9"/>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center"/>
          </w:tcPr>
          <w:p w14:paraId="0606181C" w14:textId="77777777" w:rsidR="00AA59B2" w:rsidRDefault="00AA59B2" w:rsidP="00185FD2">
            <w:pPr>
              <w:spacing w:after="0" w:line="240" w:lineRule="auto"/>
              <w:jc w:val="center"/>
              <w:rPr>
                <w:szCs w:val="22"/>
              </w:rPr>
            </w:pPr>
          </w:p>
        </w:tc>
        <w:tc>
          <w:tcPr>
            <w:tcW w:w="2339" w:type="dxa"/>
            <w:gridSpan w:val="7"/>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center"/>
          </w:tcPr>
          <w:p w14:paraId="32D78DC4" w14:textId="77777777" w:rsidR="00AA59B2" w:rsidRDefault="00AA59B2" w:rsidP="00185FD2">
            <w:pPr>
              <w:spacing w:after="0" w:line="240" w:lineRule="auto"/>
              <w:jc w:val="center"/>
              <w:rPr>
                <w:szCs w:val="22"/>
              </w:rPr>
            </w:pPr>
          </w:p>
        </w:tc>
        <w:tc>
          <w:tcPr>
            <w:tcW w:w="2339"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12665666" w14:textId="77777777" w:rsidR="00AA59B2" w:rsidRPr="00EC5E88" w:rsidRDefault="00AA59B2" w:rsidP="00185FD2">
            <w:pPr>
              <w:spacing w:after="0" w:line="240" w:lineRule="auto"/>
              <w:jc w:val="center"/>
              <w:rPr>
                <w:szCs w:val="22"/>
              </w:rPr>
            </w:pPr>
          </w:p>
        </w:tc>
      </w:tr>
      <w:tr w:rsidR="00C90909" w:rsidRPr="003E6322" w14:paraId="00A69190"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D166ED5" w14:textId="5905F892" w:rsidR="00C90909" w:rsidRPr="00FA6EB6" w:rsidRDefault="00C90909" w:rsidP="00185FD2">
            <w:pPr>
              <w:spacing w:after="0" w:line="240" w:lineRule="auto"/>
              <w:jc w:val="left"/>
              <w:rPr>
                <w:szCs w:val="22"/>
              </w:rPr>
            </w:pPr>
            <w:r>
              <w:rPr>
                <w:szCs w:val="22"/>
              </w:rPr>
              <w:t>Any additional comments on permanent/seasonal jobs created</w:t>
            </w:r>
          </w:p>
        </w:tc>
      </w:tr>
      <w:tr w:rsidR="00C90909" w:rsidRPr="003E6322" w14:paraId="36CFE8A3"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112AECED" w14:textId="77777777" w:rsidR="00C90909" w:rsidRPr="00FA6EB6" w:rsidRDefault="00C90909" w:rsidP="00185FD2">
            <w:pPr>
              <w:spacing w:after="0" w:line="240" w:lineRule="auto"/>
              <w:jc w:val="left"/>
              <w:rPr>
                <w:szCs w:val="22"/>
              </w:rPr>
            </w:pPr>
          </w:p>
        </w:tc>
      </w:tr>
      <w:bookmarkEnd w:id="24"/>
      <w:tr w:rsidR="00AA437C" w:rsidRPr="003E6322" w14:paraId="3E80A889" w14:textId="77777777" w:rsidTr="00683E9E">
        <w:trPr>
          <w:trHeight w:val="23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0C80A683" w14:textId="5CEFE9CA" w:rsidR="00AA437C" w:rsidRDefault="00AA59B2" w:rsidP="006242AF">
            <w:pPr>
              <w:spacing w:after="0" w:line="240" w:lineRule="auto"/>
              <w:jc w:val="left"/>
              <w:rPr>
                <w:szCs w:val="22"/>
              </w:rPr>
            </w:pPr>
            <w:r>
              <w:rPr>
                <w:szCs w:val="22"/>
              </w:rPr>
              <w:t xml:space="preserve">Harvesters </w:t>
            </w:r>
          </w:p>
        </w:tc>
      </w:tr>
      <w:tr w:rsidR="00AA437C" w:rsidRPr="00AA59B2" w14:paraId="75423B61" w14:textId="77777777" w:rsidTr="00683E9E">
        <w:trPr>
          <w:trHeight w:val="233"/>
        </w:trPr>
        <w:tc>
          <w:tcPr>
            <w:tcW w:w="9640" w:type="dxa"/>
            <w:gridSpan w:val="28"/>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519BB02D" w14:textId="36F95025" w:rsidR="00C90909" w:rsidRDefault="00AA59B2" w:rsidP="007443E1">
            <w:pPr>
              <w:spacing w:after="0" w:line="240" w:lineRule="auto"/>
              <w:jc w:val="left"/>
              <w:rPr>
                <w:sz w:val="16"/>
                <w:szCs w:val="16"/>
              </w:rPr>
            </w:pPr>
            <w:r w:rsidRPr="00AA59B2">
              <w:rPr>
                <w:sz w:val="16"/>
                <w:szCs w:val="16"/>
              </w:rPr>
              <w:t>If</w:t>
            </w:r>
            <w:r w:rsidR="00C90909">
              <w:rPr>
                <w:sz w:val="16"/>
                <w:szCs w:val="16"/>
              </w:rPr>
              <w:t xml:space="preserve"> a SME purchasing from harvesters/communities </w:t>
            </w:r>
          </w:p>
          <w:p w14:paraId="668E1ED8" w14:textId="08B8F1FD" w:rsidR="00AA437C" w:rsidRPr="00AA59B2" w:rsidRDefault="00C90909" w:rsidP="007443E1">
            <w:pPr>
              <w:spacing w:after="0" w:line="240" w:lineRule="auto"/>
              <w:jc w:val="left"/>
              <w:rPr>
                <w:sz w:val="16"/>
                <w:szCs w:val="16"/>
              </w:rPr>
            </w:pPr>
            <w:r>
              <w:rPr>
                <w:sz w:val="16"/>
                <w:szCs w:val="16"/>
              </w:rPr>
              <w:t>If a cooperative or a community trust, please complete below if people from the community and/or external people are employed</w:t>
            </w:r>
          </w:p>
        </w:tc>
      </w:tr>
      <w:tr w:rsidR="00AA59B2" w:rsidRPr="003E6322" w14:paraId="401772E0" w14:textId="77777777" w:rsidTr="00683E9E">
        <w:trPr>
          <w:trHeight w:val="233"/>
        </w:trPr>
        <w:tc>
          <w:tcPr>
            <w:tcW w:w="4962" w:type="dxa"/>
            <w:gridSpan w:val="15"/>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109050DC" w14:textId="22E74989" w:rsidR="00AA59B2" w:rsidRDefault="00AA59B2" w:rsidP="00AA59B2">
            <w:pPr>
              <w:spacing w:after="0" w:line="240" w:lineRule="auto"/>
              <w:jc w:val="center"/>
              <w:rPr>
                <w:szCs w:val="22"/>
              </w:rPr>
            </w:pPr>
            <w:bookmarkStart w:id="26" w:name="_Hlk17273042"/>
            <w:r>
              <w:rPr>
                <w:szCs w:val="22"/>
              </w:rPr>
              <w:t>20</w:t>
            </w:r>
            <w:r w:rsidR="00F124A3">
              <w:rPr>
                <w:szCs w:val="22"/>
              </w:rPr>
              <w:t>21</w:t>
            </w:r>
            <w:r w:rsidR="009A6F4E">
              <w:rPr>
                <w:szCs w:val="22"/>
              </w:rPr>
              <w:t>/</w:t>
            </w:r>
            <w:r w:rsidR="00F124A3">
              <w:rPr>
                <w:szCs w:val="22"/>
              </w:rPr>
              <w:t>22</w:t>
            </w:r>
          </w:p>
        </w:tc>
        <w:tc>
          <w:tcPr>
            <w:tcW w:w="4678" w:type="dxa"/>
            <w:gridSpan w:val="13"/>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4755C29A" w14:textId="7A86BED6" w:rsidR="00AA59B2" w:rsidRDefault="00AA59B2" w:rsidP="00AA59B2">
            <w:pPr>
              <w:spacing w:after="0" w:line="240" w:lineRule="auto"/>
              <w:jc w:val="center"/>
              <w:rPr>
                <w:szCs w:val="22"/>
              </w:rPr>
            </w:pPr>
            <w:r>
              <w:rPr>
                <w:szCs w:val="22"/>
              </w:rPr>
              <w:t>20</w:t>
            </w:r>
            <w:r w:rsidR="00F124A3">
              <w:rPr>
                <w:szCs w:val="22"/>
              </w:rPr>
              <w:t>22</w:t>
            </w:r>
            <w:r w:rsidR="009A6F4E">
              <w:rPr>
                <w:szCs w:val="22"/>
              </w:rPr>
              <w:t>/2</w:t>
            </w:r>
            <w:r w:rsidR="00F124A3">
              <w:rPr>
                <w:szCs w:val="22"/>
              </w:rPr>
              <w:t>3</w:t>
            </w:r>
            <w:r>
              <w:rPr>
                <w:szCs w:val="22"/>
              </w:rPr>
              <w:t xml:space="preserve"> </w:t>
            </w:r>
          </w:p>
        </w:tc>
      </w:tr>
      <w:tr w:rsidR="00EE6A61" w:rsidRPr="00EE6A61" w14:paraId="7C72E5D0" w14:textId="77777777" w:rsidTr="00683E9E">
        <w:trPr>
          <w:trHeight w:val="192"/>
        </w:trPr>
        <w:tc>
          <w:tcPr>
            <w:tcW w:w="4962" w:type="dxa"/>
            <w:gridSpan w:val="15"/>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0389F9AC" w14:textId="71B0EAD2" w:rsidR="00EE6A61" w:rsidRPr="00EE6A61" w:rsidRDefault="009A6F4E" w:rsidP="00EE6A61">
            <w:pPr>
              <w:spacing w:after="0" w:line="240" w:lineRule="auto"/>
              <w:jc w:val="center"/>
              <w:rPr>
                <w:sz w:val="16"/>
                <w:szCs w:val="16"/>
              </w:rPr>
            </w:pPr>
            <w:r>
              <w:rPr>
                <w:sz w:val="16"/>
                <w:szCs w:val="16"/>
              </w:rPr>
              <w:t>Financial</w:t>
            </w:r>
            <w:r w:rsidR="00C90909" w:rsidRPr="00AA437C">
              <w:rPr>
                <w:sz w:val="16"/>
                <w:szCs w:val="16"/>
              </w:rPr>
              <w:t xml:space="preserve"> year (actual)</w:t>
            </w:r>
          </w:p>
        </w:tc>
        <w:tc>
          <w:tcPr>
            <w:tcW w:w="4678" w:type="dxa"/>
            <w:gridSpan w:val="13"/>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2FC039B7" w14:textId="0A4B2AE7" w:rsidR="00EE6A61" w:rsidRPr="00EE6A61" w:rsidRDefault="009A6F4E" w:rsidP="00EE6A61">
            <w:pPr>
              <w:spacing w:after="0" w:line="240" w:lineRule="auto"/>
              <w:jc w:val="center"/>
              <w:rPr>
                <w:sz w:val="16"/>
                <w:szCs w:val="16"/>
              </w:rPr>
            </w:pPr>
            <w:r>
              <w:rPr>
                <w:sz w:val="16"/>
                <w:szCs w:val="16"/>
              </w:rPr>
              <w:t>Financial</w:t>
            </w:r>
            <w:r w:rsidR="00C90909" w:rsidRPr="00AA437C">
              <w:rPr>
                <w:sz w:val="16"/>
                <w:szCs w:val="16"/>
              </w:rPr>
              <w:t xml:space="preserve"> year (anticipated)</w:t>
            </w:r>
          </w:p>
        </w:tc>
      </w:tr>
      <w:tr w:rsidR="00AA59B2" w:rsidRPr="00AA59B2" w14:paraId="4543D652" w14:textId="77777777" w:rsidTr="00683E9E">
        <w:trPr>
          <w:trHeight w:val="233"/>
        </w:trPr>
        <w:tc>
          <w:tcPr>
            <w:tcW w:w="18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AA51973" w14:textId="26C91B9E" w:rsidR="00AA59B2" w:rsidRPr="00AA59B2" w:rsidRDefault="00AA59B2" w:rsidP="00AA59B2">
            <w:pPr>
              <w:spacing w:after="0" w:line="240" w:lineRule="auto"/>
              <w:jc w:val="center"/>
              <w:rPr>
                <w:sz w:val="18"/>
                <w:szCs w:val="18"/>
              </w:rPr>
            </w:pPr>
            <w:r w:rsidRPr="00AA59B2">
              <w:rPr>
                <w:sz w:val="18"/>
                <w:szCs w:val="18"/>
              </w:rPr>
              <w:t>No. of harvesters</w:t>
            </w:r>
          </w:p>
        </w:tc>
        <w:tc>
          <w:tcPr>
            <w:tcW w:w="15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ACE3F4C" w14:textId="7C6452C3" w:rsidR="00AA59B2" w:rsidRPr="00AA59B2" w:rsidRDefault="00AA59B2" w:rsidP="00AA59B2">
            <w:pPr>
              <w:spacing w:after="0" w:line="240" w:lineRule="auto"/>
              <w:jc w:val="center"/>
              <w:rPr>
                <w:sz w:val="18"/>
                <w:szCs w:val="18"/>
              </w:rPr>
            </w:pPr>
            <w:r>
              <w:rPr>
                <w:sz w:val="18"/>
                <w:szCs w:val="18"/>
              </w:rPr>
              <w:t>Volume purchased</w:t>
            </w:r>
          </w:p>
        </w:tc>
        <w:tc>
          <w:tcPr>
            <w:tcW w:w="1560" w:type="dxa"/>
            <w:gridSpan w:val="5"/>
            <w:tcBorders>
              <w:top w:val="single" w:sz="4" w:space="0" w:color="000000"/>
              <w:left w:val="single" w:sz="4" w:space="0" w:color="000000"/>
              <w:bottom w:val="single" w:sz="4" w:space="0" w:color="000000"/>
              <w:right w:val="double" w:sz="4" w:space="0" w:color="000000"/>
            </w:tcBorders>
            <w:shd w:val="clear" w:color="auto" w:fill="FFFFFF" w:themeFill="background1"/>
            <w:vAlign w:val="bottom"/>
          </w:tcPr>
          <w:p w14:paraId="5662FEC9" w14:textId="09EE4B03" w:rsidR="00AA59B2" w:rsidRPr="00AA59B2" w:rsidRDefault="00AA59B2" w:rsidP="00AA59B2">
            <w:pPr>
              <w:spacing w:after="0" w:line="240" w:lineRule="auto"/>
              <w:jc w:val="center"/>
              <w:rPr>
                <w:sz w:val="18"/>
                <w:szCs w:val="18"/>
              </w:rPr>
            </w:pPr>
            <w:r>
              <w:rPr>
                <w:sz w:val="18"/>
                <w:szCs w:val="18"/>
              </w:rPr>
              <w:t>Amount pd</w:t>
            </w:r>
          </w:p>
        </w:tc>
        <w:tc>
          <w:tcPr>
            <w:tcW w:w="1559" w:type="dxa"/>
            <w:gridSpan w:val="4"/>
            <w:tcBorders>
              <w:top w:val="single" w:sz="4" w:space="0" w:color="000000"/>
              <w:left w:val="double" w:sz="4" w:space="0" w:color="000000"/>
              <w:bottom w:val="single" w:sz="4" w:space="0" w:color="000000"/>
              <w:right w:val="single" w:sz="4" w:space="0" w:color="000000"/>
            </w:tcBorders>
            <w:shd w:val="clear" w:color="auto" w:fill="FFFFFF" w:themeFill="background1"/>
            <w:vAlign w:val="bottom"/>
          </w:tcPr>
          <w:p w14:paraId="4B0ABC4E" w14:textId="29FDEC29" w:rsidR="00AA59B2" w:rsidRPr="00AA59B2" w:rsidRDefault="00AA59B2" w:rsidP="00AA59B2">
            <w:pPr>
              <w:spacing w:after="0" w:line="240" w:lineRule="auto"/>
              <w:jc w:val="center"/>
              <w:rPr>
                <w:sz w:val="18"/>
                <w:szCs w:val="18"/>
              </w:rPr>
            </w:pPr>
            <w:r w:rsidRPr="00AA59B2">
              <w:rPr>
                <w:sz w:val="18"/>
                <w:szCs w:val="18"/>
              </w:rPr>
              <w:t>No. of harvesters</w:t>
            </w: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5E6DD37" w14:textId="0D59B917" w:rsidR="00AA59B2" w:rsidRPr="00AA59B2" w:rsidRDefault="00AA59B2" w:rsidP="00AA59B2">
            <w:pPr>
              <w:spacing w:after="0" w:line="240" w:lineRule="auto"/>
              <w:jc w:val="center"/>
              <w:rPr>
                <w:sz w:val="18"/>
                <w:szCs w:val="18"/>
              </w:rPr>
            </w:pPr>
            <w:r>
              <w:rPr>
                <w:sz w:val="18"/>
                <w:szCs w:val="18"/>
              </w:rPr>
              <w:t>Volume purchased</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ED53AF7" w14:textId="461E52D0" w:rsidR="00AA59B2" w:rsidRPr="00AA59B2" w:rsidRDefault="00AA59B2" w:rsidP="00AA59B2">
            <w:pPr>
              <w:spacing w:after="0" w:line="240" w:lineRule="auto"/>
              <w:jc w:val="center"/>
              <w:rPr>
                <w:sz w:val="18"/>
                <w:szCs w:val="18"/>
              </w:rPr>
            </w:pPr>
            <w:r>
              <w:rPr>
                <w:sz w:val="18"/>
                <w:szCs w:val="18"/>
              </w:rPr>
              <w:t>Amount pd</w:t>
            </w:r>
          </w:p>
        </w:tc>
      </w:tr>
      <w:tr w:rsidR="00AA59B2" w:rsidRPr="003E6322" w14:paraId="1393D02A" w14:textId="77777777" w:rsidTr="00683E9E">
        <w:trPr>
          <w:trHeight w:val="233"/>
        </w:trPr>
        <w:tc>
          <w:tcPr>
            <w:tcW w:w="1842"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23D1C147" w14:textId="77777777" w:rsidR="00AA59B2" w:rsidRDefault="00AA59B2" w:rsidP="00AA59B2">
            <w:pPr>
              <w:spacing w:after="0" w:line="240" w:lineRule="auto"/>
              <w:jc w:val="center"/>
              <w:rPr>
                <w:szCs w:val="22"/>
              </w:rPr>
            </w:pPr>
          </w:p>
        </w:tc>
        <w:tc>
          <w:tcPr>
            <w:tcW w:w="1560"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40F07E76" w14:textId="77777777" w:rsidR="00AA59B2" w:rsidRDefault="00AA59B2" w:rsidP="00AA59B2">
            <w:pPr>
              <w:spacing w:after="0" w:line="240" w:lineRule="auto"/>
              <w:jc w:val="center"/>
              <w:rPr>
                <w:szCs w:val="22"/>
              </w:rPr>
            </w:pPr>
          </w:p>
        </w:tc>
        <w:tc>
          <w:tcPr>
            <w:tcW w:w="1560" w:type="dxa"/>
            <w:gridSpan w:val="5"/>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65303B26" w14:textId="77777777" w:rsidR="00AA59B2" w:rsidRDefault="00AA59B2" w:rsidP="00AA59B2">
            <w:pPr>
              <w:spacing w:after="0" w:line="240" w:lineRule="auto"/>
              <w:jc w:val="center"/>
              <w:rPr>
                <w:szCs w:val="22"/>
              </w:rPr>
            </w:pPr>
          </w:p>
        </w:tc>
        <w:tc>
          <w:tcPr>
            <w:tcW w:w="1559" w:type="dxa"/>
            <w:gridSpan w:val="4"/>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065A092F" w14:textId="77777777" w:rsidR="00AA59B2" w:rsidRDefault="00AA59B2" w:rsidP="00AA59B2">
            <w:pPr>
              <w:spacing w:after="0" w:line="240" w:lineRule="auto"/>
              <w:jc w:val="center"/>
              <w:rPr>
                <w:szCs w:val="22"/>
              </w:rPr>
            </w:pP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471F0486" w14:textId="77777777" w:rsidR="00AA59B2" w:rsidRDefault="00AA59B2" w:rsidP="00AA59B2">
            <w:pPr>
              <w:spacing w:after="0" w:line="240" w:lineRule="auto"/>
              <w:jc w:val="center"/>
              <w:rPr>
                <w:szCs w:val="22"/>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0BFD6837" w14:textId="77777777" w:rsidR="00AA59B2" w:rsidRDefault="00AA59B2" w:rsidP="00AA59B2">
            <w:pPr>
              <w:spacing w:after="0" w:line="240" w:lineRule="auto"/>
              <w:jc w:val="center"/>
              <w:rPr>
                <w:szCs w:val="22"/>
              </w:rPr>
            </w:pPr>
          </w:p>
        </w:tc>
      </w:tr>
      <w:tr w:rsidR="00EE6A61" w:rsidRPr="003E6322" w14:paraId="770689BE" w14:textId="77777777" w:rsidTr="00683E9E">
        <w:trPr>
          <w:trHeight w:val="233"/>
        </w:trPr>
        <w:tc>
          <w:tcPr>
            <w:tcW w:w="4962" w:type="dxa"/>
            <w:gridSpan w:val="15"/>
            <w:tcBorders>
              <w:top w:val="single" w:sz="4" w:space="0" w:color="000000"/>
              <w:left w:val="single" w:sz="4" w:space="0" w:color="000000"/>
              <w:bottom w:val="dashed" w:sz="4" w:space="0" w:color="000000"/>
              <w:right w:val="double" w:sz="4" w:space="0" w:color="000000"/>
            </w:tcBorders>
            <w:shd w:val="clear" w:color="auto" w:fill="FFFFFF" w:themeFill="background1"/>
            <w:vAlign w:val="bottom"/>
          </w:tcPr>
          <w:p w14:paraId="0B1CB335" w14:textId="013D700F" w:rsidR="00EE6A61" w:rsidRDefault="00EE6A61" w:rsidP="00185FD2">
            <w:pPr>
              <w:spacing w:after="0" w:line="240" w:lineRule="auto"/>
              <w:jc w:val="center"/>
              <w:rPr>
                <w:szCs w:val="22"/>
              </w:rPr>
            </w:pPr>
            <w:r>
              <w:rPr>
                <w:szCs w:val="22"/>
              </w:rPr>
              <w:t>202</w:t>
            </w:r>
            <w:r w:rsidR="00F124A3">
              <w:rPr>
                <w:szCs w:val="22"/>
              </w:rPr>
              <w:t>3</w:t>
            </w:r>
            <w:r w:rsidR="009A6F4E">
              <w:rPr>
                <w:szCs w:val="22"/>
              </w:rPr>
              <w:t>/2</w:t>
            </w:r>
            <w:r w:rsidR="00F124A3">
              <w:rPr>
                <w:szCs w:val="22"/>
              </w:rPr>
              <w:t>4</w:t>
            </w:r>
          </w:p>
        </w:tc>
        <w:tc>
          <w:tcPr>
            <w:tcW w:w="4678" w:type="dxa"/>
            <w:gridSpan w:val="13"/>
            <w:tcBorders>
              <w:top w:val="single" w:sz="4" w:space="0" w:color="000000"/>
              <w:left w:val="double" w:sz="4" w:space="0" w:color="000000"/>
              <w:bottom w:val="dashed" w:sz="4" w:space="0" w:color="000000"/>
              <w:right w:val="single" w:sz="4" w:space="0" w:color="000000"/>
            </w:tcBorders>
            <w:shd w:val="clear" w:color="auto" w:fill="FFFFFF" w:themeFill="background1"/>
            <w:vAlign w:val="bottom"/>
          </w:tcPr>
          <w:p w14:paraId="6713A0A3" w14:textId="71256556" w:rsidR="00EE6A61" w:rsidRDefault="00EE6A61" w:rsidP="00185FD2">
            <w:pPr>
              <w:spacing w:after="0" w:line="240" w:lineRule="auto"/>
              <w:jc w:val="center"/>
              <w:rPr>
                <w:szCs w:val="22"/>
              </w:rPr>
            </w:pPr>
            <w:r>
              <w:rPr>
                <w:szCs w:val="22"/>
              </w:rPr>
              <w:t>202</w:t>
            </w:r>
            <w:r w:rsidR="005A0555">
              <w:rPr>
                <w:szCs w:val="22"/>
              </w:rPr>
              <w:t>4</w:t>
            </w:r>
            <w:r w:rsidR="009A6F4E">
              <w:rPr>
                <w:szCs w:val="22"/>
              </w:rPr>
              <w:t>/2</w:t>
            </w:r>
            <w:r w:rsidR="005A0555">
              <w:rPr>
                <w:szCs w:val="22"/>
              </w:rPr>
              <w:t>5</w:t>
            </w:r>
          </w:p>
        </w:tc>
      </w:tr>
      <w:tr w:rsidR="00EE6A61" w:rsidRPr="00EE6A61" w14:paraId="39621CA0" w14:textId="77777777" w:rsidTr="00683E9E">
        <w:trPr>
          <w:trHeight w:val="109"/>
        </w:trPr>
        <w:tc>
          <w:tcPr>
            <w:tcW w:w="4962" w:type="dxa"/>
            <w:gridSpan w:val="15"/>
            <w:tcBorders>
              <w:top w:val="dashed" w:sz="4" w:space="0" w:color="000000"/>
              <w:left w:val="single" w:sz="4" w:space="0" w:color="000000"/>
              <w:bottom w:val="single" w:sz="4" w:space="0" w:color="000000"/>
              <w:right w:val="double" w:sz="4" w:space="0" w:color="000000"/>
            </w:tcBorders>
            <w:shd w:val="clear" w:color="auto" w:fill="FFFFFF" w:themeFill="background1"/>
            <w:vAlign w:val="bottom"/>
          </w:tcPr>
          <w:p w14:paraId="50DF39E1" w14:textId="4480A53A" w:rsidR="00EE6A61" w:rsidRPr="00EE6A61" w:rsidRDefault="009A6F4E" w:rsidP="00185FD2">
            <w:pPr>
              <w:spacing w:after="0" w:line="240" w:lineRule="auto"/>
              <w:jc w:val="center"/>
              <w:rPr>
                <w:sz w:val="16"/>
                <w:szCs w:val="16"/>
              </w:rPr>
            </w:pPr>
            <w:r>
              <w:rPr>
                <w:sz w:val="16"/>
                <w:szCs w:val="16"/>
              </w:rPr>
              <w:t>Financial</w:t>
            </w:r>
            <w:r w:rsidR="00C90909" w:rsidRPr="00AA437C">
              <w:rPr>
                <w:sz w:val="16"/>
                <w:szCs w:val="16"/>
              </w:rPr>
              <w:t xml:space="preserve"> year (anticipated)</w:t>
            </w:r>
          </w:p>
        </w:tc>
        <w:tc>
          <w:tcPr>
            <w:tcW w:w="4678" w:type="dxa"/>
            <w:gridSpan w:val="13"/>
            <w:tcBorders>
              <w:top w:val="dashed" w:sz="4" w:space="0" w:color="000000"/>
              <w:left w:val="double" w:sz="4" w:space="0" w:color="000000"/>
              <w:bottom w:val="single" w:sz="4" w:space="0" w:color="000000"/>
              <w:right w:val="single" w:sz="4" w:space="0" w:color="000000"/>
            </w:tcBorders>
            <w:shd w:val="clear" w:color="auto" w:fill="FFFFFF" w:themeFill="background1"/>
            <w:vAlign w:val="bottom"/>
          </w:tcPr>
          <w:p w14:paraId="1EBC5052" w14:textId="7FD627E5" w:rsidR="00EE6A61" w:rsidRPr="00EE6A61" w:rsidRDefault="009A6F4E" w:rsidP="00185FD2">
            <w:pPr>
              <w:spacing w:after="0" w:line="240" w:lineRule="auto"/>
              <w:jc w:val="center"/>
              <w:rPr>
                <w:sz w:val="16"/>
                <w:szCs w:val="16"/>
              </w:rPr>
            </w:pPr>
            <w:r>
              <w:rPr>
                <w:sz w:val="16"/>
                <w:szCs w:val="16"/>
              </w:rPr>
              <w:t>Financial</w:t>
            </w:r>
            <w:r w:rsidR="00C90909" w:rsidRPr="00AA437C">
              <w:rPr>
                <w:sz w:val="16"/>
                <w:szCs w:val="16"/>
              </w:rPr>
              <w:t xml:space="preserve"> year (anticipated)</w:t>
            </w:r>
          </w:p>
        </w:tc>
      </w:tr>
      <w:tr w:rsidR="00EE6A61" w:rsidRPr="00AA59B2" w14:paraId="72A0B938" w14:textId="77777777" w:rsidTr="00683E9E">
        <w:trPr>
          <w:trHeight w:val="233"/>
        </w:trPr>
        <w:tc>
          <w:tcPr>
            <w:tcW w:w="18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3F100DE" w14:textId="77777777" w:rsidR="00EE6A61" w:rsidRPr="00AA59B2" w:rsidRDefault="00EE6A61" w:rsidP="00185FD2">
            <w:pPr>
              <w:spacing w:after="0" w:line="240" w:lineRule="auto"/>
              <w:jc w:val="center"/>
              <w:rPr>
                <w:sz w:val="18"/>
                <w:szCs w:val="18"/>
              </w:rPr>
            </w:pPr>
            <w:r w:rsidRPr="00AA59B2">
              <w:rPr>
                <w:sz w:val="18"/>
                <w:szCs w:val="18"/>
              </w:rPr>
              <w:t>No. of harvesters</w:t>
            </w:r>
          </w:p>
        </w:tc>
        <w:tc>
          <w:tcPr>
            <w:tcW w:w="15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FBAF6DA" w14:textId="77777777" w:rsidR="00EE6A61" w:rsidRPr="00AA59B2" w:rsidRDefault="00EE6A61" w:rsidP="00185FD2">
            <w:pPr>
              <w:spacing w:after="0" w:line="240" w:lineRule="auto"/>
              <w:jc w:val="center"/>
              <w:rPr>
                <w:sz w:val="18"/>
                <w:szCs w:val="18"/>
              </w:rPr>
            </w:pPr>
            <w:r>
              <w:rPr>
                <w:sz w:val="18"/>
                <w:szCs w:val="18"/>
              </w:rPr>
              <w:t>Volume purchased</w:t>
            </w:r>
          </w:p>
        </w:tc>
        <w:tc>
          <w:tcPr>
            <w:tcW w:w="1560" w:type="dxa"/>
            <w:gridSpan w:val="5"/>
            <w:tcBorders>
              <w:top w:val="single" w:sz="4" w:space="0" w:color="000000"/>
              <w:left w:val="single" w:sz="4" w:space="0" w:color="000000"/>
              <w:bottom w:val="single" w:sz="4" w:space="0" w:color="000000"/>
              <w:right w:val="double" w:sz="4" w:space="0" w:color="000000"/>
            </w:tcBorders>
            <w:shd w:val="clear" w:color="auto" w:fill="FFFFFF" w:themeFill="background1"/>
            <w:vAlign w:val="bottom"/>
          </w:tcPr>
          <w:p w14:paraId="529CD77F" w14:textId="77777777" w:rsidR="00EE6A61" w:rsidRPr="00AA59B2" w:rsidRDefault="00EE6A61" w:rsidP="00185FD2">
            <w:pPr>
              <w:spacing w:after="0" w:line="240" w:lineRule="auto"/>
              <w:jc w:val="center"/>
              <w:rPr>
                <w:sz w:val="18"/>
                <w:szCs w:val="18"/>
              </w:rPr>
            </w:pPr>
            <w:r>
              <w:rPr>
                <w:sz w:val="18"/>
                <w:szCs w:val="18"/>
              </w:rPr>
              <w:t>Amount pd</w:t>
            </w:r>
          </w:p>
        </w:tc>
        <w:tc>
          <w:tcPr>
            <w:tcW w:w="1559" w:type="dxa"/>
            <w:gridSpan w:val="4"/>
            <w:tcBorders>
              <w:top w:val="single" w:sz="4" w:space="0" w:color="000000"/>
              <w:left w:val="double" w:sz="4" w:space="0" w:color="000000"/>
              <w:bottom w:val="single" w:sz="4" w:space="0" w:color="000000"/>
              <w:right w:val="single" w:sz="4" w:space="0" w:color="000000"/>
            </w:tcBorders>
            <w:shd w:val="clear" w:color="auto" w:fill="FFFFFF" w:themeFill="background1"/>
            <w:vAlign w:val="bottom"/>
          </w:tcPr>
          <w:p w14:paraId="6603F5DB" w14:textId="77777777" w:rsidR="00EE6A61" w:rsidRPr="00AA59B2" w:rsidRDefault="00EE6A61" w:rsidP="00185FD2">
            <w:pPr>
              <w:spacing w:after="0" w:line="240" w:lineRule="auto"/>
              <w:jc w:val="center"/>
              <w:rPr>
                <w:sz w:val="18"/>
                <w:szCs w:val="18"/>
              </w:rPr>
            </w:pPr>
            <w:r w:rsidRPr="00AA59B2">
              <w:rPr>
                <w:sz w:val="18"/>
                <w:szCs w:val="18"/>
              </w:rPr>
              <w:t>No. of harvesters</w:t>
            </w: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0FBC0C7" w14:textId="77777777" w:rsidR="00EE6A61" w:rsidRPr="00AA59B2" w:rsidRDefault="00EE6A61" w:rsidP="00185FD2">
            <w:pPr>
              <w:spacing w:after="0" w:line="240" w:lineRule="auto"/>
              <w:jc w:val="center"/>
              <w:rPr>
                <w:sz w:val="18"/>
                <w:szCs w:val="18"/>
              </w:rPr>
            </w:pPr>
            <w:r>
              <w:rPr>
                <w:sz w:val="18"/>
                <w:szCs w:val="18"/>
              </w:rPr>
              <w:t>Volume purchased</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51F738E" w14:textId="77777777" w:rsidR="00EE6A61" w:rsidRPr="00AA59B2" w:rsidRDefault="00EE6A61" w:rsidP="00185FD2">
            <w:pPr>
              <w:spacing w:after="0" w:line="240" w:lineRule="auto"/>
              <w:jc w:val="center"/>
              <w:rPr>
                <w:sz w:val="18"/>
                <w:szCs w:val="18"/>
              </w:rPr>
            </w:pPr>
            <w:r>
              <w:rPr>
                <w:sz w:val="18"/>
                <w:szCs w:val="18"/>
              </w:rPr>
              <w:t>Amount pd</w:t>
            </w:r>
          </w:p>
        </w:tc>
      </w:tr>
      <w:tr w:rsidR="00EE6A61" w:rsidRPr="003E6322" w14:paraId="5BC953CA" w14:textId="77777777" w:rsidTr="00683E9E">
        <w:trPr>
          <w:trHeight w:val="233"/>
        </w:trPr>
        <w:tc>
          <w:tcPr>
            <w:tcW w:w="1842"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1AEE80BF" w14:textId="77777777" w:rsidR="00EE6A61" w:rsidRDefault="00EE6A61" w:rsidP="00185FD2">
            <w:pPr>
              <w:spacing w:after="0" w:line="240" w:lineRule="auto"/>
              <w:jc w:val="center"/>
              <w:rPr>
                <w:szCs w:val="22"/>
              </w:rPr>
            </w:pPr>
          </w:p>
        </w:tc>
        <w:tc>
          <w:tcPr>
            <w:tcW w:w="1560"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4ACDEC56" w14:textId="77777777" w:rsidR="00EE6A61" w:rsidRDefault="00EE6A61" w:rsidP="00185FD2">
            <w:pPr>
              <w:spacing w:after="0" w:line="240" w:lineRule="auto"/>
              <w:jc w:val="center"/>
              <w:rPr>
                <w:szCs w:val="22"/>
              </w:rPr>
            </w:pPr>
          </w:p>
        </w:tc>
        <w:tc>
          <w:tcPr>
            <w:tcW w:w="1560" w:type="dxa"/>
            <w:gridSpan w:val="5"/>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58F08DFC" w14:textId="77777777" w:rsidR="00EE6A61" w:rsidRDefault="00EE6A61" w:rsidP="00185FD2">
            <w:pPr>
              <w:spacing w:after="0" w:line="240" w:lineRule="auto"/>
              <w:jc w:val="center"/>
              <w:rPr>
                <w:szCs w:val="22"/>
              </w:rPr>
            </w:pPr>
          </w:p>
        </w:tc>
        <w:tc>
          <w:tcPr>
            <w:tcW w:w="1559" w:type="dxa"/>
            <w:gridSpan w:val="4"/>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1F83E839" w14:textId="77777777" w:rsidR="00EE6A61" w:rsidRDefault="00EE6A61" w:rsidP="00185FD2">
            <w:pPr>
              <w:spacing w:after="0" w:line="240" w:lineRule="auto"/>
              <w:jc w:val="center"/>
              <w:rPr>
                <w:szCs w:val="22"/>
              </w:rPr>
            </w:pP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227086DC" w14:textId="77777777" w:rsidR="00EE6A61" w:rsidRDefault="00EE6A61" w:rsidP="00185FD2">
            <w:pPr>
              <w:spacing w:after="0" w:line="240" w:lineRule="auto"/>
              <w:jc w:val="center"/>
              <w:rPr>
                <w:szCs w:val="22"/>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51F26995" w14:textId="77777777" w:rsidR="00EE6A61" w:rsidRDefault="00EE6A61" w:rsidP="00185FD2">
            <w:pPr>
              <w:spacing w:after="0" w:line="240" w:lineRule="auto"/>
              <w:jc w:val="center"/>
              <w:rPr>
                <w:szCs w:val="22"/>
              </w:rPr>
            </w:pPr>
          </w:p>
        </w:tc>
      </w:tr>
      <w:tr w:rsidR="00C90909" w:rsidRPr="003E6322" w14:paraId="0F100384"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1901205" w14:textId="2B724EF8" w:rsidR="00C90909" w:rsidRDefault="00C90909" w:rsidP="00C90909">
            <w:pPr>
              <w:spacing w:after="0" w:line="240" w:lineRule="auto"/>
              <w:jc w:val="left"/>
              <w:rPr>
                <w:szCs w:val="22"/>
              </w:rPr>
            </w:pPr>
            <w:r>
              <w:rPr>
                <w:szCs w:val="22"/>
              </w:rPr>
              <w:t xml:space="preserve">Please explain how you benefit the distribution model </w:t>
            </w:r>
            <w:r w:rsidR="00B40C5B">
              <w:rPr>
                <w:szCs w:val="22"/>
              </w:rPr>
              <w:t>(</w:t>
            </w:r>
            <w:r w:rsidR="00F85962">
              <w:rPr>
                <w:szCs w:val="22"/>
              </w:rPr>
              <w:t xml:space="preserve">to be completed by </w:t>
            </w:r>
            <w:r w:rsidR="00B40C5B">
              <w:rPr>
                <w:szCs w:val="22"/>
              </w:rPr>
              <w:t>SMEs</w:t>
            </w:r>
            <w:r w:rsidR="00F85962">
              <w:rPr>
                <w:szCs w:val="22"/>
              </w:rPr>
              <w:t xml:space="preserve"> only</w:t>
            </w:r>
            <w:r w:rsidR="00B40C5B">
              <w:rPr>
                <w:szCs w:val="22"/>
              </w:rPr>
              <w:t>)</w:t>
            </w:r>
          </w:p>
        </w:tc>
      </w:tr>
      <w:tr w:rsidR="00C90909" w:rsidRPr="003E6322" w14:paraId="296D96A0"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65B69B38" w14:textId="77777777" w:rsidR="00C90909" w:rsidRDefault="00C90909" w:rsidP="00C90909">
            <w:pPr>
              <w:spacing w:after="0" w:line="240" w:lineRule="auto"/>
              <w:jc w:val="left"/>
              <w:rPr>
                <w:szCs w:val="22"/>
              </w:rPr>
            </w:pPr>
          </w:p>
        </w:tc>
      </w:tr>
      <w:bookmarkEnd w:id="26"/>
      <w:tr w:rsidR="00577FC2" w:rsidRPr="003E6322" w14:paraId="79B60171"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7FCD64C" w14:textId="24FD5D25" w:rsidR="00577FC2" w:rsidRDefault="00577FC2" w:rsidP="006242AF">
            <w:pPr>
              <w:spacing w:after="0" w:line="240" w:lineRule="auto"/>
              <w:jc w:val="left"/>
              <w:rPr>
                <w:szCs w:val="22"/>
              </w:rPr>
            </w:pPr>
            <w:r>
              <w:rPr>
                <w:szCs w:val="22"/>
              </w:rPr>
              <w:t>Hectares cultivated</w:t>
            </w:r>
            <w:r w:rsidR="00B40C5B">
              <w:rPr>
                <w:szCs w:val="22"/>
              </w:rPr>
              <w:t xml:space="preserve"> </w:t>
            </w:r>
            <w:r w:rsidR="00C56221">
              <w:rPr>
                <w:szCs w:val="22"/>
              </w:rPr>
              <w:t xml:space="preserve">of project species </w:t>
            </w:r>
            <w:r w:rsidR="00B40C5B">
              <w:rPr>
                <w:szCs w:val="22"/>
              </w:rPr>
              <w:t>(if applicable)</w:t>
            </w:r>
          </w:p>
        </w:tc>
      </w:tr>
      <w:tr w:rsidR="00577FC2" w:rsidRPr="003E6322" w14:paraId="51ED0033" w14:textId="77777777" w:rsidTr="00683E9E">
        <w:trPr>
          <w:trHeight w:val="233"/>
        </w:trPr>
        <w:tc>
          <w:tcPr>
            <w:tcW w:w="4962" w:type="dxa"/>
            <w:gridSpan w:val="15"/>
            <w:tcBorders>
              <w:top w:val="single" w:sz="4" w:space="0" w:color="000000"/>
              <w:left w:val="single" w:sz="4" w:space="0" w:color="000000"/>
              <w:bottom w:val="dashed" w:sz="4" w:space="0" w:color="000000"/>
              <w:right w:val="double" w:sz="4" w:space="0" w:color="000000"/>
            </w:tcBorders>
            <w:shd w:val="clear" w:color="auto" w:fill="FFFFFF" w:themeFill="background1"/>
            <w:vAlign w:val="bottom"/>
          </w:tcPr>
          <w:p w14:paraId="6ECDB6D6" w14:textId="7C7AC93B" w:rsidR="00577FC2" w:rsidRPr="00FA6EB6" w:rsidRDefault="00577FC2" w:rsidP="00577FC2">
            <w:pPr>
              <w:spacing w:after="0" w:line="240" w:lineRule="auto"/>
              <w:jc w:val="center"/>
              <w:rPr>
                <w:szCs w:val="22"/>
              </w:rPr>
            </w:pPr>
            <w:r w:rsidRPr="00FA6EB6">
              <w:rPr>
                <w:szCs w:val="22"/>
              </w:rPr>
              <w:t>20</w:t>
            </w:r>
            <w:r w:rsidR="005A0555">
              <w:rPr>
                <w:szCs w:val="22"/>
              </w:rPr>
              <w:t>21</w:t>
            </w:r>
            <w:r w:rsidR="009A6F4E">
              <w:rPr>
                <w:szCs w:val="22"/>
              </w:rPr>
              <w:t>/</w:t>
            </w:r>
            <w:r w:rsidR="005A0555">
              <w:rPr>
                <w:szCs w:val="22"/>
              </w:rPr>
              <w:t>22</w:t>
            </w:r>
          </w:p>
        </w:tc>
        <w:tc>
          <w:tcPr>
            <w:tcW w:w="4678" w:type="dxa"/>
            <w:gridSpan w:val="13"/>
            <w:tcBorders>
              <w:top w:val="single" w:sz="4" w:space="0" w:color="000000"/>
              <w:left w:val="double" w:sz="4" w:space="0" w:color="000000"/>
              <w:bottom w:val="dashed" w:sz="4" w:space="0" w:color="000000"/>
              <w:right w:val="single" w:sz="4" w:space="0" w:color="000000"/>
            </w:tcBorders>
            <w:shd w:val="clear" w:color="auto" w:fill="FFFFFF" w:themeFill="background1"/>
            <w:vAlign w:val="bottom"/>
          </w:tcPr>
          <w:p w14:paraId="64EC224E" w14:textId="3F7AD454" w:rsidR="00577FC2" w:rsidRPr="00FA6EB6" w:rsidRDefault="00EE6A61" w:rsidP="00577FC2">
            <w:pPr>
              <w:spacing w:after="0" w:line="240" w:lineRule="auto"/>
              <w:jc w:val="center"/>
              <w:rPr>
                <w:szCs w:val="22"/>
              </w:rPr>
            </w:pPr>
            <w:r>
              <w:rPr>
                <w:szCs w:val="22"/>
              </w:rPr>
              <w:t>20</w:t>
            </w:r>
            <w:r w:rsidR="005A0555">
              <w:rPr>
                <w:szCs w:val="22"/>
              </w:rPr>
              <w:t>22</w:t>
            </w:r>
            <w:r w:rsidR="009A6F4E">
              <w:rPr>
                <w:szCs w:val="22"/>
              </w:rPr>
              <w:t>/2</w:t>
            </w:r>
            <w:r w:rsidR="005A0555">
              <w:rPr>
                <w:szCs w:val="22"/>
              </w:rPr>
              <w:t>3</w:t>
            </w:r>
          </w:p>
        </w:tc>
      </w:tr>
      <w:tr w:rsidR="00EE6A61" w:rsidRPr="00EE6A61" w14:paraId="71506764" w14:textId="77777777" w:rsidTr="00683E9E">
        <w:trPr>
          <w:trHeight w:val="102"/>
        </w:trPr>
        <w:tc>
          <w:tcPr>
            <w:tcW w:w="4962" w:type="dxa"/>
            <w:gridSpan w:val="15"/>
            <w:tcBorders>
              <w:top w:val="dashed" w:sz="4" w:space="0" w:color="000000"/>
              <w:left w:val="single" w:sz="4" w:space="0" w:color="000000"/>
              <w:bottom w:val="single" w:sz="4" w:space="0" w:color="000000"/>
              <w:right w:val="double" w:sz="4" w:space="0" w:color="000000"/>
            </w:tcBorders>
            <w:shd w:val="clear" w:color="auto" w:fill="FFFFFF" w:themeFill="background1"/>
            <w:vAlign w:val="bottom"/>
          </w:tcPr>
          <w:p w14:paraId="32B800B0" w14:textId="171FE89A" w:rsidR="00EE6A61" w:rsidRPr="00EE6A61" w:rsidRDefault="009A6F4E" w:rsidP="00577FC2">
            <w:pPr>
              <w:spacing w:after="0" w:line="240" w:lineRule="auto"/>
              <w:jc w:val="center"/>
              <w:rPr>
                <w:sz w:val="16"/>
                <w:szCs w:val="16"/>
              </w:rPr>
            </w:pPr>
            <w:r>
              <w:rPr>
                <w:sz w:val="16"/>
                <w:szCs w:val="16"/>
              </w:rPr>
              <w:t>Financial</w:t>
            </w:r>
            <w:r w:rsidR="00C90909" w:rsidRPr="00AA437C">
              <w:rPr>
                <w:sz w:val="16"/>
                <w:szCs w:val="16"/>
              </w:rPr>
              <w:t xml:space="preserve"> year (actual)</w:t>
            </w:r>
          </w:p>
        </w:tc>
        <w:tc>
          <w:tcPr>
            <w:tcW w:w="4678" w:type="dxa"/>
            <w:gridSpan w:val="13"/>
            <w:tcBorders>
              <w:top w:val="dashed" w:sz="4" w:space="0" w:color="000000"/>
              <w:left w:val="double" w:sz="4" w:space="0" w:color="000000"/>
              <w:bottom w:val="single" w:sz="4" w:space="0" w:color="000000"/>
              <w:right w:val="single" w:sz="4" w:space="0" w:color="000000"/>
            </w:tcBorders>
            <w:shd w:val="clear" w:color="auto" w:fill="FFFFFF" w:themeFill="background1"/>
            <w:vAlign w:val="bottom"/>
          </w:tcPr>
          <w:p w14:paraId="57FF1EE0" w14:textId="1AFA28AB" w:rsidR="00EE6A61" w:rsidRPr="00EE6A61" w:rsidRDefault="009A6F4E" w:rsidP="00577FC2">
            <w:pPr>
              <w:spacing w:after="0" w:line="240" w:lineRule="auto"/>
              <w:jc w:val="center"/>
              <w:rPr>
                <w:sz w:val="16"/>
                <w:szCs w:val="16"/>
              </w:rPr>
            </w:pPr>
            <w:r>
              <w:rPr>
                <w:sz w:val="16"/>
                <w:szCs w:val="16"/>
              </w:rPr>
              <w:t>Financial</w:t>
            </w:r>
            <w:r w:rsidR="00C90909" w:rsidRPr="00AA437C">
              <w:rPr>
                <w:sz w:val="16"/>
                <w:szCs w:val="16"/>
              </w:rPr>
              <w:t xml:space="preserve"> year (</w:t>
            </w:r>
            <w:r w:rsidR="005A0555">
              <w:rPr>
                <w:sz w:val="16"/>
                <w:szCs w:val="16"/>
              </w:rPr>
              <w:t>actual/</w:t>
            </w:r>
            <w:r w:rsidR="00C90909" w:rsidRPr="00AA437C">
              <w:rPr>
                <w:sz w:val="16"/>
                <w:szCs w:val="16"/>
              </w:rPr>
              <w:t>anticipated)</w:t>
            </w:r>
          </w:p>
        </w:tc>
      </w:tr>
      <w:tr w:rsidR="00577FC2" w:rsidRPr="00EC5E88" w14:paraId="55A35671" w14:textId="77777777" w:rsidTr="00683E9E">
        <w:trPr>
          <w:trHeight w:val="163"/>
        </w:trPr>
        <w:tc>
          <w:tcPr>
            <w:tcW w:w="4962" w:type="dxa"/>
            <w:gridSpan w:val="15"/>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46BAA050" w14:textId="77777777" w:rsidR="00577FC2" w:rsidRPr="00EC5E88" w:rsidRDefault="00577FC2" w:rsidP="006242AF">
            <w:pPr>
              <w:spacing w:after="0" w:line="240" w:lineRule="auto"/>
              <w:jc w:val="left"/>
              <w:rPr>
                <w:szCs w:val="22"/>
              </w:rPr>
            </w:pPr>
          </w:p>
        </w:tc>
        <w:tc>
          <w:tcPr>
            <w:tcW w:w="4678" w:type="dxa"/>
            <w:gridSpan w:val="13"/>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00A50451" w14:textId="77777777" w:rsidR="00577FC2" w:rsidRPr="00EC5E88" w:rsidRDefault="00577FC2" w:rsidP="006242AF">
            <w:pPr>
              <w:spacing w:after="0" w:line="240" w:lineRule="auto"/>
              <w:jc w:val="left"/>
              <w:rPr>
                <w:szCs w:val="22"/>
              </w:rPr>
            </w:pPr>
          </w:p>
        </w:tc>
      </w:tr>
      <w:tr w:rsidR="00EE6A61" w:rsidRPr="003E6322" w14:paraId="3B22DCF9" w14:textId="77777777" w:rsidTr="00683E9E">
        <w:trPr>
          <w:trHeight w:val="233"/>
        </w:trPr>
        <w:tc>
          <w:tcPr>
            <w:tcW w:w="4962" w:type="dxa"/>
            <w:gridSpan w:val="15"/>
            <w:tcBorders>
              <w:top w:val="single" w:sz="4" w:space="0" w:color="000000"/>
              <w:left w:val="single" w:sz="4" w:space="0" w:color="000000"/>
              <w:bottom w:val="dashed" w:sz="4" w:space="0" w:color="000000"/>
              <w:right w:val="double" w:sz="4" w:space="0" w:color="000000"/>
            </w:tcBorders>
            <w:shd w:val="clear" w:color="auto" w:fill="FFFFFF" w:themeFill="background1"/>
            <w:vAlign w:val="bottom"/>
          </w:tcPr>
          <w:p w14:paraId="64E9F2EF" w14:textId="725D0816" w:rsidR="00EE6A61" w:rsidRPr="00FA6EB6" w:rsidRDefault="00EE6A61" w:rsidP="00185FD2">
            <w:pPr>
              <w:spacing w:after="0" w:line="240" w:lineRule="auto"/>
              <w:jc w:val="center"/>
              <w:rPr>
                <w:szCs w:val="22"/>
              </w:rPr>
            </w:pPr>
            <w:r w:rsidRPr="00FA6EB6">
              <w:rPr>
                <w:szCs w:val="22"/>
              </w:rPr>
              <w:t>20</w:t>
            </w:r>
            <w:r>
              <w:rPr>
                <w:szCs w:val="22"/>
              </w:rPr>
              <w:t>2</w:t>
            </w:r>
            <w:r w:rsidR="005A0555">
              <w:rPr>
                <w:szCs w:val="22"/>
              </w:rPr>
              <w:t>3</w:t>
            </w:r>
            <w:r w:rsidR="009A6F4E">
              <w:rPr>
                <w:szCs w:val="22"/>
              </w:rPr>
              <w:t>/2</w:t>
            </w:r>
            <w:r w:rsidR="005A0555">
              <w:rPr>
                <w:szCs w:val="22"/>
              </w:rPr>
              <w:t>4</w:t>
            </w:r>
          </w:p>
        </w:tc>
        <w:tc>
          <w:tcPr>
            <w:tcW w:w="4678" w:type="dxa"/>
            <w:gridSpan w:val="13"/>
            <w:tcBorders>
              <w:top w:val="single" w:sz="4" w:space="0" w:color="000000"/>
              <w:left w:val="double" w:sz="4" w:space="0" w:color="000000"/>
              <w:bottom w:val="dashed" w:sz="4" w:space="0" w:color="000000"/>
              <w:right w:val="single" w:sz="4" w:space="0" w:color="000000"/>
            </w:tcBorders>
            <w:shd w:val="clear" w:color="auto" w:fill="FFFFFF" w:themeFill="background1"/>
            <w:vAlign w:val="bottom"/>
          </w:tcPr>
          <w:p w14:paraId="7E19B432" w14:textId="6B7AEECE" w:rsidR="00EE6A61" w:rsidRPr="00FA6EB6" w:rsidRDefault="00EE6A61" w:rsidP="00185FD2">
            <w:pPr>
              <w:spacing w:after="0" w:line="240" w:lineRule="auto"/>
              <w:jc w:val="center"/>
              <w:rPr>
                <w:szCs w:val="22"/>
              </w:rPr>
            </w:pPr>
            <w:r>
              <w:rPr>
                <w:szCs w:val="22"/>
              </w:rPr>
              <w:t>202</w:t>
            </w:r>
            <w:r w:rsidR="005A0555">
              <w:rPr>
                <w:szCs w:val="22"/>
              </w:rPr>
              <w:t>4</w:t>
            </w:r>
            <w:r w:rsidR="009A6F4E">
              <w:rPr>
                <w:szCs w:val="22"/>
              </w:rPr>
              <w:t>/2</w:t>
            </w:r>
            <w:r w:rsidR="005A0555">
              <w:rPr>
                <w:szCs w:val="22"/>
              </w:rPr>
              <w:t>5</w:t>
            </w:r>
          </w:p>
        </w:tc>
      </w:tr>
      <w:tr w:rsidR="00EE6A61" w:rsidRPr="00EE6A61" w14:paraId="3AFEF2BA" w14:textId="77777777" w:rsidTr="00683E9E">
        <w:trPr>
          <w:trHeight w:val="102"/>
        </w:trPr>
        <w:tc>
          <w:tcPr>
            <w:tcW w:w="4962" w:type="dxa"/>
            <w:gridSpan w:val="15"/>
            <w:tcBorders>
              <w:top w:val="dashed" w:sz="4" w:space="0" w:color="000000"/>
              <w:left w:val="single" w:sz="4" w:space="0" w:color="000000"/>
              <w:bottom w:val="single" w:sz="4" w:space="0" w:color="000000"/>
              <w:right w:val="double" w:sz="4" w:space="0" w:color="000000"/>
            </w:tcBorders>
            <w:shd w:val="clear" w:color="auto" w:fill="FFFFFF" w:themeFill="background1"/>
            <w:vAlign w:val="bottom"/>
          </w:tcPr>
          <w:p w14:paraId="43840B35" w14:textId="5FA845F6" w:rsidR="00EE6A61" w:rsidRPr="00EE6A61" w:rsidRDefault="009A6F4E" w:rsidP="00185FD2">
            <w:pPr>
              <w:spacing w:after="0" w:line="240" w:lineRule="auto"/>
              <w:jc w:val="center"/>
              <w:rPr>
                <w:sz w:val="16"/>
                <w:szCs w:val="16"/>
              </w:rPr>
            </w:pPr>
            <w:r>
              <w:rPr>
                <w:sz w:val="16"/>
                <w:szCs w:val="16"/>
              </w:rPr>
              <w:t>Financial</w:t>
            </w:r>
            <w:r w:rsidR="00C90909" w:rsidRPr="00AA437C">
              <w:rPr>
                <w:sz w:val="16"/>
                <w:szCs w:val="16"/>
              </w:rPr>
              <w:t xml:space="preserve"> year (anticipated)</w:t>
            </w:r>
          </w:p>
        </w:tc>
        <w:tc>
          <w:tcPr>
            <w:tcW w:w="4678" w:type="dxa"/>
            <w:gridSpan w:val="13"/>
            <w:tcBorders>
              <w:top w:val="dashed" w:sz="4" w:space="0" w:color="000000"/>
              <w:left w:val="double" w:sz="4" w:space="0" w:color="000000"/>
              <w:bottom w:val="single" w:sz="4" w:space="0" w:color="000000"/>
              <w:right w:val="single" w:sz="4" w:space="0" w:color="000000"/>
            </w:tcBorders>
            <w:shd w:val="clear" w:color="auto" w:fill="FFFFFF" w:themeFill="background1"/>
            <w:vAlign w:val="bottom"/>
          </w:tcPr>
          <w:p w14:paraId="3BAEC66C" w14:textId="32261F58" w:rsidR="00EE6A61" w:rsidRPr="00EE6A61" w:rsidRDefault="009A6F4E" w:rsidP="00185FD2">
            <w:pPr>
              <w:spacing w:after="0" w:line="240" w:lineRule="auto"/>
              <w:jc w:val="center"/>
              <w:rPr>
                <w:sz w:val="16"/>
                <w:szCs w:val="16"/>
              </w:rPr>
            </w:pPr>
            <w:r>
              <w:rPr>
                <w:sz w:val="16"/>
                <w:szCs w:val="16"/>
              </w:rPr>
              <w:t>Financial</w:t>
            </w:r>
            <w:r w:rsidR="00C90909" w:rsidRPr="00AA437C">
              <w:rPr>
                <w:sz w:val="16"/>
                <w:szCs w:val="16"/>
              </w:rPr>
              <w:t xml:space="preserve"> year (anticipated)</w:t>
            </w:r>
          </w:p>
        </w:tc>
      </w:tr>
      <w:tr w:rsidR="00EE6A61" w:rsidRPr="00EC5E88" w14:paraId="778DBB35" w14:textId="77777777" w:rsidTr="00683E9E">
        <w:trPr>
          <w:trHeight w:val="163"/>
        </w:trPr>
        <w:tc>
          <w:tcPr>
            <w:tcW w:w="4962" w:type="dxa"/>
            <w:gridSpan w:val="15"/>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61B2AD13" w14:textId="77777777" w:rsidR="00EE6A61" w:rsidRPr="00EC5E88" w:rsidRDefault="00EE6A61" w:rsidP="00185FD2">
            <w:pPr>
              <w:spacing w:after="0" w:line="240" w:lineRule="auto"/>
              <w:jc w:val="left"/>
              <w:rPr>
                <w:szCs w:val="22"/>
              </w:rPr>
            </w:pPr>
          </w:p>
        </w:tc>
        <w:tc>
          <w:tcPr>
            <w:tcW w:w="4678" w:type="dxa"/>
            <w:gridSpan w:val="13"/>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1EA69423" w14:textId="77777777" w:rsidR="00EE6A61" w:rsidRPr="00EC5E88" w:rsidRDefault="00EE6A61" w:rsidP="00185FD2">
            <w:pPr>
              <w:spacing w:after="0" w:line="240" w:lineRule="auto"/>
              <w:jc w:val="left"/>
              <w:rPr>
                <w:szCs w:val="22"/>
              </w:rPr>
            </w:pPr>
          </w:p>
        </w:tc>
      </w:tr>
      <w:tr w:rsidR="00577FC2" w:rsidRPr="00EC5E88" w14:paraId="5A004CAC" w14:textId="77777777" w:rsidTr="00683E9E">
        <w:trPr>
          <w:trHeight w:val="16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546C4E2F" w14:textId="6F619E67" w:rsidR="00577FC2" w:rsidRPr="00EC5E88" w:rsidRDefault="00577FC2" w:rsidP="006242AF">
            <w:pPr>
              <w:spacing w:after="0" w:line="240" w:lineRule="auto"/>
              <w:jc w:val="left"/>
              <w:rPr>
                <w:szCs w:val="22"/>
              </w:rPr>
            </w:pPr>
            <w:r>
              <w:rPr>
                <w:szCs w:val="22"/>
              </w:rPr>
              <w:lastRenderedPageBreak/>
              <w:t>Please complete below</w:t>
            </w:r>
            <w:r w:rsidR="00C90909">
              <w:rPr>
                <w:szCs w:val="22"/>
              </w:rPr>
              <w:t>.</w:t>
            </w:r>
          </w:p>
        </w:tc>
      </w:tr>
      <w:tr w:rsidR="00C90909" w:rsidRPr="00C90909" w14:paraId="2347E559" w14:textId="77777777" w:rsidTr="00683E9E">
        <w:trPr>
          <w:trHeight w:val="163"/>
        </w:trPr>
        <w:tc>
          <w:tcPr>
            <w:tcW w:w="9640" w:type="dxa"/>
            <w:gridSpan w:val="28"/>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065C702B" w14:textId="53ED7F5C" w:rsidR="00C90909" w:rsidRPr="00C90909" w:rsidRDefault="00C90909" w:rsidP="006242AF">
            <w:pPr>
              <w:spacing w:after="0" w:line="240" w:lineRule="auto"/>
              <w:jc w:val="left"/>
              <w:rPr>
                <w:sz w:val="16"/>
                <w:szCs w:val="16"/>
              </w:rPr>
            </w:pPr>
            <w:r>
              <w:rPr>
                <w:sz w:val="16"/>
                <w:szCs w:val="16"/>
              </w:rPr>
              <w:t>If you do not know, please state that you do not know</w:t>
            </w:r>
          </w:p>
        </w:tc>
      </w:tr>
      <w:tr w:rsidR="00AA437C" w:rsidRPr="00EC5E88" w14:paraId="327BEF4B" w14:textId="77777777" w:rsidTr="00683E9E">
        <w:trPr>
          <w:trHeight w:val="191"/>
        </w:trPr>
        <w:tc>
          <w:tcPr>
            <w:tcW w:w="4962" w:type="dxa"/>
            <w:gridSpan w:val="15"/>
            <w:vMerge w:val="restart"/>
            <w:tcBorders>
              <w:top w:val="single" w:sz="4" w:space="0" w:color="000000"/>
              <w:left w:val="single" w:sz="4" w:space="0" w:color="000000"/>
              <w:right w:val="single" w:sz="4" w:space="0" w:color="000000"/>
            </w:tcBorders>
            <w:shd w:val="clear" w:color="auto" w:fill="FFFFFF" w:themeFill="background1"/>
            <w:vAlign w:val="center"/>
          </w:tcPr>
          <w:p w14:paraId="52878CE8" w14:textId="00BBB633" w:rsidR="00AA437C" w:rsidRDefault="00AA437C" w:rsidP="00167354">
            <w:pPr>
              <w:spacing w:after="0" w:line="240" w:lineRule="auto"/>
              <w:jc w:val="left"/>
              <w:rPr>
                <w:szCs w:val="22"/>
              </w:rPr>
            </w:pPr>
            <w:r>
              <w:rPr>
                <w:szCs w:val="22"/>
              </w:rPr>
              <w:t>Products</w:t>
            </w:r>
            <w:r w:rsidR="00222175">
              <w:rPr>
                <w:szCs w:val="22"/>
              </w:rPr>
              <w:t xml:space="preserve"> </w:t>
            </w:r>
          </w:p>
        </w:tc>
        <w:tc>
          <w:tcPr>
            <w:tcW w:w="2339" w:type="dxa"/>
            <w:gridSpan w:val="7"/>
            <w:tcBorders>
              <w:top w:val="single" w:sz="4" w:space="0" w:color="000000"/>
              <w:left w:val="single" w:sz="4" w:space="0" w:color="000000"/>
              <w:bottom w:val="dashed" w:sz="4" w:space="0" w:color="000000"/>
              <w:right w:val="double" w:sz="4" w:space="0" w:color="000000"/>
            </w:tcBorders>
            <w:shd w:val="clear" w:color="auto" w:fill="FFFFFF" w:themeFill="background1"/>
            <w:vAlign w:val="bottom"/>
          </w:tcPr>
          <w:p w14:paraId="35357D7E" w14:textId="5B8E4BE3" w:rsidR="00AA437C" w:rsidRPr="00EC5E88" w:rsidRDefault="00AA437C" w:rsidP="00AA437C">
            <w:pPr>
              <w:spacing w:after="0" w:line="240" w:lineRule="auto"/>
              <w:jc w:val="center"/>
              <w:rPr>
                <w:szCs w:val="22"/>
              </w:rPr>
            </w:pPr>
            <w:r>
              <w:rPr>
                <w:szCs w:val="22"/>
              </w:rPr>
              <w:t>20</w:t>
            </w:r>
            <w:r w:rsidR="00AD421A">
              <w:rPr>
                <w:szCs w:val="22"/>
              </w:rPr>
              <w:t>2</w:t>
            </w:r>
            <w:r>
              <w:rPr>
                <w:szCs w:val="22"/>
              </w:rPr>
              <w:t>1</w:t>
            </w:r>
            <w:r w:rsidR="00AD421A">
              <w:rPr>
                <w:szCs w:val="22"/>
              </w:rPr>
              <w:t>/22</w:t>
            </w:r>
          </w:p>
        </w:tc>
        <w:tc>
          <w:tcPr>
            <w:tcW w:w="2339" w:type="dxa"/>
            <w:gridSpan w:val="6"/>
            <w:tcBorders>
              <w:top w:val="single" w:sz="4" w:space="0" w:color="000000"/>
              <w:left w:val="double" w:sz="4" w:space="0" w:color="000000"/>
              <w:bottom w:val="dashed" w:sz="4" w:space="0" w:color="000000"/>
              <w:right w:val="single" w:sz="4" w:space="0" w:color="000000"/>
            </w:tcBorders>
            <w:shd w:val="clear" w:color="auto" w:fill="FFFFFF" w:themeFill="background1"/>
            <w:vAlign w:val="bottom"/>
          </w:tcPr>
          <w:p w14:paraId="601C231D" w14:textId="44875C24" w:rsidR="00AA437C" w:rsidRPr="00EC5E88" w:rsidRDefault="00AA437C" w:rsidP="00AA437C">
            <w:pPr>
              <w:spacing w:after="0" w:line="240" w:lineRule="auto"/>
              <w:jc w:val="center"/>
              <w:rPr>
                <w:szCs w:val="22"/>
              </w:rPr>
            </w:pPr>
            <w:r>
              <w:rPr>
                <w:szCs w:val="22"/>
              </w:rPr>
              <w:t>20</w:t>
            </w:r>
            <w:r w:rsidR="00AD421A">
              <w:rPr>
                <w:szCs w:val="22"/>
              </w:rPr>
              <w:t>22</w:t>
            </w:r>
            <w:r w:rsidR="009A6F4E">
              <w:rPr>
                <w:szCs w:val="22"/>
              </w:rPr>
              <w:t>/2</w:t>
            </w:r>
            <w:r w:rsidR="00AD421A">
              <w:rPr>
                <w:szCs w:val="22"/>
              </w:rPr>
              <w:t>3</w:t>
            </w:r>
            <w:r>
              <w:rPr>
                <w:szCs w:val="22"/>
              </w:rPr>
              <w:t xml:space="preserve"> </w:t>
            </w:r>
          </w:p>
        </w:tc>
      </w:tr>
      <w:tr w:rsidR="00AA437C" w:rsidRPr="00AA437C" w14:paraId="6CA5DE1D" w14:textId="77777777" w:rsidTr="00683E9E">
        <w:trPr>
          <w:trHeight w:val="163"/>
        </w:trPr>
        <w:tc>
          <w:tcPr>
            <w:tcW w:w="4962" w:type="dxa"/>
            <w:gridSpan w:val="15"/>
            <w:vMerge/>
            <w:tcBorders>
              <w:left w:val="single" w:sz="4" w:space="0" w:color="000000"/>
              <w:bottom w:val="single" w:sz="4" w:space="0" w:color="000000"/>
              <w:right w:val="single" w:sz="4" w:space="0" w:color="000000"/>
            </w:tcBorders>
            <w:shd w:val="clear" w:color="auto" w:fill="FFFFFF" w:themeFill="background1"/>
            <w:vAlign w:val="bottom"/>
          </w:tcPr>
          <w:p w14:paraId="6DC14B05" w14:textId="77777777" w:rsidR="00AA437C" w:rsidRPr="00AA437C" w:rsidRDefault="00AA437C" w:rsidP="00AA437C">
            <w:pPr>
              <w:spacing w:after="0" w:line="240" w:lineRule="auto"/>
              <w:jc w:val="left"/>
              <w:rPr>
                <w:sz w:val="16"/>
                <w:szCs w:val="16"/>
              </w:rPr>
            </w:pPr>
          </w:p>
        </w:tc>
        <w:tc>
          <w:tcPr>
            <w:tcW w:w="2339" w:type="dxa"/>
            <w:gridSpan w:val="7"/>
            <w:tcBorders>
              <w:top w:val="dashed" w:sz="4" w:space="0" w:color="000000"/>
              <w:left w:val="single" w:sz="4" w:space="0" w:color="000000"/>
              <w:bottom w:val="single" w:sz="4" w:space="0" w:color="000000"/>
              <w:right w:val="double" w:sz="4" w:space="0" w:color="000000"/>
            </w:tcBorders>
            <w:shd w:val="clear" w:color="auto" w:fill="FFFFFF" w:themeFill="background1"/>
            <w:vAlign w:val="bottom"/>
          </w:tcPr>
          <w:p w14:paraId="2B67E6D2" w14:textId="039AE5B6" w:rsidR="00AA437C" w:rsidRPr="00AA437C" w:rsidRDefault="009A6F4E" w:rsidP="00AA437C">
            <w:pPr>
              <w:spacing w:after="0" w:line="240" w:lineRule="auto"/>
              <w:jc w:val="center"/>
              <w:rPr>
                <w:sz w:val="16"/>
                <w:szCs w:val="16"/>
              </w:rPr>
            </w:pPr>
            <w:r>
              <w:rPr>
                <w:sz w:val="16"/>
                <w:szCs w:val="16"/>
              </w:rPr>
              <w:t>Financial</w:t>
            </w:r>
            <w:r w:rsidR="00AA437C" w:rsidRPr="00AA437C">
              <w:rPr>
                <w:sz w:val="16"/>
                <w:szCs w:val="16"/>
              </w:rPr>
              <w:t xml:space="preserve"> year (actual)</w:t>
            </w:r>
          </w:p>
        </w:tc>
        <w:tc>
          <w:tcPr>
            <w:tcW w:w="2339" w:type="dxa"/>
            <w:gridSpan w:val="6"/>
            <w:tcBorders>
              <w:top w:val="dashed" w:sz="4" w:space="0" w:color="000000"/>
              <w:left w:val="double" w:sz="4" w:space="0" w:color="000000"/>
              <w:bottom w:val="single" w:sz="4" w:space="0" w:color="000000"/>
              <w:right w:val="single" w:sz="4" w:space="0" w:color="000000"/>
            </w:tcBorders>
            <w:shd w:val="clear" w:color="auto" w:fill="FFFFFF" w:themeFill="background1"/>
            <w:vAlign w:val="bottom"/>
          </w:tcPr>
          <w:p w14:paraId="4C0EBE43" w14:textId="6FF7F5CA" w:rsidR="00AA437C" w:rsidRPr="00AA437C" w:rsidRDefault="009A6F4E" w:rsidP="00AA437C">
            <w:pPr>
              <w:spacing w:after="0" w:line="240" w:lineRule="auto"/>
              <w:jc w:val="center"/>
              <w:rPr>
                <w:sz w:val="16"/>
                <w:szCs w:val="16"/>
              </w:rPr>
            </w:pPr>
            <w:r>
              <w:rPr>
                <w:sz w:val="16"/>
                <w:szCs w:val="16"/>
              </w:rPr>
              <w:t>Financial</w:t>
            </w:r>
            <w:r w:rsidR="00AA437C" w:rsidRPr="00AA437C">
              <w:rPr>
                <w:sz w:val="16"/>
                <w:szCs w:val="16"/>
              </w:rPr>
              <w:t xml:space="preserve"> year (anticipated)</w:t>
            </w:r>
          </w:p>
        </w:tc>
      </w:tr>
      <w:tr w:rsidR="00577FC2" w:rsidRPr="00EC5E88" w14:paraId="55151F95" w14:textId="77777777" w:rsidTr="00683E9E">
        <w:trPr>
          <w:trHeight w:val="163"/>
        </w:trPr>
        <w:tc>
          <w:tcPr>
            <w:tcW w:w="4962"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4423510" w14:textId="0F06BFAB" w:rsidR="00577FC2" w:rsidRDefault="00577FC2" w:rsidP="006242AF">
            <w:pPr>
              <w:spacing w:after="0" w:line="240" w:lineRule="auto"/>
              <w:jc w:val="left"/>
              <w:rPr>
                <w:szCs w:val="22"/>
              </w:rPr>
            </w:pPr>
            <w:r>
              <w:rPr>
                <w:szCs w:val="22"/>
              </w:rPr>
              <w:t>How many type</w:t>
            </w:r>
            <w:r w:rsidR="00C90909">
              <w:rPr>
                <w:szCs w:val="22"/>
              </w:rPr>
              <w:t>s</w:t>
            </w:r>
            <w:r>
              <w:rPr>
                <w:szCs w:val="22"/>
              </w:rPr>
              <w:t xml:space="preserve"> of products did you sell?</w:t>
            </w:r>
          </w:p>
        </w:tc>
        <w:tc>
          <w:tcPr>
            <w:tcW w:w="2339" w:type="dxa"/>
            <w:gridSpan w:val="7"/>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5AFA94CE" w14:textId="77777777" w:rsidR="00577FC2" w:rsidRPr="00EC5E88" w:rsidRDefault="00577FC2" w:rsidP="006242AF">
            <w:pPr>
              <w:spacing w:after="0" w:line="240" w:lineRule="auto"/>
              <w:jc w:val="left"/>
              <w:rPr>
                <w:szCs w:val="22"/>
              </w:rPr>
            </w:pPr>
          </w:p>
        </w:tc>
        <w:tc>
          <w:tcPr>
            <w:tcW w:w="2339" w:type="dxa"/>
            <w:gridSpan w:val="6"/>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5A2B958D" w14:textId="77777777" w:rsidR="00577FC2" w:rsidRPr="00EC5E88" w:rsidRDefault="00577FC2" w:rsidP="006242AF">
            <w:pPr>
              <w:spacing w:after="0" w:line="240" w:lineRule="auto"/>
              <w:jc w:val="left"/>
              <w:rPr>
                <w:szCs w:val="22"/>
              </w:rPr>
            </w:pPr>
          </w:p>
        </w:tc>
      </w:tr>
      <w:tr w:rsidR="00577FC2" w:rsidRPr="00EC5E88" w14:paraId="426975CB" w14:textId="77777777" w:rsidTr="00683E9E">
        <w:trPr>
          <w:trHeight w:val="163"/>
        </w:trPr>
        <w:tc>
          <w:tcPr>
            <w:tcW w:w="4962"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BA6CE83" w14:textId="6B36FA71" w:rsidR="00577FC2" w:rsidRDefault="00577FC2" w:rsidP="006242AF">
            <w:pPr>
              <w:spacing w:after="0" w:line="240" w:lineRule="auto"/>
              <w:jc w:val="left"/>
              <w:rPr>
                <w:szCs w:val="22"/>
              </w:rPr>
            </w:pPr>
            <w:r>
              <w:rPr>
                <w:szCs w:val="22"/>
              </w:rPr>
              <w:t>Of these, how many types in the local market?</w:t>
            </w:r>
          </w:p>
        </w:tc>
        <w:tc>
          <w:tcPr>
            <w:tcW w:w="2339" w:type="dxa"/>
            <w:gridSpan w:val="7"/>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394D3E8C" w14:textId="77777777" w:rsidR="00577FC2" w:rsidRPr="00EC5E88" w:rsidRDefault="00577FC2" w:rsidP="006242AF">
            <w:pPr>
              <w:spacing w:after="0" w:line="240" w:lineRule="auto"/>
              <w:jc w:val="left"/>
              <w:rPr>
                <w:szCs w:val="22"/>
              </w:rPr>
            </w:pPr>
          </w:p>
        </w:tc>
        <w:tc>
          <w:tcPr>
            <w:tcW w:w="2339" w:type="dxa"/>
            <w:gridSpan w:val="6"/>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63655B39" w14:textId="77777777" w:rsidR="00577FC2" w:rsidRPr="00EC5E88" w:rsidRDefault="00577FC2" w:rsidP="006242AF">
            <w:pPr>
              <w:spacing w:after="0" w:line="240" w:lineRule="auto"/>
              <w:jc w:val="left"/>
              <w:rPr>
                <w:szCs w:val="22"/>
              </w:rPr>
            </w:pPr>
          </w:p>
        </w:tc>
      </w:tr>
      <w:tr w:rsidR="00577FC2" w:rsidRPr="00EC5E88" w14:paraId="737BD94A" w14:textId="77777777" w:rsidTr="00683E9E">
        <w:trPr>
          <w:trHeight w:val="163"/>
        </w:trPr>
        <w:tc>
          <w:tcPr>
            <w:tcW w:w="4962"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1A6971F" w14:textId="1D82017A" w:rsidR="00577FC2" w:rsidRDefault="00577FC2" w:rsidP="006242AF">
            <w:pPr>
              <w:spacing w:after="0" w:line="240" w:lineRule="auto"/>
              <w:jc w:val="left"/>
              <w:rPr>
                <w:szCs w:val="22"/>
              </w:rPr>
            </w:pPr>
            <w:r>
              <w:rPr>
                <w:szCs w:val="22"/>
              </w:rPr>
              <w:t>How many types in the export market?</w:t>
            </w:r>
          </w:p>
        </w:tc>
        <w:tc>
          <w:tcPr>
            <w:tcW w:w="2339" w:type="dxa"/>
            <w:gridSpan w:val="7"/>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5F0042CC" w14:textId="77777777" w:rsidR="00577FC2" w:rsidRPr="00EC5E88" w:rsidRDefault="00577FC2" w:rsidP="006242AF">
            <w:pPr>
              <w:spacing w:after="0" w:line="240" w:lineRule="auto"/>
              <w:jc w:val="left"/>
              <w:rPr>
                <w:szCs w:val="22"/>
              </w:rPr>
            </w:pPr>
          </w:p>
        </w:tc>
        <w:tc>
          <w:tcPr>
            <w:tcW w:w="2339" w:type="dxa"/>
            <w:gridSpan w:val="6"/>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280F7157" w14:textId="77777777" w:rsidR="00577FC2" w:rsidRPr="00EC5E88" w:rsidRDefault="00577FC2" w:rsidP="006242AF">
            <w:pPr>
              <w:spacing w:after="0" w:line="240" w:lineRule="auto"/>
              <w:jc w:val="left"/>
              <w:rPr>
                <w:szCs w:val="22"/>
              </w:rPr>
            </w:pPr>
          </w:p>
        </w:tc>
      </w:tr>
      <w:tr w:rsidR="00577FC2" w:rsidRPr="00EC5E88" w14:paraId="37AE37B1" w14:textId="77777777" w:rsidTr="00683E9E">
        <w:trPr>
          <w:trHeight w:val="163"/>
        </w:trPr>
        <w:tc>
          <w:tcPr>
            <w:tcW w:w="4962"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5B6C5C1" w14:textId="178420EF" w:rsidR="00577FC2" w:rsidRDefault="00577FC2" w:rsidP="006242AF">
            <w:pPr>
              <w:spacing w:after="0" w:line="240" w:lineRule="auto"/>
              <w:jc w:val="left"/>
              <w:rPr>
                <w:szCs w:val="22"/>
              </w:rPr>
            </w:pPr>
            <w:r>
              <w:rPr>
                <w:szCs w:val="22"/>
              </w:rPr>
              <w:t>How many product units did you sell?</w:t>
            </w:r>
          </w:p>
        </w:tc>
        <w:tc>
          <w:tcPr>
            <w:tcW w:w="2339" w:type="dxa"/>
            <w:gridSpan w:val="7"/>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3FCD402D" w14:textId="77777777" w:rsidR="00577FC2" w:rsidRPr="00EC5E88" w:rsidRDefault="00577FC2" w:rsidP="006242AF">
            <w:pPr>
              <w:spacing w:after="0" w:line="240" w:lineRule="auto"/>
              <w:jc w:val="left"/>
              <w:rPr>
                <w:szCs w:val="22"/>
              </w:rPr>
            </w:pPr>
          </w:p>
        </w:tc>
        <w:tc>
          <w:tcPr>
            <w:tcW w:w="2339" w:type="dxa"/>
            <w:gridSpan w:val="6"/>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4023C7A1" w14:textId="77777777" w:rsidR="00577FC2" w:rsidRPr="00EC5E88" w:rsidRDefault="00577FC2" w:rsidP="006242AF">
            <w:pPr>
              <w:spacing w:after="0" w:line="240" w:lineRule="auto"/>
              <w:jc w:val="left"/>
              <w:rPr>
                <w:szCs w:val="22"/>
              </w:rPr>
            </w:pPr>
          </w:p>
        </w:tc>
      </w:tr>
      <w:tr w:rsidR="00577FC2" w:rsidRPr="00EC5E88" w14:paraId="42F1F24F" w14:textId="77777777" w:rsidTr="00683E9E">
        <w:trPr>
          <w:trHeight w:val="163"/>
        </w:trPr>
        <w:tc>
          <w:tcPr>
            <w:tcW w:w="4962"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BDF5B38" w14:textId="665DAD3D" w:rsidR="00577FC2" w:rsidRDefault="00577FC2" w:rsidP="006242AF">
            <w:pPr>
              <w:spacing w:after="0" w:line="240" w:lineRule="auto"/>
              <w:jc w:val="left"/>
              <w:rPr>
                <w:szCs w:val="22"/>
              </w:rPr>
            </w:pPr>
            <w:r>
              <w:rPr>
                <w:szCs w:val="22"/>
              </w:rPr>
              <w:t>Of these, how many did you sell in the local market?</w:t>
            </w:r>
          </w:p>
        </w:tc>
        <w:tc>
          <w:tcPr>
            <w:tcW w:w="2339" w:type="dxa"/>
            <w:gridSpan w:val="7"/>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12BB300A" w14:textId="77777777" w:rsidR="00577FC2" w:rsidRPr="00EC5E88" w:rsidRDefault="00577FC2" w:rsidP="006242AF">
            <w:pPr>
              <w:spacing w:after="0" w:line="240" w:lineRule="auto"/>
              <w:jc w:val="left"/>
              <w:rPr>
                <w:szCs w:val="22"/>
              </w:rPr>
            </w:pPr>
          </w:p>
        </w:tc>
        <w:tc>
          <w:tcPr>
            <w:tcW w:w="2339" w:type="dxa"/>
            <w:gridSpan w:val="6"/>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322EA80E" w14:textId="77777777" w:rsidR="00577FC2" w:rsidRPr="00EC5E88" w:rsidRDefault="00577FC2" w:rsidP="006242AF">
            <w:pPr>
              <w:spacing w:after="0" w:line="240" w:lineRule="auto"/>
              <w:jc w:val="left"/>
              <w:rPr>
                <w:szCs w:val="22"/>
              </w:rPr>
            </w:pPr>
          </w:p>
        </w:tc>
      </w:tr>
      <w:tr w:rsidR="00577FC2" w:rsidRPr="00EC5E88" w14:paraId="1A05EC4D" w14:textId="77777777" w:rsidTr="00683E9E">
        <w:trPr>
          <w:trHeight w:val="163"/>
        </w:trPr>
        <w:tc>
          <w:tcPr>
            <w:tcW w:w="4962"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797EF54" w14:textId="1D0AAB64" w:rsidR="00577FC2" w:rsidRDefault="00577FC2" w:rsidP="006242AF">
            <w:pPr>
              <w:spacing w:after="0" w:line="240" w:lineRule="auto"/>
              <w:jc w:val="left"/>
              <w:rPr>
                <w:szCs w:val="22"/>
              </w:rPr>
            </w:pPr>
            <w:r>
              <w:rPr>
                <w:szCs w:val="22"/>
              </w:rPr>
              <w:t>Of these, how many did you sell in the export market?</w:t>
            </w:r>
          </w:p>
        </w:tc>
        <w:tc>
          <w:tcPr>
            <w:tcW w:w="2339" w:type="dxa"/>
            <w:gridSpan w:val="7"/>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7AC5569C" w14:textId="77777777" w:rsidR="00577FC2" w:rsidRPr="00EC5E88" w:rsidRDefault="00577FC2" w:rsidP="006242AF">
            <w:pPr>
              <w:spacing w:after="0" w:line="240" w:lineRule="auto"/>
              <w:jc w:val="left"/>
              <w:rPr>
                <w:szCs w:val="22"/>
              </w:rPr>
            </w:pPr>
          </w:p>
        </w:tc>
        <w:tc>
          <w:tcPr>
            <w:tcW w:w="2339" w:type="dxa"/>
            <w:gridSpan w:val="6"/>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7F988A7D" w14:textId="77777777" w:rsidR="00577FC2" w:rsidRPr="00EC5E88" w:rsidRDefault="00577FC2" w:rsidP="006242AF">
            <w:pPr>
              <w:spacing w:after="0" w:line="240" w:lineRule="auto"/>
              <w:jc w:val="left"/>
              <w:rPr>
                <w:szCs w:val="22"/>
              </w:rPr>
            </w:pPr>
          </w:p>
        </w:tc>
      </w:tr>
      <w:tr w:rsidR="00AA437C" w:rsidRPr="00EC5E88" w14:paraId="36CC395E" w14:textId="77777777" w:rsidTr="00683E9E">
        <w:trPr>
          <w:trHeight w:val="163"/>
        </w:trPr>
        <w:tc>
          <w:tcPr>
            <w:tcW w:w="4962"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A254A24" w14:textId="49630DD3" w:rsidR="00AA437C" w:rsidRDefault="00AA437C" w:rsidP="006242AF">
            <w:pPr>
              <w:spacing w:after="0" w:line="240" w:lineRule="auto"/>
              <w:jc w:val="left"/>
              <w:rPr>
                <w:szCs w:val="22"/>
              </w:rPr>
            </w:pPr>
            <w:r>
              <w:rPr>
                <w:szCs w:val="22"/>
              </w:rPr>
              <w:t xml:space="preserve">Anticipated nr of products to introduce by </w:t>
            </w:r>
          </w:p>
        </w:tc>
        <w:tc>
          <w:tcPr>
            <w:tcW w:w="2339" w:type="dxa"/>
            <w:gridSpan w:val="7"/>
            <w:tcBorders>
              <w:top w:val="single" w:sz="4" w:space="0" w:color="000000"/>
              <w:left w:val="single" w:sz="4" w:space="0" w:color="000000"/>
              <w:bottom w:val="single" w:sz="4" w:space="0" w:color="000000"/>
              <w:right w:val="double" w:sz="4" w:space="0" w:color="000000"/>
            </w:tcBorders>
            <w:shd w:val="clear" w:color="auto" w:fill="FFFFFF" w:themeFill="background1"/>
            <w:vAlign w:val="bottom"/>
          </w:tcPr>
          <w:p w14:paraId="239A16A7" w14:textId="6A679657" w:rsidR="00AA437C" w:rsidRPr="00EC5E88" w:rsidRDefault="00AA437C" w:rsidP="00AA437C">
            <w:pPr>
              <w:spacing w:after="0" w:line="240" w:lineRule="auto"/>
              <w:jc w:val="center"/>
              <w:rPr>
                <w:szCs w:val="22"/>
              </w:rPr>
            </w:pPr>
            <w:r>
              <w:rPr>
                <w:szCs w:val="22"/>
              </w:rPr>
              <w:t>202</w:t>
            </w:r>
            <w:r w:rsidR="00BA2E82">
              <w:rPr>
                <w:szCs w:val="22"/>
              </w:rPr>
              <w:t>3</w:t>
            </w:r>
            <w:r w:rsidR="009A6F4E">
              <w:rPr>
                <w:szCs w:val="22"/>
              </w:rPr>
              <w:t>/2</w:t>
            </w:r>
            <w:r w:rsidR="00BA2E82">
              <w:rPr>
                <w:szCs w:val="22"/>
              </w:rPr>
              <w:t>4</w:t>
            </w:r>
          </w:p>
        </w:tc>
        <w:tc>
          <w:tcPr>
            <w:tcW w:w="2339" w:type="dxa"/>
            <w:gridSpan w:val="6"/>
            <w:tcBorders>
              <w:top w:val="single" w:sz="4" w:space="0" w:color="000000"/>
              <w:left w:val="double" w:sz="4" w:space="0" w:color="000000"/>
              <w:bottom w:val="single" w:sz="4" w:space="0" w:color="000000"/>
              <w:right w:val="single" w:sz="4" w:space="0" w:color="000000"/>
            </w:tcBorders>
            <w:shd w:val="clear" w:color="auto" w:fill="FFFFFF" w:themeFill="background1"/>
            <w:vAlign w:val="bottom"/>
          </w:tcPr>
          <w:p w14:paraId="6963DAC2" w14:textId="5ED7EE32" w:rsidR="00AA437C" w:rsidRPr="00EC5E88" w:rsidRDefault="00AA437C" w:rsidP="00AA437C">
            <w:pPr>
              <w:spacing w:after="0" w:line="240" w:lineRule="auto"/>
              <w:jc w:val="center"/>
              <w:rPr>
                <w:szCs w:val="22"/>
              </w:rPr>
            </w:pPr>
            <w:r>
              <w:rPr>
                <w:szCs w:val="22"/>
              </w:rPr>
              <w:t>202</w:t>
            </w:r>
            <w:r w:rsidR="0088112E">
              <w:rPr>
                <w:szCs w:val="22"/>
              </w:rPr>
              <w:t>4</w:t>
            </w:r>
            <w:r w:rsidR="009A6F4E">
              <w:rPr>
                <w:szCs w:val="22"/>
              </w:rPr>
              <w:t>/2</w:t>
            </w:r>
            <w:r w:rsidR="0088112E">
              <w:rPr>
                <w:szCs w:val="22"/>
              </w:rPr>
              <w:t>5</w:t>
            </w:r>
          </w:p>
        </w:tc>
      </w:tr>
      <w:tr w:rsidR="00AA437C" w:rsidRPr="00EC5E88" w14:paraId="2BFA313E" w14:textId="77777777" w:rsidTr="00683E9E">
        <w:trPr>
          <w:trHeight w:val="163"/>
        </w:trPr>
        <w:tc>
          <w:tcPr>
            <w:tcW w:w="4962"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A109752" w14:textId="3296F7BE" w:rsidR="00AA437C" w:rsidRDefault="00AA437C" w:rsidP="006242AF">
            <w:pPr>
              <w:spacing w:after="0" w:line="240" w:lineRule="auto"/>
              <w:jc w:val="left"/>
              <w:rPr>
                <w:szCs w:val="22"/>
              </w:rPr>
            </w:pPr>
            <w:r>
              <w:rPr>
                <w:szCs w:val="22"/>
              </w:rPr>
              <w:t>In the local market</w:t>
            </w:r>
          </w:p>
        </w:tc>
        <w:tc>
          <w:tcPr>
            <w:tcW w:w="2339" w:type="dxa"/>
            <w:gridSpan w:val="7"/>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7989F1BD" w14:textId="77777777" w:rsidR="00AA437C" w:rsidRPr="00EC5E88" w:rsidRDefault="00AA437C" w:rsidP="006242AF">
            <w:pPr>
              <w:spacing w:after="0" w:line="240" w:lineRule="auto"/>
              <w:jc w:val="left"/>
              <w:rPr>
                <w:szCs w:val="22"/>
              </w:rPr>
            </w:pPr>
          </w:p>
        </w:tc>
        <w:tc>
          <w:tcPr>
            <w:tcW w:w="2339" w:type="dxa"/>
            <w:gridSpan w:val="6"/>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3C0BCE68" w14:textId="77777777" w:rsidR="00AA437C" w:rsidRPr="00EC5E88" w:rsidRDefault="00AA437C" w:rsidP="006242AF">
            <w:pPr>
              <w:spacing w:after="0" w:line="240" w:lineRule="auto"/>
              <w:jc w:val="left"/>
              <w:rPr>
                <w:szCs w:val="22"/>
              </w:rPr>
            </w:pPr>
          </w:p>
        </w:tc>
      </w:tr>
      <w:tr w:rsidR="00AA437C" w:rsidRPr="00EC5E88" w14:paraId="0B67CAFF" w14:textId="77777777" w:rsidTr="00683E9E">
        <w:trPr>
          <w:trHeight w:val="163"/>
        </w:trPr>
        <w:tc>
          <w:tcPr>
            <w:tcW w:w="4962"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5F479E5" w14:textId="0C3E2224" w:rsidR="00AA437C" w:rsidRDefault="00AA437C" w:rsidP="006242AF">
            <w:pPr>
              <w:spacing w:after="0" w:line="240" w:lineRule="auto"/>
              <w:jc w:val="left"/>
              <w:rPr>
                <w:szCs w:val="22"/>
              </w:rPr>
            </w:pPr>
            <w:r>
              <w:rPr>
                <w:szCs w:val="22"/>
              </w:rPr>
              <w:t>In the export market</w:t>
            </w:r>
          </w:p>
        </w:tc>
        <w:tc>
          <w:tcPr>
            <w:tcW w:w="2339" w:type="dxa"/>
            <w:gridSpan w:val="7"/>
            <w:tcBorders>
              <w:top w:val="single" w:sz="4" w:space="0" w:color="000000"/>
              <w:left w:val="single" w:sz="4" w:space="0" w:color="000000"/>
              <w:bottom w:val="single" w:sz="4" w:space="0" w:color="000000"/>
              <w:right w:val="double" w:sz="4" w:space="0" w:color="000000"/>
            </w:tcBorders>
            <w:shd w:val="clear" w:color="auto" w:fill="E5DFEC" w:themeFill="accent4" w:themeFillTint="33"/>
            <w:vAlign w:val="bottom"/>
          </w:tcPr>
          <w:p w14:paraId="5EF4F864" w14:textId="77777777" w:rsidR="00AA437C" w:rsidRPr="00EC5E88" w:rsidRDefault="00AA437C" w:rsidP="006242AF">
            <w:pPr>
              <w:spacing w:after="0" w:line="240" w:lineRule="auto"/>
              <w:jc w:val="left"/>
              <w:rPr>
                <w:szCs w:val="22"/>
              </w:rPr>
            </w:pPr>
          </w:p>
        </w:tc>
        <w:tc>
          <w:tcPr>
            <w:tcW w:w="2339" w:type="dxa"/>
            <w:gridSpan w:val="6"/>
            <w:tcBorders>
              <w:top w:val="single" w:sz="4" w:space="0" w:color="000000"/>
              <w:left w:val="double" w:sz="4" w:space="0" w:color="000000"/>
              <w:bottom w:val="single" w:sz="4" w:space="0" w:color="000000"/>
              <w:right w:val="single" w:sz="4" w:space="0" w:color="000000"/>
            </w:tcBorders>
            <w:shd w:val="clear" w:color="auto" w:fill="E5DFEC" w:themeFill="accent4" w:themeFillTint="33"/>
            <w:vAlign w:val="bottom"/>
          </w:tcPr>
          <w:p w14:paraId="76EA08FD" w14:textId="77777777" w:rsidR="00AA437C" w:rsidRPr="00EC5E88" w:rsidRDefault="00AA437C" w:rsidP="006242AF">
            <w:pPr>
              <w:spacing w:after="0" w:line="240" w:lineRule="auto"/>
              <w:jc w:val="left"/>
              <w:rPr>
                <w:szCs w:val="22"/>
              </w:rPr>
            </w:pPr>
          </w:p>
        </w:tc>
      </w:tr>
      <w:tr w:rsidR="00F54E82" w:rsidRPr="00EC5E88" w14:paraId="585A6D63" w14:textId="77777777" w:rsidTr="00683E9E">
        <w:trPr>
          <w:trHeight w:val="163"/>
        </w:trPr>
        <w:tc>
          <w:tcPr>
            <w:tcW w:w="9640" w:type="dxa"/>
            <w:gridSpan w:val="28"/>
            <w:tcBorders>
              <w:left w:val="single" w:sz="4" w:space="0" w:color="000000"/>
              <w:bottom w:val="dashed" w:sz="4" w:space="0" w:color="000000"/>
              <w:right w:val="single" w:sz="4" w:space="0" w:color="000000"/>
            </w:tcBorders>
            <w:shd w:val="clear" w:color="auto" w:fill="FFFFFF" w:themeFill="background1"/>
            <w:vAlign w:val="bottom"/>
          </w:tcPr>
          <w:p w14:paraId="088E5B8A" w14:textId="55E282B5" w:rsidR="00F54E82" w:rsidRDefault="00F54E82" w:rsidP="00F54E82">
            <w:pPr>
              <w:spacing w:after="0" w:line="240" w:lineRule="auto"/>
              <w:jc w:val="left"/>
              <w:rPr>
                <w:szCs w:val="22"/>
              </w:rPr>
            </w:pPr>
            <w:bookmarkStart w:id="27" w:name="_Hlk17200685"/>
            <w:r>
              <w:rPr>
                <w:szCs w:val="22"/>
              </w:rPr>
              <w:t>Environmental impact</w:t>
            </w:r>
            <w:r w:rsidR="005A361B">
              <w:rPr>
                <w:szCs w:val="22"/>
              </w:rPr>
              <w:t xml:space="preserve"> as a result of the project</w:t>
            </w:r>
          </w:p>
        </w:tc>
      </w:tr>
      <w:tr w:rsidR="005A361B" w:rsidRPr="005A361B" w14:paraId="7851BA29" w14:textId="77777777" w:rsidTr="00683E9E">
        <w:trPr>
          <w:trHeight w:val="163"/>
        </w:trPr>
        <w:tc>
          <w:tcPr>
            <w:tcW w:w="9640" w:type="dxa"/>
            <w:gridSpan w:val="28"/>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775AFABA" w14:textId="1BF1C3D3" w:rsidR="005A361B" w:rsidRPr="005A361B" w:rsidRDefault="005A361B" w:rsidP="00F54E82">
            <w:pPr>
              <w:spacing w:after="0" w:line="240" w:lineRule="auto"/>
              <w:jc w:val="left"/>
              <w:rPr>
                <w:sz w:val="16"/>
                <w:szCs w:val="16"/>
              </w:rPr>
            </w:pPr>
            <w:r w:rsidRPr="005A361B">
              <w:rPr>
                <w:rFonts w:cstheme="minorHAnsi"/>
                <w:sz w:val="16"/>
                <w:szCs w:val="16"/>
              </w:rPr>
              <w:t>(including conservation and sustainability as a result of the project)</w:t>
            </w:r>
          </w:p>
        </w:tc>
      </w:tr>
      <w:tr w:rsidR="00F54E82" w:rsidRPr="00EC5E88" w14:paraId="4AADD5ED" w14:textId="77777777" w:rsidTr="00683E9E">
        <w:trPr>
          <w:trHeight w:val="163"/>
        </w:trPr>
        <w:tc>
          <w:tcPr>
            <w:tcW w:w="9640" w:type="dxa"/>
            <w:gridSpan w:val="28"/>
            <w:tcBorders>
              <w:left w:val="single" w:sz="4" w:space="0" w:color="000000"/>
              <w:bottom w:val="single" w:sz="4" w:space="0" w:color="000000"/>
              <w:right w:val="single" w:sz="4" w:space="0" w:color="000000"/>
            </w:tcBorders>
            <w:shd w:val="clear" w:color="auto" w:fill="E5DFEC" w:themeFill="accent4" w:themeFillTint="33"/>
            <w:vAlign w:val="bottom"/>
          </w:tcPr>
          <w:p w14:paraId="7D8775F6" w14:textId="77777777" w:rsidR="00F54E82" w:rsidRDefault="00F54E82" w:rsidP="00F54E82">
            <w:pPr>
              <w:spacing w:after="0" w:line="240" w:lineRule="auto"/>
              <w:jc w:val="left"/>
              <w:rPr>
                <w:szCs w:val="22"/>
              </w:rPr>
            </w:pPr>
          </w:p>
          <w:p w14:paraId="048A5A10" w14:textId="24F24680" w:rsidR="005A361B" w:rsidRDefault="005A361B" w:rsidP="00F54E82">
            <w:pPr>
              <w:spacing w:after="0" w:line="240" w:lineRule="auto"/>
              <w:jc w:val="left"/>
              <w:rPr>
                <w:szCs w:val="22"/>
              </w:rPr>
            </w:pPr>
          </w:p>
        </w:tc>
      </w:tr>
      <w:tr w:rsidR="005A361B" w:rsidRPr="00EC5E88" w14:paraId="73730E4F" w14:textId="77777777" w:rsidTr="00683E9E">
        <w:trPr>
          <w:trHeight w:val="16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6B35365A" w14:textId="253BA427" w:rsidR="005A361B" w:rsidRDefault="005A361B" w:rsidP="006242AF">
            <w:pPr>
              <w:spacing w:after="0" w:line="240" w:lineRule="auto"/>
              <w:jc w:val="left"/>
              <w:rPr>
                <w:szCs w:val="22"/>
              </w:rPr>
            </w:pPr>
            <w:bookmarkStart w:id="28" w:name="_Hlk17200956"/>
            <w:r>
              <w:rPr>
                <w:szCs w:val="22"/>
              </w:rPr>
              <w:t>Social impact as a result of the project</w:t>
            </w:r>
          </w:p>
        </w:tc>
      </w:tr>
      <w:tr w:rsidR="005A361B" w:rsidRPr="005A361B" w14:paraId="2777DBC7" w14:textId="77777777" w:rsidTr="00683E9E">
        <w:trPr>
          <w:trHeight w:val="163"/>
        </w:trPr>
        <w:tc>
          <w:tcPr>
            <w:tcW w:w="9640" w:type="dxa"/>
            <w:gridSpan w:val="28"/>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1FF8D108" w14:textId="215A6BE4" w:rsidR="005A361B" w:rsidRPr="005A361B" w:rsidRDefault="005A361B" w:rsidP="006242AF">
            <w:pPr>
              <w:spacing w:after="0" w:line="240" w:lineRule="auto"/>
              <w:jc w:val="left"/>
              <w:rPr>
                <w:sz w:val="16"/>
                <w:szCs w:val="16"/>
              </w:rPr>
            </w:pPr>
            <w:r w:rsidRPr="005A361B">
              <w:rPr>
                <w:sz w:val="16"/>
                <w:szCs w:val="16"/>
              </w:rPr>
              <w:t xml:space="preserve">(including </w:t>
            </w:r>
            <w:r>
              <w:rPr>
                <w:sz w:val="16"/>
                <w:szCs w:val="16"/>
              </w:rPr>
              <w:t>consumer centred on your ABS compliant natural products e.g. on social media platforms</w:t>
            </w:r>
            <w:r w:rsidRPr="005A361B">
              <w:rPr>
                <w:sz w:val="16"/>
                <w:szCs w:val="16"/>
              </w:rPr>
              <w:t>)</w:t>
            </w:r>
          </w:p>
        </w:tc>
      </w:tr>
      <w:tr w:rsidR="005A361B" w:rsidRPr="00EC5E88" w14:paraId="7BD20339" w14:textId="77777777" w:rsidTr="00683E9E">
        <w:trPr>
          <w:trHeight w:val="16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3C3719CA" w14:textId="77777777" w:rsidR="005A361B" w:rsidRDefault="005A361B" w:rsidP="006242AF">
            <w:pPr>
              <w:spacing w:after="0" w:line="240" w:lineRule="auto"/>
              <w:jc w:val="left"/>
              <w:rPr>
                <w:szCs w:val="22"/>
              </w:rPr>
            </w:pPr>
          </w:p>
          <w:p w14:paraId="28E53293" w14:textId="77777777" w:rsidR="005A361B" w:rsidRDefault="005A361B" w:rsidP="006242AF">
            <w:pPr>
              <w:spacing w:after="0" w:line="240" w:lineRule="auto"/>
              <w:jc w:val="left"/>
              <w:rPr>
                <w:szCs w:val="22"/>
              </w:rPr>
            </w:pPr>
          </w:p>
        </w:tc>
      </w:tr>
      <w:tr w:rsidR="00E86E9B" w:rsidRPr="00EC5E88" w14:paraId="3F9E63C7" w14:textId="77777777" w:rsidTr="00E86E9B">
        <w:trPr>
          <w:trHeight w:val="16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69F12BB" w14:textId="726596CC" w:rsidR="00E86E9B" w:rsidRDefault="00E86E9B" w:rsidP="001B0937">
            <w:pPr>
              <w:spacing w:after="0" w:line="240" w:lineRule="auto"/>
              <w:jc w:val="left"/>
              <w:rPr>
                <w:szCs w:val="22"/>
              </w:rPr>
            </w:pPr>
            <w:r>
              <w:rPr>
                <w:szCs w:val="22"/>
              </w:rPr>
              <w:t>Impact on your supplier(s) and contractors as a result of the project</w:t>
            </w:r>
          </w:p>
        </w:tc>
      </w:tr>
      <w:tr w:rsidR="00E86E9B" w:rsidRPr="00EC5E88" w14:paraId="4540EC3F" w14:textId="77777777" w:rsidTr="00E86E9B">
        <w:trPr>
          <w:trHeight w:val="16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3A66ACF3" w14:textId="77777777" w:rsidR="00E86E9B" w:rsidRDefault="00E86E9B" w:rsidP="001B0937">
            <w:pPr>
              <w:spacing w:after="0" w:line="240" w:lineRule="auto"/>
              <w:jc w:val="left"/>
              <w:rPr>
                <w:szCs w:val="22"/>
              </w:rPr>
            </w:pPr>
          </w:p>
          <w:p w14:paraId="1005B016" w14:textId="77777777" w:rsidR="00E86E9B" w:rsidRDefault="00E86E9B" w:rsidP="001B0937">
            <w:pPr>
              <w:spacing w:after="0" w:line="240" w:lineRule="auto"/>
              <w:jc w:val="left"/>
              <w:rPr>
                <w:szCs w:val="22"/>
              </w:rPr>
            </w:pPr>
          </w:p>
        </w:tc>
      </w:tr>
      <w:tr w:rsidR="00FA6EB6" w:rsidRPr="00EC5E88" w14:paraId="265B2390" w14:textId="77777777" w:rsidTr="00683E9E">
        <w:trPr>
          <w:trHeight w:val="16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8D4CA21" w14:textId="43D69E23" w:rsidR="00FA6EB6" w:rsidRDefault="00A630D8" w:rsidP="006242AF">
            <w:pPr>
              <w:spacing w:after="0" w:line="240" w:lineRule="auto"/>
              <w:jc w:val="left"/>
              <w:rPr>
                <w:szCs w:val="22"/>
              </w:rPr>
            </w:pPr>
            <w:bookmarkStart w:id="29" w:name="_Hlk17717900"/>
            <w:r>
              <w:rPr>
                <w:szCs w:val="22"/>
              </w:rPr>
              <w:t>I</w:t>
            </w:r>
            <w:r w:rsidR="00FA6EB6">
              <w:rPr>
                <w:szCs w:val="22"/>
              </w:rPr>
              <w:t>mpact on the industry as a result of the project</w:t>
            </w:r>
          </w:p>
        </w:tc>
      </w:tr>
      <w:tr w:rsidR="00FA6EB6" w:rsidRPr="00EC5E88" w14:paraId="10CB4417" w14:textId="77777777" w:rsidTr="00683E9E">
        <w:trPr>
          <w:trHeight w:val="16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43A7D4F6" w14:textId="77777777" w:rsidR="00FA6EB6" w:rsidRDefault="00FA6EB6" w:rsidP="006242AF">
            <w:pPr>
              <w:spacing w:after="0" w:line="240" w:lineRule="auto"/>
              <w:jc w:val="left"/>
              <w:rPr>
                <w:szCs w:val="22"/>
              </w:rPr>
            </w:pPr>
          </w:p>
          <w:p w14:paraId="18A1C33A" w14:textId="77777777" w:rsidR="00FA6EB6" w:rsidRDefault="00FA6EB6" w:rsidP="006242AF">
            <w:pPr>
              <w:spacing w:after="0" w:line="240" w:lineRule="auto"/>
              <w:jc w:val="left"/>
              <w:rPr>
                <w:szCs w:val="22"/>
              </w:rPr>
            </w:pPr>
          </w:p>
        </w:tc>
      </w:tr>
      <w:bookmarkEnd w:id="28"/>
      <w:bookmarkEnd w:id="29"/>
      <w:tr w:rsidR="005A361B" w:rsidRPr="00EC5E88" w14:paraId="306F96FA" w14:textId="77777777" w:rsidTr="00683E9E">
        <w:trPr>
          <w:trHeight w:val="16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12F086C9" w14:textId="5C40381E" w:rsidR="005A361B" w:rsidRDefault="005A361B" w:rsidP="006242AF">
            <w:pPr>
              <w:spacing w:after="0" w:line="240" w:lineRule="auto"/>
              <w:jc w:val="left"/>
              <w:rPr>
                <w:szCs w:val="22"/>
              </w:rPr>
            </w:pPr>
            <w:r>
              <w:rPr>
                <w:szCs w:val="22"/>
              </w:rPr>
              <w:t>Any other impact as a result of the project</w:t>
            </w:r>
          </w:p>
        </w:tc>
      </w:tr>
      <w:tr w:rsidR="005A361B" w:rsidRPr="005A361B" w14:paraId="43834ACA" w14:textId="77777777" w:rsidTr="00683E9E">
        <w:trPr>
          <w:trHeight w:val="163"/>
        </w:trPr>
        <w:tc>
          <w:tcPr>
            <w:tcW w:w="9640" w:type="dxa"/>
            <w:gridSpan w:val="28"/>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43FFB303" w14:textId="4C6F4E76" w:rsidR="005A361B" w:rsidRPr="005A361B" w:rsidRDefault="005A361B" w:rsidP="00A630D8">
            <w:pPr>
              <w:spacing w:after="0" w:line="240" w:lineRule="auto"/>
              <w:jc w:val="left"/>
              <w:rPr>
                <w:sz w:val="16"/>
                <w:szCs w:val="16"/>
              </w:rPr>
            </w:pPr>
            <w:r w:rsidRPr="005A361B">
              <w:rPr>
                <w:sz w:val="16"/>
                <w:szCs w:val="16"/>
              </w:rPr>
              <w:t>(</w:t>
            </w:r>
            <w:r w:rsidR="00FA6EB6">
              <w:rPr>
                <w:sz w:val="16"/>
                <w:szCs w:val="16"/>
              </w:rPr>
              <w:t xml:space="preserve">for example: </w:t>
            </w:r>
            <w:r w:rsidR="00FA6EB6" w:rsidRPr="00FA6EB6">
              <w:rPr>
                <w:rFonts w:cstheme="minorHAnsi"/>
                <w:sz w:val="16"/>
                <w:szCs w:val="16"/>
              </w:rPr>
              <w:t>how many new products in which markets, how many products compliant to enter export markets, increased profitability due to improved technology (quantify), etc.</w:t>
            </w:r>
            <w:r w:rsidRPr="00FA6EB6">
              <w:rPr>
                <w:sz w:val="16"/>
                <w:szCs w:val="16"/>
              </w:rPr>
              <w:t>)</w:t>
            </w:r>
          </w:p>
        </w:tc>
      </w:tr>
      <w:tr w:rsidR="005A361B" w:rsidRPr="00EC5E88" w14:paraId="041B9684" w14:textId="77777777" w:rsidTr="00683E9E">
        <w:trPr>
          <w:trHeight w:val="16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1ED8F2EA" w14:textId="77777777" w:rsidR="005A361B" w:rsidRDefault="005A361B" w:rsidP="006242AF">
            <w:pPr>
              <w:spacing w:after="0" w:line="240" w:lineRule="auto"/>
              <w:jc w:val="left"/>
              <w:rPr>
                <w:szCs w:val="22"/>
              </w:rPr>
            </w:pPr>
          </w:p>
          <w:p w14:paraId="03EBB216" w14:textId="77777777" w:rsidR="005A361B" w:rsidRDefault="005A361B" w:rsidP="006242AF">
            <w:pPr>
              <w:spacing w:after="0" w:line="240" w:lineRule="auto"/>
              <w:jc w:val="left"/>
              <w:rPr>
                <w:szCs w:val="22"/>
              </w:rPr>
            </w:pPr>
          </w:p>
        </w:tc>
      </w:tr>
      <w:tr w:rsidR="00FA6EB6" w:rsidRPr="00EC5E88" w14:paraId="0DDBE192" w14:textId="77777777" w:rsidTr="00683E9E">
        <w:trPr>
          <w:trHeight w:val="16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662AAA80" w14:textId="63F797BB" w:rsidR="00FA6EB6" w:rsidRDefault="00FA6EB6" w:rsidP="006242AF">
            <w:pPr>
              <w:spacing w:after="0" w:line="240" w:lineRule="auto"/>
              <w:jc w:val="left"/>
              <w:rPr>
                <w:szCs w:val="22"/>
              </w:rPr>
            </w:pPr>
            <w:r>
              <w:rPr>
                <w:szCs w:val="22"/>
              </w:rPr>
              <w:t>Motivate why we should provide grant funding for the project</w:t>
            </w:r>
          </w:p>
        </w:tc>
      </w:tr>
      <w:tr w:rsidR="00FA6EB6" w:rsidRPr="00FA6EB6" w14:paraId="6DEFCA39" w14:textId="77777777" w:rsidTr="00683E9E">
        <w:trPr>
          <w:trHeight w:val="332"/>
        </w:trPr>
        <w:tc>
          <w:tcPr>
            <w:tcW w:w="9640" w:type="dxa"/>
            <w:gridSpan w:val="28"/>
            <w:tcBorders>
              <w:top w:val="dashed" w:sz="4" w:space="0" w:color="000000"/>
              <w:left w:val="single" w:sz="4" w:space="0" w:color="000000"/>
              <w:bottom w:val="single" w:sz="4" w:space="0" w:color="000000"/>
              <w:right w:val="single" w:sz="4" w:space="0" w:color="000000"/>
            </w:tcBorders>
            <w:shd w:val="clear" w:color="auto" w:fill="FFFFFF" w:themeFill="background1"/>
          </w:tcPr>
          <w:p w14:paraId="7B00EF78" w14:textId="08BBB769" w:rsidR="00FA6EB6" w:rsidRPr="00FA6EB6" w:rsidRDefault="00FA6EB6" w:rsidP="00A630D8">
            <w:pPr>
              <w:spacing w:after="0" w:line="240" w:lineRule="auto"/>
              <w:jc w:val="left"/>
              <w:rPr>
                <w:sz w:val="16"/>
                <w:szCs w:val="16"/>
              </w:rPr>
            </w:pPr>
            <w:r w:rsidRPr="00FA6EB6">
              <w:rPr>
                <w:rFonts w:cstheme="minorHAnsi"/>
                <w:sz w:val="16"/>
                <w:szCs w:val="16"/>
              </w:rPr>
              <w:t>Please indicate whether you would be able to still do the project without the grant and if so, to the same extent (same coverage/scope) or a downscaled version of the project</w:t>
            </w:r>
            <w:r>
              <w:rPr>
                <w:rFonts w:cstheme="minorHAnsi"/>
                <w:sz w:val="16"/>
                <w:szCs w:val="16"/>
              </w:rPr>
              <w:t>?</w:t>
            </w:r>
          </w:p>
        </w:tc>
      </w:tr>
      <w:tr w:rsidR="00FA6EB6" w:rsidRPr="00EC5E88" w14:paraId="4B177464" w14:textId="77777777" w:rsidTr="00683E9E">
        <w:trPr>
          <w:trHeight w:val="16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7D51EDA9" w14:textId="645E3F15" w:rsidR="00FA6EB6" w:rsidRDefault="00FA6EB6" w:rsidP="006242AF">
            <w:pPr>
              <w:spacing w:after="0" w:line="240" w:lineRule="auto"/>
              <w:jc w:val="left"/>
              <w:rPr>
                <w:szCs w:val="22"/>
              </w:rPr>
            </w:pPr>
          </w:p>
        </w:tc>
      </w:tr>
      <w:tr w:rsidR="00032E9A" w:rsidRPr="00EC5E88" w14:paraId="07BBF89C" w14:textId="77777777" w:rsidTr="00683E9E">
        <w:trPr>
          <w:trHeight w:val="16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4E32A39F" w14:textId="7DBD7D79" w:rsidR="00032E9A" w:rsidRPr="00032E9A" w:rsidRDefault="00032E9A" w:rsidP="00032E9A">
            <w:pPr>
              <w:spacing w:line="276" w:lineRule="auto"/>
              <w:contextualSpacing/>
              <w:rPr>
                <w:rFonts w:cstheme="minorHAnsi"/>
                <w:szCs w:val="22"/>
              </w:rPr>
            </w:pPr>
            <w:r w:rsidRPr="00AA50D8">
              <w:rPr>
                <w:rFonts w:cstheme="minorHAnsi"/>
                <w:szCs w:val="22"/>
              </w:rPr>
              <w:t xml:space="preserve">Motivate why you would be a successful implementer of your project. </w:t>
            </w:r>
          </w:p>
        </w:tc>
      </w:tr>
      <w:tr w:rsidR="00032E9A" w:rsidRPr="00EC5E88" w14:paraId="1DF2052F" w14:textId="77777777" w:rsidTr="00683E9E">
        <w:trPr>
          <w:trHeight w:val="163"/>
        </w:trPr>
        <w:tc>
          <w:tcPr>
            <w:tcW w:w="9640" w:type="dxa"/>
            <w:gridSpan w:val="28"/>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47799265" w14:textId="703F64DF" w:rsidR="00032E9A" w:rsidRPr="00032E9A" w:rsidRDefault="00032E9A" w:rsidP="006242AF">
            <w:pPr>
              <w:spacing w:after="0" w:line="240" w:lineRule="auto"/>
              <w:jc w:val="left"/>
              <w:rPr>
                <w:sz w:val="16"/>
                <w:szCs w:val="16"/>
              </w:rPr>
            </w:pPr>
            <w:r w:rsidRPr="00032E9A">
              <w:rPr>
                <w:rFonts w:cstheme="minorHAnsi"/>
                <w:sz w:val="16"/>
                <w:szCs w:val="16"/>
              </w:rPr>
              <w:t>Please mention past successes and expertise e.g. if you want to cultivate some plants, what projects did you do in the past that demonstrate your expertise to be able to do this successfully, etc.</w:t>
            </w:r>
          </w:p>
        </w:tc>
      </w:tr>
      <w:tr w:rsidR="00032E9A" w:rsidRPr="00EC5E88" w14:paraId="57DEEC23" w14:textId="77777777" w:rsidTr="00683E9E">
        <w:trPr>
          <w:trHeight w:val="16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6A08ABBE" w14:textId="77777777" w:rsidR="00032E9A" w:rsidRDefault="00032E9A" w:rsidP="006242AF">
            <w:pPr>
              <w:spacing w:after="0" w:line="240" w:lineRule="auto"/>
              <w:jc w:val="left"/>
              <w:rPr>
                <w:szCs w:val="22"/>
              </w:rPr>
            </w:pPr>
          </w:p>
          <w:p w14:paraId="4A41C2E7" w14:textId="4B0DC343" w:rsidR="00032E9A" w:rsidRDefault="00032E9A" w:rsidP="006242AF">
            <w:pPr>
              <w:spacing w:after="0" w:line="240" w:lineRule="auto"/>
              <w:jc w:val="left"/>
              <w:rPr>
                <w:szCs w:val="22"/>
              </w:rPr>
            </w:pPr>
          </w:p>
        </w:tc>
      </w:tr>
      <w:bookmarkEnd w:id="27"/>
      <w:tr w:rsidR="00032E9A" w:rsidRPr="00E07BE4" w14:paraId="3B3297B9"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341F98B8" w14:textId="5F840F3B" w:rsidR="00032E9A" w:rsidRPr="00032E9A" w:rsidRDefault="00032E9A" w:rsidP="00032E9A">
            <w:pPr>
              <w:pStyle w:val="ListParagraph"/>
              <w:numPr>
                <w:ilvl w:val="0"/>
                <w:numId w:val="28"/>
              </w:numPr>
              <w:spacing w:before="80" w:after="80" w:line="240" w:lineRule="auto"/>
              <w:jc w:val="left"/>
              <w:rPr>
                <w:b/>
                <w:color w:val="FFFFFF" w:themeColor="background1"/>
                <w:sz w:val="24"/>
                <w:szCs w:val="24"/>
              </w:rPr>
            </w:pPr>
            <w:r>
              <w:rPr>
                <w:b/>
                <w:color w:val="FFFFFF" w:themeColor="background1"/>
                <w:sz w:val="24"/>
                <w:szCs w:val="24"/>
              </w:rPr>
              <w:t>Funding required</w:t>
            </w:r>
            <w:r w:rsidR="00A630D8">
              <w:rPr>
                <w:b/>
                <w:color w:val="FFFFFF" w:themeColor="background1"/>
                <w:sz w:val="24"/>
                <w:szCs w:val="24"/>
              </w:rPr>
              <w:t xml:space="preserve"> (in</w:t>
            </w:r>
            <w:r w:rsidR="00F4055F">
              <w:rPr>
                <w:b/>
                <w:color w:val="FFFFFF" w:themeColor="background1"/>
                <w:sz w:val="24"/>
                <w:szCs w:val="24"/>
              </w:rPr>
              <w:t xml:space="preserve"> local currency</w:t>
            </w:r>
            <w:r w:rsidR="00A630D8">
              <w:rPr>
                <w:b/>
                <w:color w:val="FFFFFF" w:themeColor="background1"/>
                <w:sz w:val="24"/>
                <w:szCs w:val="24"/>
              </w:rPr>
              <w:t>) for which purpose?</w:t>
            </w:r>
          </w:p>
        </w:tc>
      </w:tr>
      <w:tr w:rsidR="00A630D8" w:rsidRPr="00A630D8" w14:paraId="48999104"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AF7342E" w14:textId="05C1CA85" w:rsidR="00A630D8" w:rsidRPr="00A630D8" w:rsidRDefault="00A630D8" w:rsidP="00A630D8">
            <w:pPr>
              <w:spacing w:after="0" w:line="240" w:lineRule="auto"/>
              <w:jc w:val="left"/>
              <w:rPr>
                <w:sz w:val="16"/>
                <w:szCs w:val="16"/>
              </w:rPr>
            </w:pPr>
            <w:r>
              <w:rPr>
                <w:sz w:val="16"/>
                <w:szCs w:val="16"/>
              </w:rPr>
              <w:t>Please provide a detailed description and refer to the application criteria to see what could be funded</w:t>
            </w:r>
            <w:r w:rsidR="00B40C5B">
              <w:rPr>
                <w:sz w:val="16"/>
                <w:szCs w:val="16"/>
              </w:rPr>
              <w:t xml:space="preserve"> (add additional rows if required)</w:t>
            </w:r>
            <w:r w:rsidR="00A879BD">
              <w:rPr>
                <w:sz w:val="16"/>
                <w:szCs w:val="16"/>
              </w:rPr>
              <w:t xml:space="preserve">. Please complete the attached spreadsheet in support of this </w:t>
            </w:r>
            <w:r w:rsidR="00F4055F">
              <w:rPr>
                <w:sz w:val="16"/>
                <w:szCs w:val="16"/>
              </w:rPr>
              <w:t>section</w:t>
            </w:r>
          </w:p>
        </w:tc>
      </w:tr>
      <w:tr w:rsidR="00032E9A" w:rsidRPr="00032E9A" w14:paraId="1DB82E4F" w14:textId="77777777" w:rsidTr="00683E9E">
        <w:trPr>
          <w:trHeight w:val="233"/>
        </w:trPr>
        <w:tc>
          <w:tcPr>
            <w:tcW w:w="1832" w:type="dxa"/>
            <w:gridSpan w:val="3"/>
            <w:tcBorders>
              <w:top w:val="single" w:sz="4" w:space="0" w:color="000000"/>
              <w:left w:val="single" w:sz="4" w:space="0" w:color="000000"/>
              <w:bottom w:val="dashed" w:sz="4" w:space="0" w:color="000000"/>
              <w:right w:val="single" w:sz="4" w:space="0" w:color="000000"/>
            </w:tcBorders>
            <w:shd w:val="clear" w:color="auto" w:fill="FFFFFF" w:themeFill="background1"/>
            <w:vAlign w:val="center"/>
          </w:tcPr>
          <w:p w14:paraId="30D8D3AB" w14:textId="2C5ADFC1" w:rsidR="00032E9A" w:rsidRPr="00032E9A" w:rsidRDefault="007C4FD0" w:rsidP="007C4FD0">
            <w:pPr>
              <w:spacing w:after="0" w:line="240" w:lineRule="auto"/>
              <w:jc w:val="center"/>
              <w:rPr>
                <w:szCs w:val="22"/>
              </w:rPr>
            </w:pPr>
            <w:r w:rsidRPr="00346F62">
              <w:rPr>
                <w:rFonts w:cstheme="minorHAnsi"/>
              </w:rPr>
              <w:t>Purpose</w:t>
            </w:r>
          </w:p>
        </w:tc>
        <w:tc>
          <w:tcPr>
            <w:tcW w:w="1570" w:type="dxa"/>
            <w:gridSpan w:val="7"/>
            <w:tcBorders>
              <w:top w:val="single" w:sz="4" w:space="0" w:color="000000"/>
              <w:left w:val="single" w:sz="4" w:space="0" w:color="000000"/>
              <w:bottom w:val="dashed" w:sz="4" w:space="0" w:color="000000"/>
              <w:right w:val="single" w:sz="4" w:space="0" w:color="000000"/>
            </w:tcBorders>
            <w:shd w:val="clear" w:color="auto" w:fill="FFFFFF" w:themeFill="background1"/>
            <w:vAlign w:val="center"/>
          </w:tcPr>
          <w:p w14:paraId="093D131A" w14:textId="3546C1FC" w:rsidR="00032E9A" w:rsidRPr="00032E9A" w:rsidRDefault="007C4FD0" w:rsidP="007C4FD0">
            <w:pPr>
              <w:spacing w:after="0" w:line="240" w:lineRule="auto"/>
              <w:jc w:val="center"/>
              <w:rPr>
                <w:szCs w:val="22"/>
              </w:rPr>
            </w:pPr>
            <w:r w:rsidRPr="00346F62">
              <w:rPr>
                <w:rFonts w:cstheme="minorHAnsi"/>
              </w:rPr>
              <w:t>Full cost</w:t>
            </w:r>
            <w:r>
              <w:rPr>
                <w:rFonts w:cstheme="minorHAnsi"/>
              </w:rPr>
              <w:t xml:space="preserve"> of your project</w:t>
            </w:r>
          </w:p>
        </w:tc>
        <w:tc>
          <w:tcPr>
            <w:tcW w:w="1560" w:type="dxa"/>
            <w:gridSpan w:val="5"/>
            <w:tcBorders>
              <w:top w:val="single" w:sz="4" w:space="0" w:color="000000"/>
              <w:left w:val="single" w:sz="4" w:space="0" w:color="000000"/>
              <w:bottom w:val="dashed" w:sz="4" w:space="0" w:color="000000"/>
              <w:right w:val="single" w:sz="4" w:space="0" w:color="000000"/>
            </w:tcBorders>
            <w:shd w:val="clear" w:color="auto" w:fill="FFFFFF" w:themeFill="background1"/>
            <w:vAlign w:val="center"/>
          </w:tcPr>
          <w:p w14:paraId="071286F8" w14:textId="2156CDA9" w:rsidR="00032E9A" w:rsidRPr="00032E9A" w:rsidRDefault="007C4FD0" w:rsidP="007C4FD0">
            <w:pPr>
              <w:spacing w:after="0" w:line="240" w:lineRule="auto"/>
              <w:jc w:val="center"/>
              <w:rPr>
                <w:szCs w:val="22"/>
              </w:rPr>
            </w:pPr>
            <w:r>
              <w:rPr>
                <w:szCs w:val="22"/>
              </w:rPr>
              <w:t>Grant amount</w:t>
            </w:r>
          </w:p>
        </w:tc>
        <w:tc>
          <w:tcPr>
            <w:tcW w:w="1559" w:type="dxa"/>
            <w:gridSpan w:val="4"/>
            <w:tcBorders>
              <w:top w:val="single" w:sz="4" w:space="0" w:color="000000"/>
              <w:left w:val="single" w:sz="4" w:space="0" w:color="000000"/>
              <w:bottom w:val="dashed" w:sz="4" w:space="0" w:color="000000"/>
              <w:right w:val="single" w:sz="4" w:space="0" w:color="000000"/>
            </w:tcBorders>
            <w:shd w:val="clear" w:color="auto" w:fill="FFFFFF" w:themeFill="background1"/>
            <w:vAlign w:val="center"/>
          </w:tcPr>
          <w:p w14:paraId="6CD0863F" w14:textId="661A6C8D" w:rsidR="00032E9A" w:rsidRPr="00032E9A" w:rsidRDefault="007C4FD0" w:rsidP="007C4FD0">
            <w:pPr>
              <w:spacing w:after="0" w:line="240" w:lineRule="auto"/>
              <w:jc w:val="center"/>
              <w:rPr>
                <w:szCs w:val="22"/>
              </w:rPr>
            </w:pPr>
            <w:r>
              <w:rPr>
                <w:szCs w:val="22"/>
              </w:rPr>
              <w:t>Contributions</w:t>
            </w:r>
          </w:p>
        </w:tc>
        <w:tc>
          <w:tcPr>
            <w:tcW w:w="1635" w:type="dxa"/>
            <w:gridSpan w:val="7"/>
            <w:tcBorders>
              <w:top w:val="single" w:sz="4" w:space="0" w:color="000000"/>
              <w:left w:val="single" w:sz="4" w:space="0" w:color="000000"/>
              <w:bottom w:val="dashed" w:sz="4" w:space="0" w:color="000000"/>
              <w:right w:val="single" w:sz="4" w:space="0" w:color="000000"/>
            </w:tcBorders>
            <w:shd w:val="clear" w:color="auto" w:fill="FFFFFF" w:themeFill="background1"/>
            <w:vAlign w:val="center"/>
          </w:tcPr>
          <w:p w14:paraId="16BB1AE5" w14:textId="6C7F067B" w:rsidR="00032E9A" w:rsidRPr="00032E9A" w:rsidRDefault="007C4FD0" w:rsidP="007C4FD0">
            <w:pPr>
              <w:spacing w:after="0" w:line="240" w:lineRule="auto"/>
              <w:jc w:val="center"/>
              <w:rPr>
                <w:szCs w:val="22"/>
              </w:rPr>
            </w:pPr>
            <w:r>
              <w:rPr>
                <w:szCs w:val="22"/>
              </w:rPr>
              <w:t>Own cash contribution</w:t>
            </w:r>
          </w:p>
        </w:tc>
        <w:tc>
          <w:tcPr>
            <w:tcW w:w="1484" w:type="dxa"/>
            <w:gridSpan w:val="2"/>
            <w:tcBorders>
              <w:top w:val="single" w:sz="4" w:space="0" w:color="000000"/>
              <w:left w:val="single" w:sz="4" w:space="0" w:color="000000"/>
              <w:bottom w:val="dashed" w:sz="4" w:space="0" w:color="000000"/>
              <w:right w:val="single" w:sz="4" w:space="0" w:color="000000"/>
            </w:tcBorders>
            <w:shd w:val="clear" w:color="auto" w:fill="FFFFFF" w:themeFill="background1"/>
            <w:vAlign w:val="center"/>
          </w:tcPr>
          <w:p w14:paraId="67901666" w14:textId="18D16780" w:rsidR="00032E9A" w:rsidRPr="00032E9A" w:rsidRDefault="007C4FD0" w:rsidP="007C4FD0">
            <w:pPr>
              <w:spacing w:after="0" w:line="240" w:lineRule="auto"/>
              <w:jc w:val="center"/>
              <w:rPr>
                <w:szCs w:val="22"/>
              </w:rPr>
            </w:pPr>
            <w:r>
              <w:rPr>
                <w:szCs w:val="22"/>
              </w:rPr>
              <w:t>Own in-kind contribution</w:t>
            </w:r>
          </w:p>
        </w:tc>
      </w:tr>
      <w:tr w:rsidR="00032E9A" w:rsidRPr="007C4FD0" w14:paraId="566E5BCE" w14:textId="77777777" w:rsidTr="00683E9E">
        <w:trPr>
          <w:trHeight w:val="220"/>
        </w:trPr>
        <w:tc>
          <w:tcPr>
            <w:tcW w:w="1832" w:type="dxa"/>
            <w:gridSpan w:val="3"/>
            <w:tcBorders>
              <w:top w:val="dashed" w:sz="4" w:space="0" w:color="000000"/>
              <w:left w:val="single" w:sz="4" w:space="0" w:color="000000"/>
              <w:bottom w:val="single" w:sz="4" w:space="0" w:color="000000"/>
              <w:right w:val="single" w:sz="4" w:space="0" w:color="000000"/>
            </w:tcBorders>
            <w:shd w:val="clear" w:color="auto" w:fill="FFFFFF" w:themeFill="background1"/>
            <w:vAlign w:val="center"/>
          </w:tcPr>
          <w:p w14:paraId="66B18087" w14:textId="38F0C339" w:rsidR="00032E9A" w:rsidRPr="007C4FD0" w:rsidRDefault="007C4FD0" w:rsidP="00222175">
            <w:pPr>
              <w:spacing w:after="0" w:line="240" w:lineRule="auto"/>
              <w:jc w:val="center"/>
              <w:rPr>
                <w:sz w:val="16"/>
                <w:szCs w:val="16"/>
              </w:rPr>
            </w:pPr>
            <w:r w:rsidRPr="007C4FD0">
              <w:rPr>
                <w:rFonts w:cstheme="minorHAnsi"/>
                <w:sz w:val="16"/>
                <w:szCs w:val="16"/>
              </w:rPr>
              <w:t>What</w:t>
            </w:r>
            <w:r>
              <w:rPr>
                <w:rFonts w:cstheme="minorHAnsi"/>
                <w:sz w:val="16"/>
                <w:szCs w:val="16"/>
              </w:rPr>
              <w:t xml:space="preserve"> will the</w:t>
            </w:r>
            <w:r w:rsidRPr="007C4FD0">
              <w:rPr>
                <w:rFonts w:cstheme="minorHAnsi"/>
                <w:sz w:val="16"/>
                <w:szCs w:val="16"/>
              </w:rPr>
              <w:t xml:space="preserve"> funding be used for</w:t>
            </w:r>
            <w:r>
              <w:rPr>
                <w:rFonts w:cstheme="minorHAnsi"/>
                <w:sz w:val="16"/>
                <w:szCs w:val="16"/>
              </w:rPr>
              <w:t>?</w:t>
            </w:r>
            <w:r w:rsidRPr="007C4FD0">
              <w:rPr>
                <w:rFonts w:cstheme="minorHAnsi"/>
                <w:sz w:val="16"/>
                <w:szCs w:val="16"/>
              </w:rPr>
              <w:t xml:space="preserve"> item per ite</w:t>
            </w:r>
            <w:r>
              <w:rPr>
                <w:rFonts w:cstheme="minorHAnsi"/>
                <w:sz w:val="16"/>
                <w:szCs w:val="16"/>
              </w:rPr>
              <w:t>m</w:t>
            </w:r>
          </w:p>
        </w:tc>
        <w:tc>
          <w:tcPr>
            <w:tcW w:w="1570" w:type="dxa"/>
            <w:gridSpan w:val="7"/>
            <w:tcBorders>
              <w:top w:val="dashed" w:sz="4" w:space="0" w:color="000000"/>
              <w:left w:val="single" w:sz="4" w:space="0" w:color="000000"/>
              <w:bottom w:val="single" w:sz="4" w:space="0" w:color="000000"/>
              <w:right w:val="single" w:sz="4" w:space="0" w:color="000000"/>
            </w:tcBorders>
            <w:shd w:val="clear" w:color="auto" w:fill="FFFFFF" w:themeFill="background1"/>
            <w:vAlign w:val="center"/>
          </w:tcPr>
          <w:p w14:paraId="429CAB36" w14:textId="60332D0B" w:rsidR="00032E9A" w:rsidRPr="007C4FD0" w:rsidRDefault="007C4FD0" w:rsidP="00222175">
            <w:pPr>
              <w:spacing w:after="0" w:line="240" w:lineRule="auto"/>
              <w:jc w:val="center"/>
              <w:rPr>
                <w:sz w:val="16"/>
                <w:szCs w:val="16"/>
              </w:rPr>
            </w:pPr>
            <w:r>
              <w:rPr>
                <w:rFonts w:cstheme="minorHAnsi"/>
                <w:sz w:val="16"/>
                <w:szCs w:val="16"/>
              </w:rPr>
              <w:t>E</w:t>
            </w:r>
            <w:r w:rsidRPr="007C4FD0">
              <w:rPr>
                <w:rFonts w:cstheme="minorHAnsi"/>
                <w:sz w:val="16"/>
                <w:szCs w:val="16"/>
              </w:rPr>
              <w:t>xcl. own in-kind contribution</w:t>
            </w:r>
          </w:p>
        </w:tc>
        <w:tc>
          <w:tcPr>
            <w:tcW w:w="1560" w:type="dxa"/>
            <w:gridSpan w:val="5"/>
            <w:tcBorders>
              <w:top w:val="dashed" w:sz="4" w:space="0" w:color="000000"/>
              <w:left w:val="single" w:sz="4" w:space="0" w:color="000000"/>
              <w:bottom w:val="single" w:sz="4" w:space="0" w:color="000000"/>
              <w:right w:val="single" w:sz="4" w:space="0" w:color="000000"/>
            </w:tcBorders>
            <w:shd w:val="clear" w:color="auto" w:fill="FFFFFF" w:themeFill="background1"/>
            <w:vAlign w:val="center"/>
          </w:tcPr>
          <w:p w14:paraId="0F6118B4" w14:textId="3FA4B259" w:rsidR="00032E9A" w:rsidRPr="007C4FD0" w:rsidRDefault="007C4FD0" w:rsidP="00222175">
            <w:pPr>
              <w:spacing w:after="0" w:line="240" w:lineRule="auto"/>
              <w:jc w:val="center"/>
              <w:rPr>
                <w:sz w:val="16"/>
                <w:szCs w:val="16"/>
              </w:rPr>
            </w:pPr>
            <w:r>
              <w:rPr>
                <w:sz w:val="16"/>
                <w:szCs w:val="16"/>
              </w:rPr>
              <w:t>Required from this programme</w:t>
            </w:r>
          </w:p>
        </w:tc>
        <w:tc>
          <w:tcPr>
            <w:tcW w:w="1559" w:type="dxa"/>
            <w:gridSpan w:val="4"/>
            <w:tcBorders>
              <w:top w:val="dashed" w:sz="4" w:space="0" w:color="000000"/>
              <w:left w:val="single" w:sz="4" w:space="0" w:color="000000"/>
              <w:bottom w:val="single" w:sz="4" w:space="0" w:color="000000"/>
              <w:right w:val="single" w:sz="4" w:space="0" w:color="000000"/>
            </w:tcBorders>
            <w:shd w:val="clear" w:color="auto" w:fill="FFFFFF" w:themeFill="background1"/>
            <w:vAlign w:val="center"/>
          </w:tcPr>
          <w:p w14:paraId="1AFD5BF4" w14:textId="6B8B8861" w:rsidR="00032E9A" w:rsidRPr="007C4FD0" w:rsidRDefault="007C4FD0" w:rsidP="00222175">
            <w:pPr>
              <w:spacing w:after="0" w:line="240" w:lineRule="auto"/>
              <w:jc w:val="center"/>
              <w:rPr>
                <w:sz w:val="16"/>
                <w:szCs w:val="16"/>
              </w:rPr>
            </w:pPr>
            <w:r>
              <w:rPr>
                <w:sz w:val="16"/>
                <w:szCs w:val="16"/>
              </w:rPr>
              <w:t>From any other funder/institution/ government etc. Please indicate in brackets who this would be</w:t>
            </w:r>
          </w:p>
        </w:tc>
        <w:tc>
          <w:tcPr>
            <w:tcW w:w="1635" w:type="dxa"/>
            <w:gridSpan w:val="7"/>
            <w:tcBorders>
              <w:top w:val="dashed" w:sz="4" w:space="0" w:color="000000"/>
              <w:left w:val="single" w:sz="4" w:space="0" w:color="000000"/>
              <w:bottom w:val="single" w:sz="4" w:space="0" w:color="000000"/>
              <w:right w:val="single" w:sz="4" w:space="0" w:color="000000"/>
            </w:tcBorders>
            <w:shd w:val="clear" w:color="auto" w:fill="FFFFFF" w:themeFill="background1"/>
            <w:vAlign w:val="center"/>
          </w:tcPr>
          <w:p w14:paraId="04BD59B7" w14:textId="77777777" w:rsidR="00032E9A" w:rsidRPr="007C4FD0" w:rsidRDefault="00032E9A" w:rsidP="00222175">
            <w:pPr>
              <w:spacing w:after="0" w:line="240" w:lineRule="auto"/>
              <w:jc w:val="center"/>
              <w:rPr>
                <w:sz w:val="16"/>
                <w:szCs w:val="16"/>
              </w:rPr>
            </w:pPr>
          </w:p>
        </w:tc>
        <w:tc>
          <w:tcPr>
            <w:tcW w:w="1484" w:type="dxa"/>
            <w:gridSpan w:val="2"/>
            <w:tcBorders>
              <w:top w:val="dashed" w:sz="4" w:space="0" w:color="000000"/>
              <w:left w:val="single" w:sz="4" w:space="0" w:color="000000"/>
              <w:bottom w:val="single" w:sz="4" w:space="0" w:color="000000"/>
              <w:right w:val="single" w:sz="4" w:space="0" w:color="000000"/>
            </w:tcBorders>
            <w:shd w:val="clear" w:color="auto" w:fill="FFFFFF" w:themeFill="background1"/>
            <w:vAlign w:val="center"/>
          </w:tcPr>
          <w:p w14:paraId="6F276C30" w14:textId="77777777" w:rsidR="00032E9A" w:rsidRPr="007C4FD0" w:rsidRDefault="00032E9A" w:rsidP="00222175">
            <w:pPr>
              <w:spacing w:after="0" w:line="240" w:lineRule="auto"/>
              <w:jc w:val="center"/>
              <w:rPr>
                <w:sz w:val="16"/>
                <w:szCs w:val="16"/>
              </w:rPr>
            </w:pPr>
          </w:p>
        </w:tc>
      </w:tr>
      <w:tr w:rsidR="00032E9A" w:rsidRPr="00032E9A" w14:paraId="7E89F83C" w14:textId="77777777" w:rsidTr="00683E9E">
        <w:trPr>
          <w:trHeight w:val="233"/>
        </w:trPr>
        <w:tc>
          <w:tcPr>
            <w:tcW w:w="1832"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2C684750" w14:textId="77777777" w:rsidR="00032E9A" w:rsidRPr="00032E9A" w:rsidRDefault="00032E9A" w:rsidP="00032E9A">
            <w:pPr>
              <w:spacing w:before="80" w:after="80" w:line="240" w:lineRule="auto"/>
              <w:jc w:val="left"/>
              <w:rPr>
                <w:szCs w:val="22"/>
              </w:rPr>
            </w:pPr>
          </w:p>
        </w:tc>
        <w:tc>
          <w:tcPr>
            <w:tcW w:w="1570" w:type="dxa"/>
            <w:gridSpan w:val="7"/>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378484AE" w14:textId="77777777" w:rsidR="00032E9A" w:rsidRPr="00032E9A" w:rsidRDefault="00032E9A" w:rsidP="00032E9A">
            <w:pPr>
              <w:spacing w:before="80" w:after="80" w:line="240" w:lineRule="auto"/>
              <w:jc w:val="left"/>
              <w:rPr>
                <w:szCs w:val="22"/>
              </w:rPr>
            </w:pP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71E2DF06" w14:textId="77777777" w:rsidR="00032E9A" w:rsidRPr="00032E9A" w:rsidRDefault="00032E9A" w:rsidP="00032E9A">
            <w:pPr>
              <w:spacing w:before="80" w:after="80" w:line="240" w:lineRule="auto"/>
              <w:jc w:val="left"/>
              <w:rPr>
                <w:szCs w:val="22"/>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2792E4E3" w14:textId="77777777" w:rsidR="00032E9A" w:rsidRPr="00032E9A" w:rsidRDefault="00032E9A" w:rsidP="00032E9A">
            <w:pPr>
              <w:spacing w:before="80" w:after="80" w:line="240" w:lineRule="auto"/>
              <w:jc w:val="left"/>
              <w:rPr>
                <w:szCs w:val="22"/>
              </w:rPr>
            </w:pPr>
          </w:p>
        </w:tc>
        <w:tc>
          <w:tcPr>
            <w:tcW w:w="1635" w:type="dxa"/>
            <w:gridSpan w:val="7"/>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4963AE1C" w14:textId="77777777" w:rsidR="00032E9A" w:rsidRPr="00032E9A" w:rsidRDefault="00032E9A" w:rsidP="00032E9A">
            <w:pPr>
              <w:spacing w:before="80" w:after="80" w:line="240" w:lineRule="auto"/>
              <w:jc w:val="left"/>
              <w:rPr>
                <w:szCs w:val="22"/>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101B3341" w14:textId="77777777" w:rsidR="00032E9A" w:rsidRPr="00032E9A" w:rsidRDefault="00032E9A" w:rsidP="00032E9A">
            <w:pPr>
              <w:spacing w:before="80" w:after="80" w:line="240" w:lineRule="auto"/>
              <w:jc w:val="left"/>
              <w:rPr>
                <w:szCs w:val="22"/>
              </w:rPr>
            </w:pPr>
          </w:p>
        </w:tc>
      </w:tr>
      <w:tr w:rsidR="00032E9A" w:rsidRPr="00032E9A" w14:paraId="4695BC2C" w14:textId="77777777" w:rsidTr="00683E9E">
        <w:trPr>
          <w:trHeight w:val="233"/>
        </w:trPr>
        <w:tc>
          <w:tcPr>
            <w:tcW w:w="1832"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5C059A63" w14:textId="77777777" w:rsidR="00032E9A" w:rsidRPr="00032E9A" w:rsidRDefault="00032E9A" w:rsidP="00032E9A">
            <w:pPr>
              <w:spacing w:before="80" w:after="80" w:line="240" w:lineRule="auto"/>
              <w:jc w:val="left"/>
              <w:rPr>
                <w:szCs w:val="22"/>
              </w:rPr>
            </w:pPr>
          </w:p>
        </w:tc>
        <w:tc>
          <w:tcPr>
            <w:tcW w:w="1570" w:type="dxa"/>
            <w:gridSpan w:val="7"/>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5E00BD87" w14:textId="77777777" w:rsidR="00032E9A" w:rsidRPr="00032E9A" w:rsidRDefault="00032E9A" w:rsidP="00032E9A">
            <w:pPr>
              <w:spacing w:before="80" w:after="80" w:line="240" w:lineRule="auto"/>
              <w:jc w:val="left"/>
              <w:rPr>
                <w:szCs w:val="22"/>
              </w:rPr>
            </w:pP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5D73BDA8" w14:textId="77777777" w:rsidR="00032E9A" w:rsidRPr="00032E9A" w:rsidRDefault="00032E9A" w:rsidP="00032E9A">
            <w:pPr>
              <w:spacing w:before="80" w:after="80" w:line="240" w:lineRule="auto"/>
              <w:jc w:val="left"/>
              <w:rPr>
                <w:szCs w:val="22"/>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3C3FB929" w14:textId="77777777" w:rsidR="00032E9A" w:rsidRPr="00032E9A" w:rsidRDefault="00032E9A" w:rsidP="00032E9A">
            <w:pPr>
              <w:spacing w:before="80" w:after="80" w:line="240" w:lineRule="auto"/>
              <w:jc w:val="left"/>
              <w:rPr>
                <w:szCs w:val="22"/>
              </w:rPr>
            </w:pPr>
          </w:p>
        </w:tc>
        <w:tc>
          <w:tcPr>
            <w:tcW w:w="1635" w:type="dxa"/>
            <w:gridSpan w:val="7"/>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73AF3FA5" w14:textId="77777777" w:rsidR="00032E9A" w:rsidRPr="00032E9A" w:rsidRDefault="00032E9A" w:rsidP="00032E9A">
            <w:pPr>
              <w:spacing w:before="80" w:after="80" w:line="240" w:lineRule="auto"/>
              <w:jc w:val="left"/>
              <w:rPr>
                <w:szCs w:val="22"/>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25299068" w14:textId="77777777" w:rsidR="00032E9A" w:rsidRPr="00032E9A" w:rsidRDefault="00032E9A" w:rsidP="00032E9A">
            <w:pPr>
              <w:spacing w:before="80" w:after="80" w:line="240" w:lineRule="auto"/>
              <w:jc w:val="left"/>
              <w:rPr>
                <w:szCs w:val="22"/>
              </w:rPr>
            </w:pPr>
          </w:p>
        </w:tc>
      </w:tr>
      <w:tr w:rsidR="00032E9A" w:rsidRPr="00032E9A" w14:paraId="2B3280AA" w14:textId="77777777" w:rsidTr="00683E9E">
        <w:trPr>
          <w:trHeight w:val="233"/>
        </w:trPr>
        <w:tc>
          <w:tcPr>
            <w:tcW w:w="1832"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51F81F8D" w14:textId="77777777" w:rsidR="00032E9A" w:rsidRPr="00032E9A" w:rsidRDefault="00032E9A" w:rsidP="00032E9A">
            <w:pPr>
              <w:spacing w:before="80" w:after="80" w:line="240" w:lineRule="auto"/>
              <w:jc w:val="left"/>
              <w:rPr>
                <w:szCs w:val="22"/>
              </w:rPr>
            </w:pPr>
          </w:p>
        </w:tc>
        <w:tc>
          <w:tcPr>
            <w:tcW w:w="1570" w:type="dxa"/>
            <w:gridSpan w:val="7"/>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36DF4A33" w14:textId="77777777" w:rsidR="00032E9A" w:rsidRPr="00032E9A" w:rsidRDefault="00032E9A" w:rsidP="00032E9A">
            <w:pPr>
              <w:spacing w:before="80" w:after="80" w:line="240" w:lineRule="auto"/>
              <w:jc w:val="left"/>
              <w:rPr>
                <w:szCs w:val="22"/>
              </w:rPr>
            </w:pP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2F2E6889" w14:textId="77777777" w:rsidR="00032E9A" w:rsidRPr="00032E9A" w:rsidRDefault="00032E9A" w:rsidP="00032E9A">
            <w:pPr>
              <w:spacing w:before="80" w:after="80" w:line="240" w:lineRule="auto"/>
              <w:jc w:val="left"/>
              <w:rPr>
                <w:szCs w:val="22"/>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226D19BA" w14:textId="77777777" w:rsidR="00032E9A" w:rsidRPr="00032E9A" w:rsidRDefault="00032E9A" w:rsidP="00032E9A">
            <w:pPr>
              <w:spacing w:before="80" w:after="80" w:line="240" w:lineRule="auto"/>
              <w:jc w:val="left"/>
              <w:rPr>
                <w:szCs w:val="22"/>
              </w:rPr>
            </w:pPr>
          </w:p>
        </w:tc>
        <w:tc>
          <w:tcPr>
            <w:tcW w:w="1635" w:type="dxa"/>
            <w:gridSpan w:val="7"/>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4E80B2C3" w14:textId="77777777" w:rsidR="00032E9A" w:rsidRPr="00032E9A" w:rsidRDefault="00032E9A" w:rsidP="00032E9A">
            <w:pPr>
              <w:spacing w:before="80" w:after="80" w:line="240" w:lineRule="auto"/>
              <w:jc w:val="left"/>
              <w:rPr>
                <w:szCs w:val="22"/>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3A56B38A" w14:textId="77777777" w:rsidR="00032E9A" w:rsidRPr="00032E9A" w:rsidRDefault="00032E9A" w:rsidP="00032E9A">
            <w:pPr>
              <w:spacing w:before="80" w:after="80" w:line="240" w:lineRule="auto"/>
              <w:jc w:val="left"/>
              <w:rPr>
                <w:szCs w:val="22"/>
              </w:rPr>
            </w:pPr>
          </w:p>
        </w:tc>
      </w:tr>
      <w:tr w:rsidR="00B40C5B" w:rsidRPr="00032E9A" w14:paraId="430D9CBC" w14:textId="77777777" w:rsidTr="00683E9E">
        <w:trPr>
          <w:trHeight w:val="23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2DAF8EFF" w14:textId="7D5AEE06" w:rsidR="00B40C5B" w:rsidRPr="00032E9A" w:rsidRDefault="00B40C5B" w:rsidP="00032E9A">
            <w:pPr>
              <w:spacing w:before="80" w:after="80" w:line="240" w:lineRule="auto"/>
              <w:jc w:val="left"/>
              <w:rPr>
                <w:szCs w:val="22"/>
              </w:rPr>
            </w:pPr>
            <w:r w:rsidRPr="00633445">
              <w:t xml:space="preserve">List all programmes that you </w:t>
            </w:r>
            <w:r>
              <w:t xml:space="preserve">have already </w:t>
            </w:r>
            <w:r w:rsidRPr="00633445">
              <w:t xml:space="preserve">received assistance from before, e.g. CECOSA, CBI export programme, BioFISA, CSIR BIDC, IDC, PhytoTrade Africa, Innovation Hub, SAEOPA, SEOBI, SAOSO, </w:t>
            </w:r>
            <w:r>
              <w:t>the dti</w:t>
            </w:r>
            <w:r w:rsidR="00F4055F">
              <w:t>c</w:t>
            </w:r>
            <w:r>
              <w:t xml:space="preserve">, SEDA, TIA, </w:t>
            </w:r>
            <w:r w:rsidRPr="00633445">
              <w:t xml:space="preserve">etc. </w:t>
            </w:r>
          </w:p>
        </w:tc>
      </w:tr>
      <w:tr w:rsidR="00B40C5B" w:rsidRPr="00B40C5B" w14:paraId="4AF18E61" w14:textId="77777777" w:rsidTr="00683E9E">
        <w:trPr>
          <w:trHeight w:val="233"/>
        </w:trPr>
        <w:tc>
          <w:tcPr>
            <w:tcW w:w="9640" w:type="dxa"/>
            <w:gridSpan w:val="28"/>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44BABD00" w14:textId="3F12C154" w:rsidR="00B40C5B" w:rsidRPr="00B40C5B" w:rsidRDefault="00B40C5B" w:rsidP="00B40C5B">
            <w:pPr>
              <w:spacing w:after="0" w:line="240" w:lineRule="auto"/>
              <w:jc w:val="left"/>
              <w:rPr>
                <w:sz w:val="16"/>
                <w:szCs w:val="16"/>
              </w:rPr>
            </w:pPr>
            <w:r w:rsidRPr="00B40C5B">
              <w:rPr>
                <w:sz w:val="16"/>
                <w:szCs w:val="16"/>
              </w:rPr>
              <w:t>This assistance could have been financial, training, market linkages, technical assistance, mentoring, etc. Please detail the assistance that you have received, including funding amounts and when.</w:t>
            </w:r>
          </w:p>
        </w:tc>
      </w:tr>
      <w:tr w:rsidR="00B40C5B" w:rsidRPr="00032E9A" w14:paraId="401C62A6"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15518334" w14:textId="77777777" w:rsidR="00B40C5B" w:rsidRDefault="00B40C5B" w:rsidP="00032E9A">
            <w:pPr>
              <w:spacing w:before="80" w:after="80" w:line="240" w:lineRule="auto"/>
              <w:jc w:val="left"/>
              <w:rPr>
                <w:szCs w:val="22"/>
              </w:rPr>
            </w:pPr>
          </w:p>
          <w:p w14:paraId="0790265D" w14:textId="4D8F80EB" w:rsidR="00222175" w:rsidRPr="00032E9A" w:rsidRDefault="00222175" w:rsidP="00032E9A">
            <w:pPr>
              <w:spacing w:before="80" w:after="80" w:line="240" w:lineRule="auto"/>
              <w:jc w:val="left"/>
              <w:rPr>
                <w:szCs w:val="22"/>
              </w:rPr>
            </w:pPr>
          </w:p>
        </w:tc>
      </w:tr>
      <w:tr w:rsidR="00222175" w:rsidRPr="00222175" w14:paraId="284A09D5"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5AC08F65" w14:textId="3961837B" w:rsidR="00222175" w:rsidRPr="00222175" w:rsidRDefault="00222175" w:rsidP="00222175">
            <w:pPr>
              <w:pStyle w:val="ListParagraph"/>
              <w:numPr>
                <w:ilvl w:val="0"/>
                <w:numId w:val="28"/>
              </w:numPr>
              <w:spacing w:before="80" w:after="80" w:line="240" w:lineRule="auto"/>
              <w:jc w:val="left"/>
              <w:rPr>
                <w:b/>
                <w:color w:val="FFFFFF" w:themeColor="background1"/>
                <w:szCs w:val="22"/>
              </w:rPr>
            </w:pPr>
            <w:r w:rsidRPr="00222175">
              <w:rPr>
                <w:b/>
                <w:color w:val="FFFFFF" w:themeColor="background1"/>
                <w:sz w:val="24"/>
                <w:szCs w:val="24"/>
                <w:lang w:val="en-ZA"/>
              </w:rPr>
              <w:t>Market information</w:t>
            </w:r>
          </w:p>
        </w:tc>
      </w:tr>
      <w:tr w:rsidR="00222175" w:rsidRPr="00222175" w14:paraId="14C39522"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241E38D" w14:textId="7D069A58" w:rsidR="00222175" w:rsidRPr="00222175" w:rsidRDefault="00222175" w:rsidP="00222175">
            <w:pPr>
              <w:spacing w:before="80" w:after="80" w:line="240" w:lineRule="auto"/>
              <w:jc w:val="left"/>
              <w:rPr>
                <w:color w:val="FFFFFF" w:themeColor="background1"/>
                <w:szCs w:val="22"/>
                <w:lang w:val="en-ZA"/>
              </w:rPr>
            </w:pPr>
            <w:r w:rsidRPr="00222175">
              <w:rPr>
                <w:szCs w:val="22"/>
              </w:rPr>
              <w:t>What are the main growth impediments for your business/organisation?</w:t>
            </w:r>
          </w:p>
        </w:tc>
      </w:tr>
      <w:tr w:rsidR="00222175" w:rsidRPr="00222175" w14:paraId="2DCB9716"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033AA575" w14:textId="77777777" w:rsidR="00222175" w:rsidRDefault="00222175" w:rsidP="00222175">
            <w:pPr>
              <w:spacing w:before="80" w:after="80" w:line="240" w:lineRule="auto"/>
              <w:jc w:val="left"/>
              <w:rPr>
                <w:szCs w:val="22"/>
                <w:lang w:val="en-ZA"/>
              </w:rPr>
            </w:pPr>
          </w:p>
          <w:p w14:paraId="5A05DBBC" w14:textId="0358DD9E" w:rsidR="00222175" w:rsidRPr="00222175" w:rsidRDefault="00222175" w:rsidP="00222175">
            <w:pPr>
              <w:spacing w:before="80" w:after="80" w:line="240" w:lineRule="auto"/>
              <w:jc w:val="left"/>
              <w:rPr>
                <w:szCs w:val="22"/>
                <w:lang w:val="en-ZA"/>
              </w:rPr>
            </w:pPr>
          </w:p>
        </w:tc>
      </w:tr>
      <w:tr w:rsidR="00222175" w:rsidRPr="00222175" w14:paraId="34BC1A95"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tcPr>
          <w:p w14:paraId="7199CF8C" w14:textId="10E40E93" w:rsidR="00222175" w:rsidRPr="00222175" w:rsidRDefault="00222175" w:rsidP="00222175">
            <w:pPr>
              <w:spacing w:before="80" w:after="80" w:line="240" w:lineRule="auto"/>
              <w:jc w:val="left"/>
              <w:rPr>
                <w:color w:val="FFFFFF" w:themeColor="background1"/>
                <w:szCs w:val="22"/>
                <w:lang w:val="en-ZA"/>
              </w:rPr>
            </w:pPr>
            <w:r w:rsidRPr="002726E9">
              <w:t>What is your company’s</w:t>
            </w:r>
            <w:r>
              <w:t>/organisation’s</w:t>
            </w:r>
            <w:r w:rsidRPr="002726E9">
              <w:t xml:space="preserve"> unique selling point or competitive advantage?</w:t>
            </w:r>
          </w:p>
        </w:tc>
      </w:tr>
      <w:tr w:rsidR="00222175" w:rsidRPr="00222175" w14:paraId="674A0D5D"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6233E633" w14:textId="77777777" w:rsidR="00222175" w:rsidRDefault="00222175" w:rsidP="00222175">
            <w:pPr>
              <w:spacing w:before="80" w:after="80" w:line="240" w:lineRule="auto"/>
              <w:jc w:val="left"/>
              <w:rPr>
                <w:szCs w:val="22"/>
                <w:lang w:val="en-ZA"/>
              </w:rPr>
            </w:pPr>
          </w:p>
          <w:p w14:paraId="2404CD70" w14:textId="7BEA2FAC" w:rsidR="00222175" w:rsidRPr="00222175" w:rsidRDefault="00222175" w:rsidP="00222175">
            <w:pPr>
              <w:spacing w:before="80" w:after="80" w:line="240" w:lineRule="auto"/>
              <w:jc w:val="left"/>
              <w:rPr>
                <w:szCs w:val="22"/>
                <w:lang w:val="en-ZA"/>
              </w:rPr>
            </w:pPr>
          </w:p>
        </w:tc>
      </w:tr>
      <w:tr w:rsidR="00222175" w:rsidRPr="00222175" w14:paraId="6B66987D" w14:textId="77777777" w:rsidTr="00683E9E">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1E8648F" w14:textId="5B257299" w:rsidR="00222175" w:rsidRPr="00167354" w:rsidRDefault="00167354" w:rsidP="00167354">
            <w:pPr>
              <w:spacing w:before="80" w:after="80" w:line="240" w:lineRule="auto"/>
              <w:jc w:val="left"/>
              <w:rPr>
                <w:szCs w:val="22"/>
                <w:lang w:val="en-ZA"/>
              </w:rPr>
            </w:pPr>
            <w:r>
              <w:rPr>
                <w:szCs w:val="22"/>
              </w:rPr>
              <w:t>What technical hurdle do you experience in your process?</w:t>
            </w:r>
          </w:p>
        </w:tc>
      </w:tr>
      <w:tr w:rsidR="00222175" w:rsidRPr="00222175" w14:paraId="25ECAA95" w14:textId="77777777" w:rsidTr="00FD6502">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46B9AC28" w14:textId="77777777" w:rsidR="00222175" w:rsidRDefault="00222175" w:rsidP="00167354">
            <w:pPr>
              <w:spacing w:before="80" w:after="80" w:line="240" w:lineRule="auto"/>
              <w:jc w:val="left"/>
              <w:rPr>
                <w:szCs w:val="22"/>
                <w:lang w:val="en-ZA"/>
              </w:rPr>
            </w:pPr>
          </w:p>
          <w:p w14:paraId="021CCCE2" w14:textId="5C0E50D9" w:rsidR="00167354" w:rsidRPr="00167354" w:rsidRDefault="00167354" w:rsidP="00167354">
            <w:pPr>
              <w:spacing w:before="80" w:after="80" w:line="240" w:lineRule="auto"/>
              <w:jc w:val="left"/>
              <w:rPr>
                <w:szCs w:val="22"/>
                <w:lang w:val="en-ZA"/>
              </w:rPr>
            </w:pPr>
          </w:p>
        </w:tc>
      </w:tr>
      <w:tr w:rsidR="00BB4E10" w:rsidRPr="00222175" w14:paraId="7E212BE7" w14:textId="77777777" w:rsidTr="00BB4E10">
        <w:trPr>
          <w:trHeight w:val="755"/>
        </w:trPr>
        <w:tc>
          <w:tcPr>
            <w:tcW w:w="9640" w:type="dxa"/>
            <w:gridSpan w:val="28"/>
            <w:tcBorders>
              <w:top w:val="single" w:sz="4" w:space="0" w:color="000000"/>
              <w:left w:val="single" w:sz="4" w:space="0" w:color="000000"/>
              <w:right w:val="single" w:sz="4" w:space="0" w:color="000000"/>
            </w:tcBorders>
            <w:shd w:val="clear" w:color="auto" w:fill="FFFFFF" w:themeFill="background1"/>
            <w:vAlign w:val="bottom"/>
          </w:tcPr>
          <w:p w14:paraId="3849B13C" w14:textId="3662915E" w:rsidR="00BB4E10" w:rsidRPr="00046E95" w:rsidRDefault="00BB4E10" w:rsidP="00A87D3A">
            <w:pPr>
              <w:spacing w:before="80" w:after="80" w:line="240" w:lineRule="auto"/>
              <w:jc w:val="left"/>
              <w:rPr>
                <w:szCs w:val="22"/>
                <w:lang w:val="en-ZA"/>
              </w:rPr>
            </w:pPr>
            <w:bookmarkStart w:id="30" w:name="_Hlk119982460"/>
            <w:r w:rsidRPr="00A538E9">
              <w:rPr>
                <w:szCs w:val="22"/>
                <w:lang w:val="en-ZA"/>
              </w:rPr>
              <w:t>Are you a member of any association, network or export council such as: SAEOPA and the Marula Chamber under SAEOPA, African Baobab Alliance, Buchu Association, SA Honeybush Tea Association, CECOSA, Natural Product Association Botswana, Namibian Network of Cosmetics, etc.?</w:t>
            </w:r>
            <w:r>
              <w:rPr>
                <w:szCs w:val="22"/>
                <w:lang w:val="en-ZA"/>
              </w:rPr>
              <w:t xml:space="preserve"> </w:t>
            </w:r>
          </w:p>
        </w:tc>
      </w:tr>
      <w:tr w:rsidR="00EC0795" w:rsidRPr="00222175" w14:paraId="47B88E53" w14:textId="77777777" w:rsidTr="00FD6502">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599E2657" w14:textId="77777777" w:rsidR="00EC0795" w:rsidRDefault="00EC0795" w:rsidP="00A87D3A">
            <w:pPr>
              <w:spacing w:before="80" w:after="80" w:line="240" w:lineRule="auto"/>
              <w:jc w:val="left"/>
              <w:rPr>
                <w:szCs w:val="22"/>
                <w:lang w:val="en-ZA"/>
              </w:rPr>
            </w:pPr>
          </w:p>
          <w:p w14:paraId="2331C753" w14:textId="77777777" w:rsidR="00EC0795" w:rsidRDefault="00EC0795" w:rsidP="00A87D3A">
            <w:pPr>
              <w:spacing w:before="80" w:after="80" w:line="240" w:lineRule="auto"/>
              <w:jc w:val="left"/>
              <w:rPr>
                <w:szCs w:val="22"/>
                <w:lang w:val="en-ZA"/>
              </w:rPr>
            </w:pPr>
          </w:p>
        </w:tc>
      </w:tr>
      <w:tr w:rsidR="00046E95" w:rsidRPr="00222175" w14:paraId="6CE9E28D" w14:textId="77777777" w:rsidTr="00FD6502">
        <w:trPr>
          <w:trHeight w:val="23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11A7C980" w14:textId="24EBBB52" w:rsidR="00046E95" w:rsidRPr="00046E95" w:rsidRDefault="00046E95" w:rsidP="002C6CCF">
            <w:pPr>
              <w:spacing w:before="80" w:after="80" w:line="240" w:lineRule="auto"/>
              <w:jc w:val="left"/>
              <w:rPr>
                <w:szCs w:val="22"/>
                <w:lang w:val="en-ZA"/>
              </w:rPr>
            </w:pPr>
            <w:r w:rsidRPr="00046E95">
              <w:rPr>
                <w:szCs w:val="22"/>
                <w:lang w:val="en-ZA"/>
              </w:rPr>
              <w:t>Are you a</w:t>
            </w:r>
            <w:r>
              <w:rPr>
                <w:szCs w:val="22"/>
                <w:lang w:val="en-ZA"/>
              </w:rPr>
              <w:t xml:space="preserve">ware </w:t>
            </w:r>
            <w:r w:rsidR="00226B33">
              <w:rPr>
                <w:szCs w:val="22"/>
                <w:lang w:val="en-ZA"/>
              </w:rPr>
              <w:t xml:space="preserve">of the industry SDP implementation </w:t>
            </w:r>
            <w:r w:rsidR="009D247F">
              <w:rPr>
                <w:szCs w:val="22"/>
                <w:lang w:val="en-ZA"/>
              </w:rPr>
              <w:t>initiative</w:t>
            </w:r>
            <w:r w:rsidR="00F557FC">
              <w:rPr>
                <w:szCs w:val="22"/>
                <w:lang w:val="en-ZA"/>
              </w:rPr>
              <w:t>s</w:t>
            </w:r>
            <w:r w:rsidR="009D247F">
              <w:rPr>
                <w:szCs w:val="22"/>
                <w:lang w:val="en-ZA"/>
              </w:rPr>
              <w:t xml:space="preserve">? </w:t>
            </w:r>
          </w:p>
        </w:tc>
      </w:tr>
      <w:tr w:rsidR="00046E95" w:rsidRPr="003E475B" w14:paraId="554D11B0" w14:textId="77777777" w:rsidTr="00FD6502">
        <w:trPr>
          <w:trHeight w:val="308"/>
        </w:trPr>
        <w:tc>
          <w:tcPr>
            <w:tcW w:w="9640" w:type="dxa"/>
            <w:gridSpan w:val="28"/>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63A53E1F" w14:textId="58F06862" w:rsidR="00046E95" w:rsidRPr="00046E95" w:rsidRDefault="00046E95" w:rsidP="00F4055F">
            <w:pPr>
              <w:spacing w:after="0" w:line="240" w:lineRule="auto"/>
              <w:jc w:val="left"/>
              <w:rPr>
                <w:sz w:val="16"/>
                <w:szCs w:val="16"/>
                <w:lang w:val="en-ZA"/>
              </w:rPr>
            </w:pPr>
            <w:r w:rsidRPr="00046E95">
              <w:rPr>
                <w:sz w:val="16"/>
                <w:szCs w:val="16"/>
                <w:lang w:val="en-ZA"/>
              </w:rPr>
              <w:t>If yes, please indicate</w:t>
            </w:r>
            <w:r w:rsidR="009D247F">
              <w:rPr>
                <w:sz w:val="16"/>
                <w:szCs w:val="16"/>
                <w:lang w:val="en-ZA"/>
              </w:rPr>
              <w:t xml:space="preserve"> if you </w:t>
            </w:r>
            <w:r w:rsidR="00425361">
              <w:rPr>
                <w:sz w:val="16"/>
                <w:szCs w:val="16"/>
                <w:lang w:val="en-ZA"/>
              </w:rPr>
              <w:t>are participating</w:t>
            </w:r>
            <w:r w:rsidR="00F557FC">
              <w:rPr>
                <w:sz w:val="16"/>
                <w:szCs w:val="16"/>
                <w:lang w:val="en-ZA"/>
              </w:rPr>
              <w:t xml:space="preserve"> in any of the</w:t>
            </w:r>
            <w:r w:rsidR="00FD6502">
              <w:rPr>
                <w:sz w:val="16"/>
                <w:szCs w:val="16"/>
                <w:lang w:val="en-ZA"/>
              </w:rPr>
              <w:t xml:space="preserve"> SDP’s mentioned on page 4,</w:t>
            </w:r>
            <w:r w:rsidR="00F557FC">
              <w:rPr>
                <w:sz w:val="16"/>
                <w:szCs w:val="16"/>
                <w:lang w:val="en-ZA"/>
              </w:rPr>
              <w:t xml:space="preserve"> and what your involvement </w:t>
            </w:r>
            <w:r w:rsidR="00FD6502">
              <w:rPr>
                <w:sz w:val="16"/>
                <w:szCs w:val="16"/>
                <w:lang w:val="en-ZA"/>
              </w:rPr>
              <w:t>wa</w:t>
            </w:r>
            <w:r w:rsidR="00F557FC">
              <w:rPr>
                <w:sz w:val="16"/>
                <w:szCs w:val="16"/>
                <w:lang w:val="en-ZA"/>
              </w:rPr>
              <w:t>s</w:t>
            </w:r>
            <w:r w:rsidR="00FD6502">
              <w:rPr>
                <w:sz w:val="16"/>
                <w:szCs w:val="16"/>
                <w:lang w:val="en-ZA"/>
              </w:rPr>
              <w:t>/is</w:t>
            </w:r>
            <w:r w:rsidRPr="00046E95">
              <w:rPr>
                <w:sz w:val="16"/>
                <w:szCs w:val="16"/>
                <w:lang w:val="en-ZA"/>
              </w:rPr>
              <w:t>.</w:t>
            </w:r>
          </w:p>
        </w:tc>
      </w:tr>
      <w:tr w:rsidR="00046E95" w:rsidRPr="00222175" w14:paraId="432D472C" w14:textId="77777777" w:rsidTr="00046E95">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bottom"/>
          </w:tcPr>
          <w:p w14:paraId="08AC7265" w14:textId="77777777" w:rsidR="00046E95" w:rsidRDefault="00046E95" w:rsidP="002C6CCF">
            <w:pPr>
              <w:spacing w:before="80" w:after="80" w:line="240" w:lineRule="auto"/>
              <w:jc w:val="left"/>
              <w:rPr>
                <w:szCs w:val="22"/>
                <w:lang w:val="en-ZA"/>
              </w:rPr>
            </w:pPr>
          </w:p>
          <w:p w14:paraId="5AAD3DEB" w14:textId="77777777" w:rsidR="00046E95" w:rsidRDefault="00046E95" w:rsidP="002C6CCF">
            <w:pPr>
              <w:spacing w:before="80" w:after="80" w:line="240" w:lineRule="auto"/>
              <w:jc w:val="left"/>
              <w:rPr>
                <w:szCs w:val="22"/>
                <w:lang w:val="en-ZA"/>
              </w:rPr>
            </w:pPr>
          </w:p>
        </w:tc>
      </w:tr>
      <w:bookmarkEnd w:id="30"/>
      <w:tr w:rsidR="00167354" w:rsidRPr="00167354" w14:paraId="78363C2F" w14:textId="77777777" w:rsidTr="00D74B68">
        <w:trPr>
          <w:trHeight w:val="233"/>
        </w:trPr>
        <w:tc>
          <w:tcPr>
            <w:tcW w:w="9640" w:type="dxa"/>
            <w:gridSpan w:val="28"/>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bottom"/>
          </w:tcPr>
          <w:p w14:paraId="12CA5BF3" w14:textId="73DEDA9C" w:rsidR="00167354" w:rsidRPr="00167354" w:rsidRDefault="00167354" w:rsidP="00167354">
            <w:pPr>
              <w:pStyle w:val="ListParagraph"/>
              <w:numPr>
                <w:ilvl w:val="0"/>
                <w:numId w:val="28"/>
              </w:numPr>
              <w:spacing w:before="80" w:after="80" w:line="240" w:lineRule="auto"/>
              <w:jc w:val="left"/>
              <w:rPr>
                <w:b/>
                <w:color w:val="FFFFFF" w:themeColor="background1"/>
                <w:sz w:val="24"/>
                <w:szCs w:val="24"/>
                <w:lang w:val="en-ZA"/>
              </w:rPr>
            </w:pPr>
            <w:r w:rsidRPr="00167354">
              <w:rPr>
                <w:b/>
                <w:color w:val="FFFFFF" w:themeColor="background1"/>
                <w:sz w:val="24"/>
                <w:szCs w:val="24"/>
                <w:lang w:val="en-ZA"/>
              </w:rPr>
              <w:t>Legal and ethical considerations</w:t>
            </w:r>
          </w:p>
        </w:tc>
      </w:tr>
      <w:tr w:rsidR="00167354" w:rsidRPr="00222175" w14:paraId="0471D6EA" w14:textId="77777777" w:rsidTr="00D74B68">
        <w:trPr>
          <w:trHeight w:val="233"/>
        </w:trPr>
        <w:tc>
          <w:tcPr>
            <w:tcW w:w="9640" w:type="dxa"/>
            <w:gridSpan w:val="28"/>
            <w:tcBorders>
              <w:top w:val="single" w:sz="4" w:space="0" w:color="000000"/>
              <w:left w:val="single" w:sz="4" w:space="0" w:color="000000"/>
              <w:bottom w:val="dashed" w:sz="4" w:space="0" w:color="000000"/>
              <w:right w:val="single" w:sz="4" w:space="0" w:color="000000"/>
            </w:tcBorders>
            <w:shd w:val="clear" w:color="auto" w:fill="FFFFFF" w:themeFill="background1"/>
            <w:vAlign w:val="bottom"/>
          </w:tcPr>
          <w:p w14:paraId="1ED8F669" w14:textId="289A4A8C" w:rsidR="00167354" w:rsidRPr="00167354" w:rsidRDefault="00167354" w:rsidP="00167354">
            <w:pPr>
              <w:spacing w:before="80" w:after="80" w:line="240" w:lineRule="auto"/>
              <w:jc w:val="left"/>
              <w:rPr>
                <w:szCs w:val="22"/>
                <w:lang w:val="en-ZA"/>
              </w:rPr>
            </w:pPr>
            <w:r w:rsidRPr="00A773BC">
              <w:t xml:space="preserve">Please </w:t>
            </w:r>
            <w:r>
              <w:t>complete the table on the next page for</w:t>
            </w:r>
            <w:r w:rsidRPr="00A773BC">
              <w:t xml:space="preserve"> the plants</w:t>
            </w:r>
            <w:r>
              <w:t>, or plants from which the natural ingredients derive from, that you are working with. Permits refer to permits you have from your country’s ABS competent National Authority and Permit Issuing Authority.</w:t>
            </w:r>
          </w:p>
        </w:tc>
      </w:tr>
      <w:tr w:rsidR="00167354" w:rsidRPr="00222175" w14:paraId="18AE6D24" w14:textId="77777777" w:rsidTr="00D74B68">
        <w:trPr>
          <w:trHeight w:val="233"/>
        </w:trPr>
        <w:tc>
          <w:tcPr>
            <w:tcW w:w="9640" w:type="dxa"/>
            <w:gridSpan w:val="28"/>
            <w:tcBorders>
              <w:top w:val="dashed" w:sz="4" w:space="0" w:color="000000"/>
              <w:left w:val="single" w:sz="4" w:space="0" w:color="000000"/>
              <w:bottom w:val="single" w:sz="4" w:space="0" w:color="000000"/>
              <w:right w:val="single" w:sz="4" w:space="0" w:color="000000"/>
            </w:tcBorders>
            <w:shd w:val="clear" w:color="auto" w:fill="FFFFFF" w:themeFill="background1"/>
            <w:vAlign w:val="bottom"/>
          </w:tcPr>
          <w:p w14:paraId="1C99A9C5" w14:textId="77777777" w:rsidR="00167354" w:rsidRPr="00222175" w:rsidRDefault="00167354" w:rsidP="00167354">
            <w:pPr>
              <w:spacing w:after="0" w:line="240" w:lineRule="auto"/>
              <w:rPr>
                <w:b/>
                <w:sz w:val="16"/>
                <w:szCs w:val="16"/>
              </w:rPr>
            </w:pPr>
            <w:r w:rsidRPr="00222175">
              <w:rPr>
                <w:b/>
                <w:sz w:val="16"/>
                <w:szCs w:val="16"/>
              </w:rPr>
              <w:t xml:space="preserve">Please bold those related to your grant application. </w:t>
            </w:r>
          </w:p>
          <w:p w14:paraId="1D1062E3" w14:textId="4E12B38C" w:rsidR="00167354" w:rsidRPr="00167354" w:rsidRDefault="00167354" w:rsidP="00167354">
            <w:pPr>
              <w:spacing w:before="80" w:after="80" w:line="240" w:lineRule="auto"/>
              <w:jc w:val="left"/>
              <w:rPr>
                <w:szCs w:val="22"/>
                <w:lang w:val="en-ZA"/>
              </w:rPr>
            </w:pPr>
            <w:r w:rsidRPr="00222175">
              <w:rPr>
                <w:sz w:val="16"/>
                <w:szCs w:val="16"/>
              </w:rPr>
              <w:t>In cases where you have more than one permit, e.g. a provincial and a national permit, for the same species, please repeat the species in order to reflect the status of each permit (as only one permit could be reflected per row).  So  you need to show all the species’ information in the one row with information of the first permit, say a national permit, then in the next row you need to repeat the name of the species and then all the information related to the second permit, say a provincial permit,  continuing the process until all the permits are reflected for that species</w:t>
            </w:r>
          </w:p>
        </w:tc>
      </w:tr>
    </w:tbl>
    <w:p w14:paraId="1DEF3CE3" w14:textId="77777777" w:rsidR="00353173" w:rsidRPr="00CD4A52" w:rsidRDefault="00353173" w:rsidP="00353173">
      <w:pPr>
        <w:rPr>
          <w:vanish/>
        </w:rPr>
      </w:pPr>
    </w:p>
    <w:p w14:paraId="1DC092DA" w14:textId="5342E22D" w:rsidR="006D6777" w:rsidRDefault="006D6777" w:rsidP="006D6777">
      <w:pPr>
        <w:rPr>
          <w:b/>
        </w:rPr>
        <w:sectPr w:rsidR="006D6777" w:rsidSect="00E2064B">
          <w:headerReference w:type="default" r:id="rId18"/>
          <w:footerReference w:type="default" r:id="rId19"/>
          <w:pgSz w:w="11906" w:h="16838"/>
          <w:pgMar w:top="1276" w:right="1440" w:bottom="1440" w:left="1440" w:header="709" w:footer="709" w:gutter="0"/>
          <w:cols w:space="708"/>
          <w:docGrid w:linePitch="360"/>
        </w:sect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207"/>
        <w:gridCol w:w="1207"/>
        <w:gridCol w:w="1295"/>
        <w:gridCol w:w="1119"/>
        <w:gridCol w:w="1291"/>
        <w:gridCol w:w="1124"/>
        <w:gridCol w:w="1207"/>
        <w:gridCol w:w="1207"/>
        <w:gridCol w:w="1207"/>
        <w:gridCol w:w="1208"/>
      </w:tblGrid>
      <w:tr w:rsidR="00E404CC" w:rsidRPr="002319EE" w14:paraId="290225E5" w14:textId="77777777" w:rsidTr="00B40C5B">
        <w:tc>
          <w:tcPr>
            <w:tcW w:w="1678" w:type="dxa"/>
          </w:tcPr>
          <w:p w14:paraId="4AEA9045" w14:textId="3150BCB7" w:rsidR="00E404CC" w:rsidRPr="002319EE" w:rsidRDefault="00E404CC" w:rsidP="00222175">
            <w:pPr>
              <w:spacing w:after="0" w:line="240" w:lineRule="auto"/>
              <w:jc w:val="left"/>
            </w:pPr>
            <w:r w:rsidRPr="002319EE">
              <w:rPr>
                <w:rFonts w:cstheme="minorHAnsi"/>
                <w:b/>
                <w:sz w:val="24"/>
                <w:szCs w:val="24"/>
              </w:rPr>
              <w:lastRenderedPageBreak/>
              <w:br w:type="page"/>
            </w:r>
            <w:r w:rsidRPr="002319EE">
              <w:t xml:space="preserve">Plant </w:t>
            </w:r>
            <w:r w:rsidR="00DA6B77">
              <w:t>Species</w:t>
            </w:r>
          </w:p>
        </w:tc>
        <w:tc>
          <w:tcPr>
            <w:tcW w:w="1207" w:type="dxa"/>
          </w:tcPr>
          <w:p w14:paraId="23AD737F" w14:textId="3A1F9EBF" w:rsidR="00E404CC" w:rsidRPr="002319EE" w:rsidRDefault="00E404CC" w:rsidP="00222175">
            <w:pPr>
              <w:spacing w:after="0" w:line="240" w:lineRule="auto"/>
              <w:jc w:val="left"/>
            </w:pPr>
            <w:r w:rsidRPr="002319EE">
              <w:t xml:space="preserve">Volume </w:t>
            </w:r>
            <w:r>
              <w:t xml:space="preserve">of plant material </w:t>
            </w:r>
            <w:r w:rsidR="00DA6B77">
              <w:t>harvested/collected/processed</w:t>
            </w:r>
            <w:r w:rsidR="00DA6B77" w:rsidRPr="002319EE">
              <w:t xml:space="preserve"> </w:t>
            </w:r>
            <w:r w:rsidRPr="002319EE">
              <w:t>201</w:t>
            </w:r>
            <w:r w:rsidR="009A6F4E">
              <w:t>8/19</w:t>
            </w:r>
            <w:r w:rsidRPr="002319EE">
              <w:t xml:space="preserve"> (</w:t>
            </w:r>
            <w:r>
              <w:t xml:space="preserve">quantity in kg, </w:t>
            </w:r>
            <w:r w:rsidRPr="002319EE">
              <w:t>wet/dry?)</w:t>
            </w:r>
          </w:p>
        </w:tc>
        <w:tc>
          <w:tcPr>
            <w:tcW w:w="1207" w:type="dxa"/>
          </w:tcPr>
          <w:p w14:paraId="50348D1A" w14:textId="088047CC" w:rsidR="00E404CC" w:rsidRPr="002319EE" w:rsidRDefault="001970EC" w:rsidP="00222175">
            <w:pPr>
              <w:spacing w:after="0" w:line="240" w:lineRule="auto"/>
              <w:jc w:val="left"/>
            </w:pPr>
            <w:r>
              <w:t>Monetary v</w:t>
            </w:r>
            <w:r w:rsidR="00E404CC" w:rsidRPr="002319EE">
              <w:t xml:space="preserve">alue of plants </w:t>
            </w:r>
            <w:r w:rsidR="00CE0D0B">
              <w:t>harvested/collected/processed</w:t>
            </w:r>
            <w:r w:rsidR="00CE0D0B" w:rsidRPr="002319EE">
              <w:t xml:space="preserve"> </w:t>
            </w:r>
            <w:r w:rsidR="00E404CC" w:rsidRPr="002319EE">
              <w:t>201</w:t>
            </w:r>
            <w:r w:rsidR="009A6F4E">
              <w:t>8/19</w:t>
            </w:r>
            <w:r>
              <w:t xml:space="preserve"> (specify currency)</w:t>
            </w:r>
          </w:p>
        </w:tc>
        <w:tc>
          <w:tcPr>
            <w:tcW w:w="1295" w:type="dxa"/>
          </w:tcPr>
          <w:p w14:paraId="0B16009B" w14:textId="0D7C4FD3" w:rsidR="00E404CC" w:rsidRPr="002319EE" w:rsidRDefault="00E404CC" w:rsidP="00222175">
            <w:pPr>
              <w:spacing w:after="0" w:line="240" w:lineRule="auto"/>
              <w:jc w:val="left"/>
            </w:pPr>
            <w:r w:rsidRPr="002319EE">
              <w:t xml:space="preserve">Volume anticipated to </w:t>
            </w:r>
            <w:r w:rsidR="001970EC">
              <w:t>harvest/collect/process</w:t>
            </w:r>
            <w:r w:rsidR="001970EC" w:rsidRPr="002319EE">
              <w:t xml:space="preserve"> </w:t>
            </w:r>
            <w:r w:rsidRPr="002319EE">
              <w:t>by 202</w:t>
            </w:r>
            <w:r w:rsidR="009A6F4E">
              <w:t>1/22</w:t>
            </w:r>
            <w:r w:rsidRPr="002319EE">
              <w:t xml:space="preserve"> (</w:t>
            </w:r>
            <w:r>
              <w:t>quantity in kg, w</w:t>
            </w:r>
            <w:r w:rsidRPr="002319EE">
              <w:t>et/dry?)</w:t>
            </w:r>
          </w:p>
        </w:tc>
        <w:tc>
          <w:tcPr>
            <w:tcW w:w="1119" w:type="dxa"/>
          </w:tcPr>
          <w:p w14:paraId="6621EBD6" w14:textId="3A03CE6B" w:rsidR="00E404CC" w:rsidRPr="002319EE" w:rsidRDefault="001970EC" w:rsidP="00222175">
            <w:pPr>
              <w:spacing w:after="0" w:line="240" w:lineRule="auto"/>
              <w:jc w:val="left"/>
            </w:pPr>
            <w:r>
              <w:t>Benefit Sharing</w:t>
            </w:r>
            <w:r w:rsidRPr="002319EE">
              <w:t xml:space="preserve"> </w:t>
            </w:r>
            <w:r w:rsidR="00E404CC" w:rsidRPr="002319EE">
              <w:t>agree</w:t>
            </w:r>
            <w:r w:rsidR="00222175">
              <w:t>-</w:t>
            </w:r>
            <w:r w:rsidR="00E404CC" w:rsidRPr="002319EE">
              <w:t xml:space="preserve">ment </w:t>
            </w:r>
            <w:r>
              <w:t>approved</w:t>
            </w:r>
            <w:r w:rsidR="00E404CC" w:rsidRPr="002319EE">
              <w:t xml:space="preserve"> </w:t>
            </w:r>
          </w:p>
        </w:tc>
        <w:tc>
          <w:tcPr>
            <w:tcW w:w="1291" w:type="dxa"/>
          </w:tcPr>
          <w:p w14:paraId="3E614D0E" w14:textId="4481CEAC" w:rsidR="00E404CC" w:rsidRPr="002319EE" w:rsidRDefault="00E404CC" w:rsidP="00222175">
            <w:pPr>
              <w:spacing w:after="0" w:line="240" w:lineRule="auto"/>
              <w:jc w:val="left"/>
            </w:pPr>
            <w:r w:rsidRPr="002319EE">
              <w:t xml:space="preserve">In process of negotiating </w:t>
            </w:r>
            <w:r w:rsidR="001970EC">
              <w:t>Benefit Sharing</w:t>
            </w:r>
            <w:r w:rsidR="001970EC" w:rsidRPr="002319EE">
              <w:t xml:space="preserve"> </w:t>
            </w:r>
            <w:r w:rsidRPr="002319EE">
              <w:t>agreement</w:t>
            </w:r>
          </w:p>
        </w:tc>
        <w:tc>
          <w:tcPr>
            <w:tcW w:w="1124" w:type="dxa"/>
          </w:tcPr>
          <w:p w14:paraId="35D5E389" w14:textId="42E28289" w:rsidR="00E404CC" w:rsidRPr="002319EE" w:rsidRDefault="00E404CC" w:rsidP="00222175">
            <w:pPr>
              <w:spacing w:after="0" w:line="240" w:lineRule="auto"/>
              <w:jc w:val="left"/>
            </w:pPr>
            <w:r w:rsidRPr="002319EE">
              <w:t xml:space="preserve">Permit </w:t>
            </w:r>
            <w:r w:rsidR="001970EC">
              <w:t>issued</w:t>
            </w:r>
            <w:r w:rsidR="00DA6B77">
              <w:t>: Yes/No</w:t>
            </w:r>
            <w:r w:rsidR="00BE7F5B">
              <w:t xml:space="preserve"> (Y/N)</w:t>
            </w:r>
            <w:r w:rsidR="00DA6B77">
              <w:t>, National/Provincial</w:t>
            </w:r>
            <w:r w:rsidR="00BE7F5B">
              <w:t xml:space="preserve"> (N/P)</w:t>
            </w:r>
            <w:r w:rsidRPr="002319EE">
              <w:t xml:space="preserve"> </w:t>
            </w:r>
          </w:p>
        </w:tc>
        <w:tc>
          <w:tcPr>
            <w:tcW w:w="1207" w:type="dxa"/>
          </w:tcPr>
          <w:p w14:paraId="6986C340" w14:textId="306F0D98" w:rsidR="00E404CC" w:rsidRPr="002319EE" w:rsidRDefault="001970EC" w:rsidP="00222175">
            <w:pPr>
              <w:spacing w:after="0" w:line="240" w:lineRule="auto"/>
              <w:jc w:val="left"/>
            </w:pPr>
            <w:r>
              <w:t>Name of Permit</w:t>
            </w:r>
            <w:r w:rsidR="00BE7F5B">
              <w:t>)</w:t>
            </w:r>
          </w:p>
        </w:tc>
        <w:tc>
          <w:tcPr>
            <w:tcW w:w="1207" w:type="dxa"/>
          </w:tcPr>
          <w:p w14:paraId="71FD6F33" w14:textId="77777777" w:rsidR="00E404CC" w:rsidRPr="002319EE" w:rsidRDefault="00E404CC" w:rsidP="00222175">
            <w:pPr>
              <w:spacing w:after="0" w:line="240" w:lineRule="auto"/>
              <w:jc w:val="left"/>
            </w:pPr>
            <w:r w:rsidRPr="002319EE">
              <w:t>Date permit issued</w:t>
            </w:r>
          </w:p>
        </w:tc>
        <w:tc>
          <w:tcPr>
            <w:tcW w:w="1207" w:type="dxa"/>
          </w:tcPr>
          <w:p w14:paraId="229FE885" w14:textId="77777777" w:rsidR="00E404CC" w:rsidRPr="002319EE" w:rsidRDefault="00E404CC" w:rsidP="00222175">
            <w:pPr>
              <w:spacing w:after="0" w:line="240" w:lineRule="auto"/>
              <w:jc w:val="left"/>
            </w:pPr>
            <w:r w:rsidRPr="002319EE">
              <w:t>Date permit expires</w:t>
            </w:r>
          </w:p>
        </w:tc>
        <w:tc>
          <w:tcPr>
            <w:tcW w:w="1208" w:type="dxa"/>
          </w:tcPr>
          <w:p w14:paraId="6BA80CDB" w14:textId="04A4DFCE" w:rsidR="00E404CC" w:rsidRPr="002319EE" w:rsidRDefault="00E404CC" w:rsidP="00222175">
            <w:pPr>
              <w:spacing w:after="0" w:line="240" w:lineRule="auto"/>
              <w:jc w:val="left"/>
            </w:pPr>
            <w:r w:rsidRPr="002319EE">
              <w:t xml:space="preserve">Permit application </w:t>
            </w:r>
            <w:r>
              <w:t>submitted</w:t>
            </w:r>
            <w:r w:rsidRPr="002319EE">
              <w:t>, awaiting approval</w:t>
            </w:r>
            <w:r w:rsidR="00BE7F5B">
              <w:t>: Yes/No (Y/N), National/Provincial (N/P)</w:t>
            </w:r>
          </w:p>
        </w:tc>
      </w:tr>
      <w:tr w:rsidR="00BE7F5B" w:rsidRPr="002319EE" w14:paraId="3917BAD2" w14:textId="77777777" w:rsidTr="00B40C5B">
        <w:tc>
          <w:tcPr>
            <w:tcW w:w="1678" w:type="dxa"/>
            <w:shd w:val="clear" w:color="auto" w:fill="E5DFEC" w:themeFill="accent4" w:themeFillTint="33"/>
          </w:tcPr>
          <w:p w14:paraId="5274913D" w14:textId="77777777" w:rsidR="00BE7F5B" w:rsidRPr="002319EE" w:rsidRDefault="00BE7F5B" w:rsidP="00BE7F5B">
            <w:pPr>
              <w:rPr>
                <w:sz w:val="24"/>
                <w:szCs w:val="24"/>
              </w:rPr>
            </w:pPr>
          </w:p>
        </w:tc>
        <w:tc>
          <w:tcPr>
            <w:tcW w:w="1207" w:type="dxa"/>
            <w:shd w:val="clear" w:color="auto" w:fill="E5DFEC" w:themeFill="accent4" w:themeFillTint="33"/>
          </w:tcPr>
          <w:p w14:paraId="5CF4C333" w14:textId="77777777" w:rsidR="00BE7F5B" w:rsidRPr="002319EE" w:rsidRDefault="00BE7F5B" w:rsidP="00BE7F5B">
            <w:pPr>
              <w:rPr>
                <w:sz w:val="24"/>
                <w:szCs w:val="24"/>
              </w:rPr>
            </w:pPr>
          </w:p>
        </w:tc>
        <w:tc>
          <w:tcPr>
            <w:tcW w:w="1207" w:type="dxa"/>
            <w:shd w:val="clear" w:color="auto" w:fill="E5DFEC" w:themeFill="accent4" w:themeFillTint="33"/>
          </w:tcPr>
          <w:p w14:paraId="34F166E7" w14:textId="77777777" w:rsidR="00BE7F5B" w:rsidRPr="002319EE" w:rsidRDefault="00BE7F5B" w:rsidP="00BE7F5B">
            <w:pPr>
              <w:rPr>
                <w:sz w:val="24"/>
                <w:szCs w:val="24"/>
              </w:rPr>
            </w:pPr>
          </w:p>
        </w:tc>
        <w:tc>
          <w:tcPr>
            <w:tcW w:w="1295" w:type="dxa"/>
            <w:shd w:val="clear" w:color="auto" w:fill="E5DFEC" w:themeFill="accent4" w:themeFillTint="33"/>
          </w:tcPr>
          <w:p w14:paraId="2C056A8F" w14:textId="77777777" w:rsidR="00BE7F5B" w:rsidRPr="002319EE" w:rsidRDefault="00BE7F5B" w:rsidP="00BE7F5B">
            <w:pPr>
              <w:rPr>
                <w:sz w:val="24"/>
                <w:szCs w:val="24"/>
              </w:rPr>
            </w:pPr>
          </w:p>
        </w:tc>
        <w:tc>
          <w:tcPr>
            <w:tcW w:w="1119" w:type="dxa"/>
            <w:shd w:val="clear" w:color="auto" w:fill="E5DFEC" w:themeFill="accent4" w:themeFillTint="33"/>
          </w:tcPr>
          <w:p w14:paraId="66D5C417" w14:textId="4BF39B37" w:rsidR="00BE7F5B" w:rsidRPr="002319EE" w:rsidRDefault="00BE7F5B" w:rsidP="00BE7F5B">
            <w:pPr>
              <w:rPr>
                <w:sz w:val="24"/>
                <w:szCs w:val="24"/>
              </w:rPr>
            </w:pPr>
            <w:r w:rsidRPr="002319EE">
              <w:rPr>
                <w:sz w:val="24"/>
                <w:szCs w:val="24"/>
              </w:rPr>
              <w:t>Yes</w:t>
            </w:r>
            <w:r>
              <w:rPr>
                <w:sz w:val="24"/>
                <w:szCs w:val="24"/>
              </w:rPr>
              <w:t xml:space="preserve"> </w:t>
            </w:r>
            <w:r w:rsidRPr="002319EE">
              <w:rPr>
                <w:sz w:val="24"/>
                <w:szCs w:val="24"/>
              </w:rPr>
              <w:t>/</w:t>
            </w:r>
            <w:r>
              <w:rPr>
                <w:sz w:val="24"/>
                <w:szCs w:val="24"/>
              </w:rPr>
              <w:t xml:space="preserve"> </w:t>
            </w:r>
            <w:r w:rsidRPr="002319EE">
              <w:rPr>
                <w:sz w:val="24"/>
                <w:szCs w:val="24"/>
              </w:rPr>
              <w:t>No</w:t>
            </w:r>
          </w:p>
        </w:tc>
        <w:tc>
          <w:tcPr>
            <w:tcW w:w="1291" w:type="dxa"/>
            <w:shd w:val="clear" w:color="auto" w:fill="E5DFEC" w:themeFill="accent4" w:themeFillTint="33"/>
          </w:tcPr>
          <w:p w14:paraId="31D0A5E2" w14:textId="5968193F" w:rsidR="00BE7F5B" w:rsidRPr="002319EE" w:rsidRDefault="00BE7F5B" w:rsidP="00BE7F5B">
            <w:pPr>
              <w:rPr>
                <w:sz w:val="24"/>
                <w:szCs w:val="24"/>
              </w:rPr>
            </w:pPr>
            <w:r w:rsidRPr="002319EE">
              <w:rPr>
                <w:sz w:val="24"/>
                <w:szCs w:val="24"/>
              </w:rPr>
              <w:t>Yes</w:t>
            </w:r>
            <w:r>
              <w:rPr>
                <w:sz w:val="24"/>
                <w:szCs w:val="24"/>
              </w:rPr>
              <w:t xml:space="preserve"> </w:t>
            </w:r>
            <w:r w:rsidRPr="002319EE">
              <w:rPr>
                <w:sz w:val="24"/>
                <w:szCs w:val="24"/>
              </w:rPr>
              <w:t>/</w:t>
            </w:r>
            <w:r>
              <w:rPr>
                <w:sz w:val="24"/>
                <w:szCs w:val="24"/>
              </w:rPr>
              <w:t xml:space="preserve"> </w:t>
            </w:r>
            <w:r w:rsidRPr="002319EE">
              <w:rPr>
                <w:sz w:val="24"/>
                <w:szCs w:val="24"/>
              </w:rPr>
              <w:t>No</w:t>
            </w:r>
          </w:p>
        </w:tc>
        <w:tc>
          <w:tcPr>
            <w:tcW w:w="1124" w:type="dxa"/>
            <w:shd w:val="clear" w:color="auto" w:fill="E5DFEC" w:themeFill="accent4" w:themeFillTint="33"/>
          </w:tcPr>
          <w:p w14:paraId="2C78AEC9" w14:textId="2E7CF950"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2CD62D23" w14:textId="2F695F87" w:rsidR="00BE7F5B" w:rsidRPr="002319EE" w:rsidRDefault="00BE7F5B" w:rsidP="00BE7F5B">
            <w:pPr>
              <w:rPr>
                <w:sz w:val="24"/>
                <w:szCs w:val="24"/>
              </w:rPr>
            </w:pPr>
          </w:p>
        </w:tc>
        <w:tc>
          <w:tcPr>
            <w:tcW w:w="1207" w:type="dxa"/>
            <w:shd w:val="clear" w:color="auto" w:fill="E5DFEC" w:themeFill="accent4" w:themeFillTint="33"/>
          </w:tcPr>
          <w:p w14:paraId="2F8E6292" w14:textId="77777777" w:rsidR="00BE7F5B" w:rsidRPr="002319EE" w:rsidRDefault="00BE7F5B" w:rsidP="00BE7F5B">
            <w:pPr>
              <w:rPr>
                <w:sz w:val="24"/>
                <w:szCs w:val="24"/>
              </w:rPr>
            </w:pPr>
          </w:p>
        </w:tc>
        <w:tc>
          <w:tcPr>
            <w:tcW w:w="1207" w:type="dxa"/>
            <w:shd w:val="clear" w:color="auto" w:fill="E5DFEC" w:themeFill="accent4" w:themeFillTint="33"/>
          </w:tcPr>
          <w:p w14:paraId="04684020" w14:textId="77777777" w:rsidR="00BE7F5B" w:rsidRPr="002319EE" w:rsidRDefault="00BE7F5B" w:rsidP="00BE7F5B">
            <w:pPr>
              <w:rPr>
                <w:sz w:val="24"/>
                <w:szCs w:val="24"/>
              </w:rPr>
            </w:pPr>
          </w:p>
        </w:tc>
        <w:tc>
          <w:tcPr>
            <w:tcW w:w="1208" w:type="dxa"/>
            <w:shd w:val="clear" w:color="auto" w:fill="E5DFEC" w:themeFill="accent4" w:themeFillTint="33"/>
          </w:tcPr>
          <w:p w14:paraId="2E70D13C" w14:textId="5A8E23D4" w:rsidR="00BE7F5B" w:rsidRPr="002319EE" w:rsidRDefault="00BE7F5B" w:rsidP="00BE7F5B">
            <w:pPr>
              <w:rPr>
                <w:sz w:val="24"/>
                <w:szCs w:val="24"/>
              </w:rPr>
            </w:pPr>
            <w:r w:rsidRPr="0025437A">
              <w:t>Y/ N, N/P</w:t>
            </w:r>
          </w:p>
        </w:tc>
      </w:tr>
      <w:tr w:rsidR="00BE7F5B" w:rsidRPr="002319EE" w14:paraId="2A81E9DA" w14:textId="77777777" w:rsidTr="00B40C5B">
        <w:tc>
          <w:tcPr>
            <w:tcW w:w="1678" w:type="dxa"/>
            <w:shd w:val="clear" w:color="auto" w:fill="E5DFEC" w:themeFill="accent4" w:themeFillTint="33"/>
          </w:tcPr>
          <w:p w14:paraId="5E66E3D4" w14:textId="77777777" w:rsidR="00BE7F5B" w:rsidRPr="002319EE" w:rsidRDefault="00BE7F5B" w:rsidP="00BE7F5B">
            <w:pPr>
              <w:rPr>
                <w:sz w:val="24"/>
                <w:szCs w:val="24"/>
              </w:rPr>
            </w:pPr>
          </w:p>
        </w:tc>
        <w:tc>
          <w:tcPr>
            <w:tcW w:w="1207" w:type="dxa"/>
            <w:shd w:val="clear" w:color="auto" w:fill="E5DFEC" w:themeFill="accent4" w:themeFillTint="33"/>
          </w:tcPr>
          <w:p w14:paraId="2C3F182E" w14:textId="77777777" w:rsidR="00BE7F5B" w:rsidRPr="002319EE" w:rsidRDefault="00BE7F5B" w:rsidP="00BE7F5B">
            <w:pPr>
              <w:rPr>
                <w:sz w:val="24"/>
                <w:szCs w:val="24"/>
              </w:rPr>
            </w:pPr>
          </w:p>
        </w:tc>
        <w:tc>
          <w:tcPr>
            <w:tcW w:w="1207" w:type="dxa"/>
            <w:shd w:val="clear" w:color="auto" w:fill="E5DFEC" w:themeFill="accent4" w:themeFillTint="33"/>
          </w:tcPr>
          <w:p w14:paraId="0B8F603A" w14:textId="77777777" w:rsidR="00BE7F5B" w:rsidRPr="002319EE" w:rsidRDefault="00BE7F5B" w:rsidP="00BE7F5B">
            <w:pPr>
              <w:rPr>
                <w:sz w:val="24"/>
                <w:szCs w:val="24"/>
              </w:rPr>
            </w:pPr>
          </w:p>
        </w:tc>
        <w:tc>
          <w:tcPr>
            <w:tcW w:w="1295" w:type="dxa"/>
            <w:shd w:val="clear" w:color="auto" w:fill="E5DFEC" w:themeFill="accent4" w:themeFillTint="33"/>
          </w:tcPr>
          <w:p w14:paraId="166B3770" w14:textId="77777777" w:rsidR="00BE7F5B" w:rsidRPr="002319EE" w:rsidRDefault="00BE7F5B" w:rsidP="00BE7F5B">
            <w:pPr>
              <w:rPr>
                <w:sz w:val="24"/>
                <w:szCs w:val="24"/>
              </w:rPr>
            </w:pPr>
          </w:p>
        </w:tc>
        <w:tc>
          <w:tcPr>
            <w:tcW w:w="1119" w:type="dxa"/>
            <w:shd w:val="clear" w:color="auto" w:fill="E5DFEC" w:themeFill="accent4" w:themeFillTint="33"/>
          </w:tcPr>
          <w:p w14:paraId="2A3A772A" w14:textId="77777777" w:rsidR="00BE7F5B" w:rsidRPr="002319EE" w:rsidRDefault="00BE7F5B" w:rsidP="00BE7F5B">
            <w:pPr>
              <w:rPr>
                <w:sz w:val="24"/>
                <w:szCs w:val="24"/>
              </w:rPr>
            </w:pPr>
            <w:r w:rsidRPr="002319EE">
              <w:rPr>
                <w:sz w:val="24"/>
                <w:szCs w:val="24"/>
              </w:rPr>
              <w:t>Yes / No</w:t>
            </w:r>
          </w:p>
        </w:tc>
        <w:tc>
          <w:tcPr>
            <w:tcW w:w="1291" w:type="dxa"/>
            <w:shd w:val="clear" w:color="auto" w:fill="E5DFEC" w:themeFill="accent4" w:themeFillTint="33"/>
          </w:tcPr>
          <w:p w14:paraId="1FFA57EF" w14:textId="77777777" w:rsidR="00BE7F5B" w:rsidRPr="002319EE" w:rsidRDefault="00BE7F5B" w:rsidP="00BE7F5B">
            <w:pPr>
              <w:rPr>
                <w:sz w:val="24"/>
                <w:szCs w:val="24"/>
              </w:rPr>
            </w:pPr>
            <w:r w:rsidRPr="002319EE">
              <w:rPr>
                <w:sz w:val="24"/>
                <w:szCs w:val="24"/>
              </w:rPr>
              <w:t>Yes / No</w:t>
            </w:r>
          </w:p>
        </w:tc>
        <w:tc>
          <w:tcPr>
            <w:tcW w:w="1124" w:type="dxa"/>
            <w:shd w:val="clear" w:color="auto" w:fill="E5DFEC" w:themeFill="accent4" w:themeFillTint="33"/>
          </w:tcPr>
          <w:p w14:paraId="620C1ED9" w14:textId="1A016E5C"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06085F6D" w14:textId="788299AD" w:rsidR="00BE7F5B" w:rsidRPr="002319EE" w:rsidRDefault="00BE7F5B" w:rsidP="00BE7F5B">
            <w:pPr>
              <w:rPr>
                <w:sz w:val="24"/>
                <w:szCs w:val="24"/>
              </w:rPr>
            </w:pPr>
          </w:p>
        </w:tc>
        <w:tc>
          <w:tcPr>
            <w:tcW w:w="1207" w:type="dxa"/>
            <w:shd w:val="clear" w:color="auto" w:fill="E5DFEC" w:themeFill="accent4" w:themeFillTint="33"/>
          </w:tcPr>
          <w:p w14:paraId="0A417DFE" w14:textId="77777777" w:rsidR="00BE7F5B" w:rsidRPr="002319EE" w:rsidRDefault="00BE7F5B" w:rsidP="00BE7F5B">
            <w:pPr>
              <w:rPr>
                <w:sz w:val="24"/>
                <w:szCs w:val="24"/>
              </w:rPr>
            </w:pPr>
          </w:p>
        </w:tc>
        <w:tc>
          <w:tcPr>
            <w:tcW w:w="1207" w:type="dxa"/>
            <w:shd w:val="clear" w:color="auto" w:fill="E5DFEC" w:themeFill="accent4" w:themeFillTint="33"/>
          </w:tcPr>
          <w:p w14:paraId="0D8B1EE4" w14:textId="77777777" w:rsidR="00BE7F5B" w:rsidRPr="002319EE" w:rsidRDefault="00BE7F5B" w:rsidP="00BE7F5B">
            <w:pPr>
              <w:rPr>
                <w:sz w:val="24"/>
                <w:szCs w:val="24"/>
              </w:rPr>
            </w:pPr>
          </w:p>
        </w:tc>
        <w:tc>
          <w:tcPr>
            <w:tcW w:w="1208" w:type="dxa"/>
            <w:shd w:val="clear" w:color="auto" w:fill="E5DFEC" w:themeFill="accent4" w:themeFillTint="33"/>
          </w:tcPr>
          <w:p w14:paraId="2D2CCB59" w14:textId="6E99E711" w:rsidR="00BE7F5B" w:rsidRPr="002319EE" w:rsidRDefault="00BE7F5B" w:rsidP="00BE7F5B">
            <w:pPr>
              <w:rPr>
                <w:sz w:val="24"/>
                <w:szCs w:val="24"/>
              </w:rPr>
            </w:pPr>
            <w:r w:rsidRPr="0025437A">
              <w:t>Y/ N, N/P</w:t>
            </w:r>
          </w:p>
        </w:tc>
      </w:tr>
      <w:tr w:rsidR="00BE7F5B" w:rsidRPr="002319EE" w14:paraId="263237E3" w14:textId="77777777" w:rsidTr="00B40C5B">
        <w:tc>
          <w:tcPr>
            <w:tcW w:w="1678" w:type="dxa"/>
            <w:shd w:val="clear" w:color="auto" w:fill="E5DFEC" w:themeFill="accent4" w:themeFillTint="33"/>
          </w:tcPr>
          <w:p w14:paraId="54F525D6" w14:textId="77777777" w:rsidR="00BE7F5B" w:rsidRPr="002319EE" w:rsidRDefault="00BE7F5B" w:rsidP="00BE7F5B">
            <w:pPr>
              <w:rPr>
                <w:sz w:val="24"/>
                <w:szCs w:val="24"/>
              </w:rPr>
            </w:pPr>
          </w:p>
        </w:tc>
        <w:tc>
          <w:tcPr>
            <w:tcW w:w="1207" w:type="dxa"/>
            <w:shd w:val="clear" w:color="auto" w:fill="E5DFEC" w:themeFill="accent4" w:themeFillTint="33"/>
          </w:tcPr>
          <w:p w14:paraId="5BB9742F" w14:textId="77777777" w:rsidR="00BE7F5B" w:rsidRPr="002319EE" w:rsidRDefault="00BE7F5B" w:rsidP="00BE7F5B">
            <w:pPr>
              <w:rPr>
                <w:sz w:val="24"/>
                <w:szCs w:val="24"/>
              </w:rPr>
            </w:pPr>
          </w:p>
        </w:tc>
        <w:tc>
          <w:tcPr>
            <w:tcW w:w="1207" w:type="dxa"/>
            <w:shd w:val="clear" w:color="auto" w:fill="E5DFEC" w:themeFill="accent4" w:themeFillTint="33"/>
          </w:tcPr>
          <w:p w14:paraId="74AB090F" w14:textId="77777777" w:rsidR="00BE7F5B" w:rsidRPr="002319EE" w:rsidRDefault="00BE7F5B" w:rsidP="00BE7F5B">
            <w:pPr>
              <w:rPr>
                <w:sz w:val="24"/>
                <w:szCs w:val="24"/>
              </w:rPr>
            </w:pPr>
          </w:p>
        </w:tc>
        <w:tc>
          <w:tcPr>
            <w:tcW w:w="1295" w:type="dxa"/>
            <w:shd w:val="clear" w:color="auto" w:fill="E5DFEC" w:themeFill="accent4" w:themeFillTint="33"/>
          </w:tcPr>
          <w:p w14:paraId="60878A6B" w14:textId="77777777" w:rsidR="00BE7F5B" w:rsidRPr="002319EE" w:rsidRDefault="00BE7F5B" w:rsidP="00BE7F5B">
            <w:pPr>
              <w:rPr>
                <w:sz w:val="24"/>
                <w:szCs w:val="24"/>
              </w:rPr>
            </w:pPr>
          </w:p>
        </w:tc>
        <w:tc>
          <w:tcPr>
            <w:tcW w:w="1119" w:type="dxa"/>
            <w:shd w:val="clear" w:color="auto" w:fill="E5DFEC" w:themeFill="accent4" w:themeFillTint="33"/>
          </w:tcPr>
          <w:p w14:paraId="4AD62262" w14:textId="77777777" w:rsidR="00BE7F5B" w:rsidRPr="002319EE" w:rsidRDefault="00BE7F5B" w:rsidP="00BE7F5B">
            <w:pPr>
              <w:rPr>
                <w:sz w:val="24"/>
                <w:szCs w:val="24"/>
              </w:rPr>
            </w:pPr>
            <w:r w:rsidRPr="002319EE">
              <w:rPr>
                <w:sz w:val="24"/>
                <w:szCs w:val="24"/>
              </w:rPr>
              <w:t>Yes / No</w:t>
            </w:r>
          </w:p>
        </w:tc>
        <w:tc>
          <w:tcPr>
            <w:tcW w:w="1291" w:type="dxa"/>
            <w:shd w:val="clear" w:color="auto" w:fill="E5DFEC" w:themeFill="accent4" w:themeFillTint="33"/>
          </w:tcPr>
          <w:p w14:paraId="13F1D894" w14:textId="77777777" w:rsidR="00BE7F5B" w:rsidRPr="002319EE" w:rsidRDefault="00BE7F5B" w:rsidP="00BE7F5B">
            <w:pPr>
              <w:rPr>
                <w:sz w:val="24"/>
                <w:szCs w:val="24"/>
              </w:rPr>
            </w:pPr>
            <w:r w:rsidRPr="002319EE">
              <w:rPr>
                <w:sz w:val="24"/>
                <w:szCs w:val="24"/>
              </w:rPr>
              <w:t>Yes / No</w:t>
            </w:r>
          </w:p>
        </w:tc>
        <w:tc>
          <w:tcPr>
            <w:tcW w:w="1124" w:type="dxa"/>
            <w:shd w:val="clear" w:color="auto" w:fill="E5DFEC" w:themeFill="accent4" w:themeFillTint="33"/>
          </w:tcPr>
          <w:p w14:paraId="400E6A7A" w14:textId="2142732F"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04179374" w14:textId="454E87AB" w:rsidR="00BE7F5B" w:rsidRPr="002319EE" w:rsidRDefault="00BE7F5B" w:rsidP="00BE7F5B">
            <w:pPr>
              <w:rPr>
                <w:sz w:val="24"/>
                <w:szCs w:val="24"/>
              </w:rPr>
            </w:pPr>
          </w:p>
        </w:tc>
        <w:tc>
          <w:tcPr>
            <w:tcW w:w="1207" w:type="dxa"/>
            <w:shd w:val="clear" w:color="auto" w:fill="E5DFEC" w:themeFill="accent4" w:themeFillTint="33"/>
          </w:tcPr>
          <w:p w14:paraId="17808769" w14:textId="77777777" w:rsidR="00BE7F5B" w:rsidRPr="002319EE" w:rsidRDefault="00BE7F5B" w:rsidP="00BE7F5B">
            <w:pPr>
              <w:rPr>
                <w:sz w:val="24"/>
                <w:szCs w:val="24"/>
              </w:rPr>
            </w:pPr>
          </w:p>
        </w:tc>
        <w:tc>
          <w:tcPr>
            <w:tcW w:w="1207" w:type="dxa"/>
            <w:shd w:val="clear" w:color="auto" w:fill="E5DFEC" w:themeFill="accent4" w:themeFillTint="33"/>
          </w:tcPr>
          <w:p w14:paraId="38D77873" w14:textId="77777777" w:rsidR="00BE7F5B" w:rsidRPr="002319EE" w:rsidRDefault="00BE7F5B" w:rsidP="00BE7F5B">
            <w:pPr>
              <w:rPr>
                <w:sz w:val="24"/>
                <w:szCs w:val="24"/>
              </w:rPr>
            </w:pPr>
          </w:p>
        </w:tc>
        <w:tc>
          <w:tcPr>
            <w:tcW w:w="1208" w:type="dxa"/>
            <w:shd w:val="clear" w:color="auto" w:fill="E5DFEC" w:themeFill="accent4" w:themeFillTint="33"/>
          </w:tcPr>
          <w:p w14:paraId="3D349B2F" w14:textId="5C219B07" w:rsidR="00BE7F5B" w:rsidRPr="002319EE" w:rsidRDefault="00BE7F5B" w:rsidP="00BE7F5B">
            <w:pPr>
              <w:rPr>
                <w:sz w:val="24"/>
                <w:szCs w:val="24"/>
              </w:rPr>
            </w:pPr>
            <w:r w:rsidRPr="0025437A">
              <w:t>Y/ N, N/P</w:t>
            </w:r>
          </w:p>
        </w:tc>
      </w:tr>
      <w:tr w:rsidR="00BE7F5B" w:rsidRPr="002319EE" w14:paraId="6D36BCAA" w14:textId="77777777" w:rsidTr="00B40C5B">
        <w:tc>
          <w:tcPr>
            <w:tcW w:w="1678" w:type="dxa"/>
            <w:shd w:val="clear" w:color="auto" w:fill="E5DFEC" w:themeFill="accent4" w:themeFillTint="33"/>
          </w:tcPr>
          <w:p w14:paraId="6F96C2D3" w14:textId="77777777" w:rsidR="00BE7F5B" w:rsidRPr="002319EE" w:rsidRDefault="00BE7F5B" w:rsidP="00BE7F5B">
            <w:pPr>
              <w:rPr>
                <w:sz w:val="24"/>
                <w:szCs w:val="24"/>
              </w:rPr>
            </w:pPr>
          </w:p>
        </w:tc>
        <w:tc>
          <w:tcPr>
            <w:tcW w:w="1207" w:type="dxa"/>
            <w:shd w:val="clear" w:color="auto" w:fill="E5DFEC" w:themeFill="accent4" w:themeFillTint="33"/>
          </w:tcPr>
          <w:p w14:paraId="05BCFDCF" w14:textId="77777777" w:rsidR="00BE7F5B" w:rsidRPr="002319EE" w:rsidRDefault="00BE7F5B" w:rsidP="00BE7F5B">
            <w:pPr>
              <w:rPr>
                <w:sz w:val="24"/>
                <w:szCs w:val="24"/>
              </w:rPr>
            </w:pPr>
          </w:p>
        </w:tc>
        <w:tc>
          <w:tcPr>
            <w:tcW w:w="1207" w:type="dxa"/>
            <w:shd w:val="clear" w:color="auto" w:fill="E5DFEC" w:themeFill="accent4" w:themeFillTint="33"/>
          </w:tcPr>
          <w:p w14:paraId="3E61AA11" w14:textId="77777777" w:rsidR="00BE7F5B" w:rsidRPr="002319EE" w:rsidRDefault="00BE7F5B" w:rsidP="00BE7F5B">
            <w:pPr>
              <w:rPr>
                <w:sz w:val="24"/>
                <w:szCs w:val="24"/>
              </w:rPr>
            </w:pPr>
          </w:p>
        </w:tc>
        <w:tc>
          <w:tcPr>
            <w:tcW w:w="1295" w:type="dxa"/>
            <w:shd w:val="clear" w:color="auto" w:fill="E5DFEC" w:themeFill="accent4" w:themeFillTint="33"/>
          </w:tcPr>
          <w:p w14:paraId="43C62D09" w14:textId="77777777" w:rsidR="00BE7F5B" w:rsidRPr="002319EE" w:rsidRDefault="00BE7F5B" w:rsidP="00BE7F5B">
            <w:pPr>
              <w:rPr>
                <w:sz w:val="24"/>
                <w:szCs w:val="24"/>
              </w:rPr>
            </w:pPr>
          </w:p>
        </w:tc>
        <w:tc>
          <w:tcPr>
            <w:tcW w:w="1119" w:type="dxa"/>
            <w:shd w:val="clear" w:color="auto" w:fill="E5DFEC" w:themeFill="accent4" w:themeFillTint="33"/>
          </w:tcPr>
          <w:p w14:paraId="24BA8A76" w14:textId="77777777" w:rsidR="00BE7F5B" w:rsidRPr="002319EE" w:rsidRDefault="00BE7F5B" w:rsidP="00BE7F5B">
            <w:pPr>
              <w:rPr>
                <w:sz w:val="24"/>
                <w:szCs w:val="24"/>
              </w:rPr>
            </w:pPr>
            <w:r w:rsidRPr="002319EE">
              <w:rPr>
                <w:sz w:val="24"/>
                <w:szCs w:val="24"/>
              </w:rPr>
              <w:t>Yes / No</w:t>
            </w:r>
          </w:p>
        </w:tc>
        <w:tc>
          <w:tcPr>
            <w:tcW w:w="1291" w:type="dxa"/>
            <w:shd w:val="clear" w:color="auto" w:fill="E5DFEC" w:themeFill="accent4" w:themeFillTint="33"/>
          </w:tcPr>
          <w:p w14:paraId="235EA2B1" w14:textId="77777777" w:rsidR="00BE7F5B" w:rsidRPr="002319EE" w:rsidRDefault="00BE7F5B" w:rsidP="00BE7F5B">
            <w:pPr>
              <w:rPr>
                <w:sz w:val="24"/>
                <w:szCs w:val="24"/>
              </w:rPr>
            </w:pPr>
            <w:r w:rsidRPr="002319EE">
              <w:rPr>
                <w:sz w:val="24"/>
                <w:szCs w:val="24"/>
              </w:rPr>
              <w:t>Yes / No</w:t>
            </w:r>
          </w:p>
        </w:tc>
        <w:tc>
          <w:tcPr>
            <w:tcW w:w="1124" w:type="dxa"/>
            <w:shd w:val="clear" w:color="auto" w:fill="E5DFEC" w:themeFill="accent4" w:themeFillTint="33"/>
          </w:tcPr>
          <w:p w14:paraId="00942145" w14:textId="10453709"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4DCCF3B0" w14:textId="70B794D8" w:rsidR="00BE7F5B" w:rsidRPr="002319EE" w:rsidRDefault="00BE7F5B" w:rsidP="00BE7F5B">
            <w:pPr>
              <w:rPr>
                <w:sz w:val="24"/>
                <w:szCs w:val="24"/>
              </w:rPr>
            </w:pPr>
          </w:p>
        </w:tc>
        <w:tc>
          <w:tcPr>
            <w:tcW w:w="1207" w:type="dxa"/>
            <w:shd w:val="clear" w:color="auto" w:fill="E5DFEC" w:themeFill="accent4" w:themeFillTint="33"/>
          </w:tcPr>
          <w:p w14:paraId="4AAD7371" w14:textId="77777777" w:rsidR="00BE7F5B" w:rsidRPr="002319EE" w:rsidRDefault="00BE7F5B" w:rsidP="00BE7F5B">
            <w:pPr>
              <w:rPr>
                <w:sz w:val="24"/>
                <w:szCs w:val="24"/>
              </w:rPr>
            </w:pPr>
          </w:p>
        </w:tc>
        <w:tc>
          <w:tcPr>
            <w:tcW w:w="1207" w:type="dxa"/>
            <w:shd w:val="clear" w:color="auto" w:fill="E5DFEC" w:themeFill="accent4" w:themeFillTint="33"/>
          </w:tcPr>
          <w:p w14:paraId="7B328672" w14:textId="77777777" w:rsidR="00BE7F5B" w:rsidRPr="002319EE" w:rsidRDefault="00BE7F5B" w:rsidP="00BE7F5B">
            <w:pPr>
              <w:rPr>
                <w:sz w:val="24"/>
                <w:szCs w:val="24"/>
              </w:rPr>
            </w:pPr>
          </w:p>
        </w:tc>
        <w:tc>
          <w:tcPr>
            <w:tcW w:w="1208" w:type="dxa"/>
            <w:shd w:val="clear" w:color="auto" w:fill="E5DFEC" w:themeFill="accent4" w:themeFillTint="33"/>
          </w:tcPr>
          <w:p w14:paraId="5C5CBFCB" w14:textId="6CBFEA69" w:rsidR="00BE7F5B" w:rsidRPr="002319EE" w:rsidRDefault="00BE7F5B" w:rsidP="00BE7F5B">
            <w:pPr>
              <w:rPr>
                <w:sz w:val="24"/>
                <w:szCs w:val="24"/>
              </w:rPr>
            </w:pPr>
            <w:r w:rsidRPr="0025437A">
              <w:t>Y/ N, N/P</w:t>
            </w:r>
          </w:p>
        </w:tc>
      </w:tr>
      <w:tr w:rsidR="00BE7F5B" w:rsidRPr="002319EE" w14:paraId="07ACB27A" w14:textId="77777777" w:rsidTr="00B40C5B">
        <w:tc>
          <w:tcPr>
            <w:tcW w:w="1678" w:type="dxa"/>
            <w:shd w:val="clear" w:color="auto" w:fill="E5DFEC" w:themeFill="accent4" w:themeFillTint="33"/>
          </w:tcPr>
          <w:p w14:paraId="67F0B181" w14:textId="77777777" w:rsidR="00BE7F5B" w:rsidRPr="002319EE" w:rsidRDefault="00BE7F5B" w:rsidP="00BE7F5B">
            <w:pPr>
              <w:rPr>
                <w:sz w:val="24"/>
                <w:szCs w:val="24"/>
              </w:rPr>
            </w:pPr>
          </w:p>
        </w:tc>
        <w:tc>
          <w:tcPr>
            <w:tcW w:w="1207" w:type="dxa"/>
            <w:shd w:val="clear" w:color="auto" w:fill="E5DFEC" w:themeFill="accent4" w:themeFillTint="33"/>
          </w:tcPr>
          <w:p w14:paraId="17D6837F" w14:textId="77777777" w:rsidR="00BE7F5B" w:rsidRPr="002319EE" w:rsidRDefault="00BE7F5B" w:rsidP="00BE7F5B">
            <w:pPr>
              <w:rPr>
                <w:sz w:val="24"/>
                <w:szCs w:val="24"/>
              </w:rPr>
            </w:pPr>
          </w:p>
        </w:tc>
        <w:tc>
          <w:tcPr>
            <w:tcW w:w="1207" w:type="dxa"/>
            <w:shd w:val="clear" w:color="auto" w:fill="E5DFEC" w:themeFill="accent4" w:themeFillTint="33"/>
          </w:tcPr>
          <w:p w14:paraId="1B7F6C9D" w14:textId="77777777" w:rsidR="00BE7F5B" w:rsidRPr="002319EE" w:rsidRDefault="00BE7F5B" w:rsidP="00BE7F5B">
            <w:pPr>
              <w:rPr>
                <w:sz w:val="24"/>
                <w:szCs w:val="24"/>
              </w:rPr>
            </w:pPr>
          </w:p>
        </w:tc>
        <w:tc>
          <w:tcPr>
            <w:tcW w:w="1295" w:type="dxa"/>
            <w:shd w:val="clear" w:color="auto" w:fill="E5DFEC" w:themeFill="accent4" w:themeFillTint="33"/>
          </w:tcPr>
          <w:p w14:paraId="027695D6" w14:textId="77777777" w:rsidR="00BE7F5B" w:rsidRPr="002319EE" w:rsidRDefault="00BE7F5B" w:rsidP="00BE7F5B">
            <w:pPr>
              <w:rPr>
                <w:sz w:val="24"/>
                <w:szCs w:val="24"/>
              </w:rPr>
            </w:pPr>
          </w:p>
        </w:tc>
        <w:tc>
          <w:tcPr>
            <w:tcW w:w="1119" w:type="dxa"/>
            <w:shd w:val="clear" w:color="auto" w:fill="E5DFEC" w:themeFill="accent4" w:themeFillTint="33"/>
          </w:tcPr>
          <w:p w14:paraId="1A5EDB35" w14:textId="77777777" w:rsidR="00BE7F5B" w:rsidRPr="002319EE" w:rsidRDefault="00BE7F5B" w:rsidP="00BE7F5B">
            <w:pPr>
              <w:rPr>
                <w:sz w:val="24"/>
                <w:szCs w:val="24"/>
              </w:rPr>
            </w:pPr>
            <w:r w:rsidRPr="002319EE">
              <w:rPr>
                <w:sz w:val="24"/>
                <w:szCs w:val="24"/>
              </w:rPr>
              <w:t>Yes / No</w:t>
            </w:r>
          </w:p>
        </w:tc>
        <w:tc>
          <w:tcPr>
            <w:tcW w:w="1291" w:type="dxa"/>
            <w:shd w:val="clear" w:color="auto" w:fill="E5DFEC" w:themeFill="accent4" w:themeFillTint="33"/>
          </w:tcPr>
          <w:p w14:paraId="440C3707" w14:textId="77777777" w:rsidR="00BE7F5B" w:rsidRPr="002319EE" w:rsidRDefault="00BE7F5B" w:rsidP="00BE7F5B">
            <w:pPr>
              <w:rPr>
                <w:sz w:val="24"/>
                <w:szCs w:val="24"/>
              </w:rPr>
            </w:pPr>
            <w:r w:rsidRPr="002319EE">
              <w:rPr>
                <w:sz w:val="24"/>
                <w:szCs w:val="24"/>
              </w:rPr>
              <w:t>Yes / No</w:t>
            </w:r>
          </w:p>
        </w:tc>
        <w:tc>
          <w:tcPr>
            <w:tcW w:w="1124" w:type="dxa"/>
            <w:shd w:val="clear" w:color="auto" w:fill="E5DFEC" w:themeFill="accent4" w:themeFillTint="33"/>
          </w:tcPr>
          <w:p w14:paraId="23A7EFEC" w14:textId="1990BAFA"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7CABE52E" w14:textId="4DD6079F" w:rsidR="00BE7F5B" w:rsidRPr="002319EE" w:rsidRDefault="00BE7F5B" w:rsidP="00BE7F5B">
            <w:pPr>
              <w:rPr>
                <w:sz w:val="24"/>
                <w:szCs w:val="24"/>
              </w:rPr>
            </w:pPr>
          </w:p>
        </w:tc>
        <w:tc>
          <w:tcPr>
            <w:tcW w:w="1207" w:type="dxa"/>
            <w:shd w:val="clear" w:color="auto" w:fill="E5DFEC" w:themeFill="accent4" w:themeFillTint="33"/>
          </w:tcPr>
          <w:p w14:paraId="69841B9B" w14:textId="77777777" w:rsidR="00BE7F5B" w:rsidRPr="002319EE" w:rsidRDefault="00BE7F5B" w:rsidP="00BE7F5B">
            <w:pPr>
              <w:rPr>
                <w:sz w:val="24"/>
                <w:szCs w:val="24"/>
              </w:rPr>
            </w:pPr>
          </w:p>
        </w:tc>
        <w:tc>
          <w:tcPr>
            <w:tcW w:w="1207" w:type="dxa"/>
            <w:shd w:val="clear" w:color="auto" w:fill="E5DFEC" w:themeFill="accent4" w:themeFillTint="33"/>
          </w:tcPr>
          <w:p w14:paraId="0C23F9EE" w14:textId="77777777" w:rsidR="00BE7F5B" w:rsidRPr="002319EE" w:rsidRDefault="00BE7F5B" w:rsidP="00BE7F5B">
            <w:pPr>
              <w:rPr>
                <w:sz w:val="24"/>
                <w:szCs w:val="24"/>
              </w:rPr>
            </w:pPr>
          </w:p>
        </w:tc>
        <w:tc>
          <w:tcPr>
            <w:tcW w:w="1208" w:type="dxa"/>
            <w:shd w:val="clear" w:color="auto" w:fill="E5DFEC" w:themeFill="accent4" w:themeFillTint="33"/>
          </w:tcPr>
          <w:p w14:paraId="5B37D329" w14:textId="240DD86B" w:rsidR="00BE7F5B" w:rsidRPr="002319EE" w:rsidRDefault="00BE7F5B" w:rsidP="00BE7F5B">
            <w:pPr>
              <w:rPr>
                <w:sz w:val="24"/>
                <w:szCs w:val="24"/>
              </w:rPr>
            </w:pPr>
            <w:r w:rsidRPr="0025437A">
              <w:t>Y/ N, N/P</w:t>
            </w:r>
          </w:p>
        </w:tc>
      </w:tr>
      <w:tr w:rsidR="00BE7F5B" w:rsidRPr="002319EE" w14:paraId="5E7AEFFC" w14:textId="77777777" w:rsidTr="00B40C5B">
        <w:tc>
          <w:tcPr>
            <w:tcW w:w="1678" w:type="dxa"/>
            <w:shd w:val="clear" w:color="auto" w:fill="E5DFEC" w:themeFill="accent4" w:themeFillTint="33"/>
          </w:tcPr>
          <w:p w14:paraId="074798FD" w14:textId="77777777" w:rsidR="00BE7F5B" w:rsidRPr="002319EE" w:rsidRDefault="00BE7F5B" w:rsidP="00BE7F5B">
            <w:pPr>
              <w:rPr>
                <w:sz w:val="24"/>
                <w:szCs w:val="24"/>
              </w:rPr>
            </w:pPr>
          </w:p>
        </w:tc>
        <w:tc>
          <w:tcPr>
            <w:tcW w:w="1207" w:type="dxa"/>
            <w:shd w:val="clear" w:color="auto" w:fill="E5DFEC" w:themeFill="accent4" w:themeFillTint="33"/>
          </w:tcPr>
          <w:p w14:paraId="60C4CAE5" w14:textId="77777777" w:rsidR="00BE7F5B" w:rsidRPr="002319EE" w:rsidRDefault="00BE7F5B" w:rsidP="00BE7F5B">
            <w:pPr>
              <w:rPr>
                <w:sz w:val="24"/>
                <w:szCs w:val="24"/>
              </w:rPr>
            </w:pPr>
          </w:p>
        </w:tc>
        <w:tc>
          <w:tcPr>
            <w:tcW w:w="1207" w:type="dxa"/>
            <w:shd w:val="clear" w:color="auto" w:fill="E5DFEC" w:themeFill="accent4" w:themeFillTint="33"/>
          </w:tcPr>
          <w:p w14:paraId="78A89ABD" w14:textId="77777777" w:rsidR="00BE7F5B" w:rsidRPr="002319EE" w:rsidRDefault="00BE7F5B" w:rsidP="00BE7F5B">
            <w:pPr>
              <w:rPr>
                <w:sz w:val="24"/>
                <w:szCs w:val="24"/>
              </w:rPr>
            </w:pPr>
          </w:p>
        </w:tc>
        <w:tc>
          <w:tcPr>
            <w:tcW w:w="1295" w:type="dxa"/>
            <w:shd w:val="clear" w:color="auto" w:fill="E5DFEC" w:themeFill="accent4" w:themeFillTint="33"/>
          </w:tcPr>
          <w:p w14:paraId="774545E9" w14:textId="77777777" w:rsidR="00BE7F5B" w:rsidRPr="002319EE" w:rsidRDefault="00BE7F5B" w:rsidP="00BE7F5B">
            <w:pPr>
              <w:rPr>
                <w:sz w:val="24"/>
                <w:szCs w:val="24"/>
              </w:rPr>
            </w:pPr>
          </w:p>
        </w:tc>
        <w:tc>
          <w:tcPr>
            <w:tcW w:w="1119" w:type="dxa"/>
            <w:shd w:val="clear" w:color="auto" w:fill="E5DFEC" w:themeFill="accent4" w:themeFillTint="33"/>
          </w:tcPr>
          <w:p w14:paraId="3797E239" w14:textId="77777777" w:rsidR="00BE7F5B" w:rsidRPr="002319EE" w:rsidRDefault="00BE7F5B" w:rsidP="00BE7F5B">
            <w:pPr>
              <w:rPr>
                <w:sz w:val="24"/>
                <w:szCs w:val="24"/>
              </w:rPr>
            </w:pPr>
            <w:r w:rsidRPr="002319EE">
              <w:rPr>
                <w:sz w:val="24"/>
                <w:szCs w:val="24"/>
              </w:rPr>
              <w:t>Yes / No</w:t>
            </w:r>
          </w:p>
        </w:tc>
        <w:tc>
          <w:tcPr>
            <w:tcW w:w="1291" w:type="dxa"/>
            <w:shd w:val="clear" w:color="auto" w:fill="E5DFEC" w:themeFill="accent4" w:themeFillTint="33"/>
          </w:tcPr>
          <w:p w14:paraId="58CE71CF" w14:textId="77777777" w:rsidR="00BE7F5B" w:rsidRPr="002319EE" w:rsidRDefault="00BE7F5B" w:rsidP="00BE7F5B">
            <w:pPr>
              <w:rPr>
                <w:sz w:val="24"/>
                <w:szCs w:val="24"/>
              </w:rPr>
            </w:pPr>
            <w:r w:rsidRPr="002319EE">
              <w:rPr>
                <w:sz w:val="24"/>
                <w:szCs w:val="24"/>
              </w:rPr>
              <w:t>Yes / No</w:t>
            </w:r>
          </w:p>
        </w:tc>
        <w:tc>
          <w:tcPr>
            <w:tcW w:w="1124" w:type="dxa"/>
            <w:shd w:val="clear" w:color="auto" w:fill="E5DFEC" w:themeFill="accent4" w:themeFillTint="33"/>
          </w:tcPr>
          <w:p w14:paraId="02F0E885" w14:textId="423435FF"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6F14F361" w14:textId="26EF40FF" w:rsidR="00BE7F5B" w:rsidRPr="002319EE" w:rsidRDefault="00BE7F5B" w:rsidP="00BE7F5B">
            <w:pPr>
              <w:rPr>
                <w:sz w:val="24"/>
                <w:szCs w:val="24"/>
              </w:rPr>
            </w:pPr>
          </w:p>
        </w:tc>
        <w:tc>
          <w:tcPr>
            <w:tcW w:w="1207" w:type="dxa"/>
            <w:shd w:val="clear" w:color="auto" w:fill="E5DFEC" w:themeFill="accent4" w:themeFillTint="33"/>
          </w:tcPr>
          <w:p w14:paraId="11C9D1DF" w14:textId="77777777" w:rsidR="00BE7F5B" w:rsidRPr="002319EE" w:rsidRDefault="00BE7F5B" w:rsidP="00BE7F5B">
            <w:pPr>
              <w:rPr>
                <w:sz w:val="24"/>
                <w:szCs w:val="24"/>
              </w:rPr>
            </w:pPr>
          </w:p>
        </w:tc>
        <w:tc>
          <w:tcPr>
            <w:tcW w:w="1207" w:type="dxa"/>
            <w:shd w:val="clear" w:color="auto" w:fill="E5DFEC" w:themeFill="accent4" w:themeFillTint="33"/>
          </w:tcPr>
          <w:p w14:paraId="06850559" w14:textId="77777777" w:rsidR="00BE7F5B" w:rsidRPr="002319EE" w:rsidRDefault="00BE7F5B" w:rsidP="00BE7F5B">
            <w:pPr>
              <w:rPr>
                <w:sz w:val="24"/>
                <w:szCs w:val="24"/>
              </w:rPr>
            </w:pPr>
          </w:p>
        </w:tc>
        <w:tc>
          <w:tcPr>
            <w:tcW w:w="1208" w:type="dxa"/>
            <w:shd w:val="clear" w:color="auto" w:fill="E5DFEC" w:themeFill="accent4" w:themeFillTint="33"/>
          </w:tcPr>
          <w:p w14:paraId="382AD6B0" w14:textId="20EB7559" w:rsidR="00BE7F5B" w:rsidRPr="002319EE" w:rsidRDefault="00BE7F5B" w:rsidP="00BE7F5B">
            <w:pPr>
              <w:rPr>
                <w:sz w:val="24"/>
                <w:szCs w:val="24"/>
              </w:rPr>
            </w:pPr>
            <w:r w:rsidRPr="0025437A">
              <w:t>Y/ N, N/P</w:t>
            </w:r>
          </w:p>
        </w:tc>
      </w:tr>
      <w:tr w:rsidR="00BE7F5B" w:rsidRPr="002319EE" w14:paraId="23723BA9" w14:textId="77777777" w:rsidTr="00B40C5B">
        <w:tc>
          <w:tcPr>
            <w:tcW w:w="1678" w:type="dxa"/>
            <w:shd w:val="clear" w:color="auto" w:fill="E5DFEC" w:themeFill="accent4" w:themeFillTint="33"/>
          </w:tcPr>
          <w:p w14:paraId="2D556C6B" w14:textId="77777777" w:rsidR="00BE7F5B" w:rsidRPr="002319EE" w:rsidRDefault="00BE7F5B" w:rsidP="00BE7F5B">
            <w:pPr>
              <w:rPr>
                <w:sz w:val="24"/>
                <w:szCs w:val="24"/>
              </w:rPr>
            </w:pPr>
          </w:p>
        </w:tc>
        <w:tc>
          <w:tcPr>
            <w:tcW w:w="1207" w:type="dxa"/>
            <w:shd w:val="clear" w:color="auto" w:fill="E5DFEC" w:themeFill="accent4" w:themeFillTint="33"/>
          </w:tcPr>
          <w:p w14:paraId="412CFE7E" w14:textId="77777777" w:rsidR="00BE7F5B" w:rsidRPr="002319EE" w:rsidRDefault="00BE7F5B" w:rsidP="00BE7F5B">
            <w:pPr>
              <w:rPr>
                <w:sz w:val="24"/>
                <w:szCs w:val="24"/>
              </w:rPr>
            </w:pPr>
          </w:p>
        </w:tc>
        <w:tc>
          <w:tcPr>
            <w:tcW w:w="1207" w:type="dxa"/>
            <w:shd w:val="clear" w:color="auto" w:fill="E5DFEC" w:themeFill="accent4" w:themeFillTint="33"/>
          </w:tcPr>
          <w:p w14:paraId="762BF565" w14:textId="77777777" w:rsidR="00BE7F5B" w:rsidRPr="002319EE" w:rsidRDefault="00BE7F5B" w:rsidP="00BE7F5B">
            <w:pPr>
              <w:rPr>
                <w:sz w:val="24"/>
                <w:szCs w:val="24"/>
              </w:rPr>
            </w:pPr>
          </w:p>
        </w:tc>
        <w:tc>
          <w:tcPr>
            <w:tcW w:w="1295" w:type="dxa"/>
            <w:shd w:val="clear" w:color="auto" w:fill="E5DFEC" w:themeFill="accent4" w:themeFillTint="33"/>
          </w:tcPr>
          <w:p w14:paraId="0F722ACA" w14:textId="77777777" w:rsidR="00BE7F5B" w:rsidRPr="002319EE" w:rsidRDefault="00BE7F5B" w:rsidP="00BE7F5B">
            <w:pPr>
              <w:rPr>
                <w:sz w:val="24"/>
                <w:szCs w:val="24"/>
              </w:rPr>
            </w:pPr>
          </w:p>
        </w:tc>
        <w:tc>
          <w:tcPr>
            <w:tcW w:w="1119" w:type="dxa"/>
            <w:shd w:val="clear" w:color="auto" w:fill="E5DFEC" w:themeFill="accent4" w:themeFillTint="33"/>
          </w:tcPr>
          <w:p w14:paraId="29E04E0B" w14:textId="77777777" w:rsidR="00BE7F5B" w:rsidRPr="002319EE" w:rsidRDefault="00BE7F5B" w:rsidP="00BE7F5B">
            <w:pPr>
              <w:rPr>
                <w:sz w:val="24"/>
                <w:szCs w:val="24"/>
              </w:rPr>
            </w:pPr>
            <w:r w:rsidRPr="002319EE">
              <w:rPr>
                <w:sz w:val="24"/>
                <w:szCs w:val="24"/>
              </w:rPr>
              <w:t>Yes / No</w:t>
            </w:r>
          </w:p>
        </w:tc>
        <w:tc>
          <w:tcPr>
            <w:tcW w:w="1291" w:type="dxa"/>
            <w:shd w:val="clear" w:color="auto" w:fill="E5DFEC" w:themeFill="accent4" w:themeFillTint="33"/>
          </w:tcPr>
          <w:p w14:paraId="1D1EBA7D" w14:textId="77777777" w:rsidR="00BE7F5B" w:rsidRPr="002319EE" w:rsidRDefault="00BE7F5B" w:rsidP="00BE7F5B">
            <w:pPr>
              <w:rPr>
                <w:sz w:val="24"/>
                <w:szCs w:val="24"/>
              </w:rPr>
            </w:pPr>
            <w:r w:rsidRPr="002319EE">
              <w:rPr>
                <w:sz w:val="24"/>
                <w:szCs w:val="24"/>
              </w:rPr>
              <w:t>Yes / No</w:t>
            </w:r>
          </w:p>
        </w:tc>
        <w:tc>
          <w:tcPr>
            <w:tcW w:w="1124" w:type="dxa"/>
            <w:shd w:val="clear" w:color="auto" w:fill="E5DFEC" w:themeFill="accent4" w:themeFillTint="33"/>
          </w:tcPr>
          <w:p w14:paraId="3EE5139E" w14:textId="0401ADCE"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752E75CD" w14:textId="439D2F22" w:rsidR="00BE7F5B" w:rsidRPr="002319EE" w:rsidRDefault="00BE7F5B" w:rsidP="00BE7F5B">
            <w:pPr>
              <w:rPr>
                <w:sz w:val="24"/>
                <w:szCs w:val="24"/>
              </w:rPr>
            </w:pPr>
          </w:p>
        </w:tc>
        <w:tc>
          <w:tcPr>
            <w:tcW w:w="1207" w:type="dxa"/>
            <w:shd w:val="clear" w:color="auto" w:fill="E5DFEC" w:themeFill="accent4" w:themeFillTint="33"/>
          </w:tcPr>
          <w:p w14:paraId="126A3EC6" w14:textId="77777777" w:rsidR="00BE7F5B" w:rsidRPr="002319EE" w:rsidRDefault="00BE7F5B" w:rsidP="00BE7F5B">
            <w:pPr>
              <w:rPr>
                <w:sz w:val="24"/>
                <w:szCs w:val="24"/>
              </w:rPr>
            </w:pPr>
          </w:p>
        </w:tc>
        <w:tc>
          <w:tcPr>
            <w:tcW w:w="1207" w:type="dxa"/>
            <w:shd w:val="clear" w:color="auto" w:fill="E5DFEC" w:themeFill="accent4" w:themeFillTint="33"/>
          </w:tcPr>
          <w:p w14:paraId="10F6EACE" w14:textId="77777777" w:rsidR="00BE7F5B" w:rsidRPr="002319EE" w:rsidRDefault="00BE7F5B" w:rsidP="00BE7F5B">
            <w:pPr>
              <w:rPr>
                <w:sz w:val="24"/>
                <w:szCs w:val="24"/>
              </w:rPr>
            </w:pPr>
          </w:p>
        </w:tc>
        <w:tc>
          <w:tcPr>
            <w:tcW w:w="1208" w:type="dxa"/>
            <w:shd w:val="clear" w:color="auto" w:fill="E5DFEC" w:themeFill="accent4" w:themeFillTint="33"/>
          </w:tcPr>
          <w:p w14:paraId="6B9A8F24" w14:textId="64698757" w:rsidR="00BE7F5B" w:rsidRPr="002319EE" w:rsidRDefault="00BE7F5B" w:rsidP="00BE7F5B">
            <w:pPr>
              <w:rPr>
                <w:sz w:val="24"/>
                <w:szCs w:val="24"/>
              </w:rPr>
            </w:pPr>
            <w:r w:rsidRPr="0025437A">
              <w:t>Y/ N, N/P</w:t>
            </w:r>
          </w:p>
        </w:tc>
      </w:tr>
      <w:tr w:rsidR="00BE7F5B" w:rsidRPr="002319EE" w14:paraId="60721B56" w14:textId="77777777" w:rsidTr="00B40C5B">
        <w:tc>
          <w:tcPr>
            <w:tcW w:w="1678" w:type="dxa"/>
            <w:shd w:val="clear" w:color="auto" w:fill="E5DFEC" w:themeFill="accent4" w:themeFillTint="33"/>
          </w:tcPr>
          <w:p w14:paraId="7067854E" w14:textId="77777777" w:rsidR="00BE7F5B" w:rsidRPr="002319EE" w:rsidRDefault="00BE7F5B" w:rsidP="00BE7F5B">
            <w:pPr>
              <w:rPr>
                <w:sz w:val="24"/>
                <w:szCs w:val="24"/>
              </w:rPr>
            </w:pPr>
          </w:p>
        </w:tc>
        <w:tc>
          <w:tcPr>
            <w:tcW w:w="1207" w:type="dxa"/>
            <w:shd w:val="clear" w:color="auto" w:fill="E5DFEC" w:themeFill="accent4" w:themeFillTint="33"/>
          </w:tcPr>
          <w:p w14:paraId="4E71E30B" w14:textId="77777777" w:rsidR="00BE7F5B" w:rsidRPr="002319EE" w:rsidRDefault="00BE7F5B" w:rsidP="00BE7F5B">
            <w:pPr>
              <w:rPr>
                <w:sz w:val="24"/>
                <w:szCs w:val="24"/>
              </w:rPr>
            </w:pPr>
          </w:p>
        </w:tc>
        <w:tc>
          <w:tcPr>
            <w:tcW w:w="1207" w:type="dxa"/>
            <w:shd w:val="clear" w:color="auto" w:fill="E5DFEC" w:themeFill="accent4" w:themeFillTint="33"/>
          </w:tcPr>
          <w:p w14:paraId="021FF172" w14:textId="77777777" w:rsidR="00BE7F5B" w:rsidRPr="002319EE" w:rsidRDefault="00BE7F5B" w:rsidP="00BE7F5B">
            <w:pPr>
              <w:rPr>
                <w:sz w:val="24"/>
                <w:szCs w:val="24"/>
              </w:rPr>
            </w:pPr>
          </w:p>
        </w:tc>
        <w:tc>
          <w:tcPr>
            <w:tcW w:w="1295" w:type="dxa"/>
            <w:shd w:val="clear" w:color="auto" w:fill="E5DFEC" w:themeFill="accent4" w:themeFillTint="33"/>
          </w:tcPr>
          <w:p w14:paraId="1E7E4ABA" w14:textId="77777777" w:rsidR="00BE7F5B" w:rsidRPr="002319EE" w:rsidRDefault="00BE7F5B" w:rsidP="00BE7F5B">
            <w:pPr>
              <w:rPr>
                <w:sz w:val="24"/>
                <w:szCs w:val="24"/>
              </w:rPr>
            </w:pPr>
          </w:p>
        </w:tc>
        <w:tc>
          <w:tcPr>
            <w:tcW w:w="1119" w:type="dxa"/>
            <w:shd w:val="clear" w:color="auto" w:fill="E5DFEC" w:themeFill="accent4" w:themeFillTint="33"/>
          </w:tcPr>
          <w:p w14:paraId="6E0590C5" w14:textId="77777777" w:rsidR="00BE7F5B" w:rsidRPr="002319EE" w:rsidRDefault="00BE7F5B" w:rsidP="00BE7F5B">
            <w:pPr>
              <w:rPr>
                <w:sz w:val="24"/>
                <w:szCs w:val="24"/>
              </w:rPr>
            </w:pPr>
            <w:r w:rsidRPr="002319EE">
              <w:rPr>
                <w:sz w:val="24"/>
                <w:szCs w:val="24"/>
              </w:rPr>
              <w:t>Yes / No</w:t>
            </w:r>
          </w:p>
        </w:tc>
        <w:tc>
          <w:tcPr>
            <w:tcW w:w="1291" w:type="dxa"/>
            <w:shd w:val="clear" w:color="auto" w:fill="E5DFEC" w:themeFill="accent4" w:themeFillTint="33"/>
          </w:tcPr>
          <w:p w14:paraId="668FC62E" w14:textId="77777777" w:rsidR="00BE7F5B" w:rsidRPr="002319EE" w:rsidRDefault="00BE7F5B" w:rsidP="00BE7F5B">
            <w:pPr>
              <w:rPr>
                <w:sz w:val="24"/>
                <w:szCs w:val="24"/>
              </w:rPr>
            </w:pPr>
            <w:r w:rsidRPr="002319EE">
              <w:rPr>
                <w:sz w:val="24"/>
                <w:szCs w:val="24"/>
              </w:rPr>
              <w:t>Yes / No</w:t>
            </w:r>
          </w:p>
        </w:tc>
        <w:tc>
          <w:tcPr>
            <w:tcW w:w="1124" w:type="dxa"/>
            <w:shd w:val="clear" w:color="auto" w:fill="E5DFEC" w:themeFill="accent4" w:themeFillTint="33"/>
          </w:tcPr>
          <w:p w14:paraId="34B2D337" w14:textId="3F79F856"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4B5DAC29" w14:textId="0026038C" w:rsidR="00BE7F5B" w:rsidRPr="002319EE" w:rsidRDefault="00BE7F5B" w:rsidP="00BE7F5B">
            <w:pPr>
              <w:rPr>
                <w:sz w:val="24"/>
                <w:szCs w:val="24"/>
              </w:rPr>
            </w:pPr>
          </w:p>
        </w:tc>
        <w:tc>
          <w:tcPr>
            <w:tcW w:w="1207" w:type="dxa"/>
            <w:shd w:val="clear" w:color="auto" w:fill="E5DFEC" w:themeFill="accent4" w:themeFillTint="33"/>
          </w:tcPr>
          <w:p w14:paraId="63A29029" w14:textId="77777777" w:rsidR="00BE7F5B" w:rsidRPr="002319EE" w:rsidRDefault="00BE7F5B" w:rsidP="00BE7F5B">
            <w:pPr>
              <w:rPr>
                <w:sz w:val="24"/>
                <w:szCs w:val="24"/>
              </w:rPr>
            </w:pPr>
          </w:p>
        </w:tc>
        <w:tc>
          <w:tcPr>
            <w:tcW w:w="1207" w:type="dxa"/>
            <w:shd w:val="clear" w:color="auto" w:fill="E5DFEC" w:themeFill="accent4" w:themeFillTint="33"/>
          </w:tcPr>
          <w:p w14:paraId="6E816AFB" w14:textId="77777777" w:rsidR="00BE7F5B" w:rsidRPr="002319EE" w:rsidRDefault="00BE7F5B" w:rsidP="00BE7F5B">
            <w:pPr>
              <w:rPr>
                <w:sz w:val="24"/>
                <w:szCs w:val="24"/>
              </w:rPr>
            </w:pPr>
          </w:p>
        </w:tc>
        <w:tc>
          <w:tcPr>
            <w:tcW w:w="1208" w:type="dxa"/>
            <w:shd w:val="clear" w:color="auto" w:fill="E5DFEC" w:themeFill="accent4" w:themeFillTint="33"/>
          </w:tcPr>
          <w:p w14:paraId="75F20336" w14:textId="2EF787F3" w:rsidR="00BE7F5B" w:rsidRPr="002319EE" w:rsidRDefault="00BE7F5B" w:rsidP="00BE7F5B">
            <w:pPr>
              <w:rPr>
                <w:sz w:val="24"/>
                <w:szCs w:val="24"/>
              </w:rPr>
            </w:pPr>
            <w:r w:rsidRPr="0025437A">
              <w:t>Y/ N, N/P</w:t>
            </w:r>
          </w:p>
        </w:tc>
      </w:tr>
      <w:tr w:rsidR="00BE7F5B" w:rsidRPr="002319EE" w14:paraId="64BBCCC2" w14:textId="77777777" w:rsidTr="00B40C5B">
        <w:tc>
          <w:tcPr>
            <w:tcW w:w="1678" w:type="dxa"/>
            <w:shd w:val="clear" w:color="auto" w:fill="E5DFEC" w:themeFill="accent4" w:themeFillTint="33"/>
          </w:tcPr>
          <w:p w14:paraId="148FA1AA" w14:textId="77777777" w:rsidR="00BE7F5B" w:rsidRPr="002319EE" w:rsidRDefault="00BE7F5B" w:rsidP="00BE7F5B">
            <w:pPr>
              <w:rPr>
                <w:sz w:val="24"/>
                <w:szCs w:val="24"/>
              </w:rPr>
            </w:pPr>
          </w:p>
        </w:tc>
        <w:tc>
          <w:tcPr>
            <w:tcW w:w="1207" w:type="dxa"/>
            <w:shd w:val="clear" w:color="auto" w:fill="E5DFEC" w:themeFill="accent4" w:themeFillTint="33"/>
          </w:tcPr>
          <w:p w14:paraId="6539AE0E" w14:textId="77777777" w:rsidR="00BE7F5B" w:rsidRPr="002319EE" w:rsidRDefault="00BE7F5B" w:rsidP="00BE7F5B">
            <w:pPr>
              <w:rPr>
                <w:sz w:val="24"/>
                <w:szCs w:val="24"/>
              </w:rPr>
            </w:pPr>
          </w:p>
        </w:tc>
        <w:tc>
          <w:tcPr>
            <w:tcW w:w="1207" w:type="dxa"/>
            <w:shd w:val="clear" w:color="auto" w:fill="E5DFEC" w:themeFill="accent4" w:themeFillTint="33"/>
          </w:tcPr>
          <w:p w14:paraId="70D72ADF" w14:textId="77777777" w:rsidR="00BE7F5B" w:rsidRPr="002319EE" w:rsidRDefault="00BE7F5B" w:rsidP="00BE7F5B">
            <w:pPr>
              <w:rPr>
                <w:sz w:val="24"/>
                <w:szCs w:val="24"/>
              </w:rPr>
            </w:pPr>
          </w:p>
        </w:tc>
        <w:tc>
          <w:tcPr>
            <w:tcW w:w="1295" w:type="dxa"/>
            <w:shd w:val="clear" w:color="auto" w:fill="E5DFEC" w:themeFill="accent4" w:themeFillTint="33"/>
          </w:tcPr>
          <w:p w14:paraId="09949A69" w14:textId="77777777" w:rsidR="00BE7F5B" w:rsidRPr="002319EE" w:rsidRDefault="00BE7F5B" w:rsidP="00BE7F5B">
            <w:pPr>
              <w:rPr>
                <w:sz w:val="24"/>
                <w:szCs w:val="24"/>
              </w:rPr>
            </w:pPr>
          </w:p>
        </w:tc>
        <w:tc>
          <w:tcPr>
            <w:tcW w:w="1119" w:type="dxa"/>
            <w:shd w:val="clear" w:color="auto" w:fill="E5DFEC" w:themeFill="accent4" w:themeFillTint="33"/>
          </w:tcPr>
          <w:p w14:paraId="24F4691D" w14:textId="77777777" w:rsidR="00BE7F5B" w:rsidRPr="002319EE" w:rsidRDefault="00BE7F5B" w:rsidP="00BE7F5B">
            <w:pPr>
              <w:rPr>
                <w:sz w:val="24"/>
                <w:szCs w:val="24"/>
              </w:rPr>
            </w:pPr>
            <w:r w:rsidRPr="002319EE">
              <w:rPr>
                <w:sz w:val="24"/>
                <w:szCs w:val="24"/>
              </w:rPr>
              <w:t>Yes / No</w:t>
            </w:r>
          </w:p>
        </w:tc>
        <w:tc>
          <w:tcPr>
            <w:tcW w:w="1291" w:type="dxa"/>
            <w:shd w:val="clear" w:color="auto" w:fill="E5DFEC" w:themeFill="accent4" w:themeFillTint="33"/>
          </w:tcPr>
          <w:p w14:paraId="4F715580" w14:textId="77777777" w:rsidR="00BE7F5B" w:rsidRPr="002319EE" w:rsidRDefault="00BE7F5B" w:rsidP="00BE7F5B">
            <w:pPr>
              <w:rPr>
                <w:sz w:val="24"/>
                <w:szCs w:val="24"/>
              </w:rPr>
            </w:pPr>
            <w:r w:rsidRPr="002319EE">
              <w:rPr>
                <w:sz w:val="24"/>
                <w:szCs w:val="24"/>
              </w:rPr>
              <w:t>Yes / No</w:t>
            </w:r>
          </w:p>
        </w:tc>
        <w:tc>
          <w:tcPr>
            <w:tcW w:w="1124" w:type="dxa"/>
            <w:shd w:val="clear" w:color="auto" w:fill="E5DFEC" w:themeFill="accent4" w:themeFillTint="33"/>
          </w:tcPr>
          <w:p w14:paraId="49E9F2C8" w14:textId="69274E97"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2F13AFFC" w14:textId="4D62BD51" w:rsidR="00BE7F5B" w:rsidRPr="002319EE" w:rsidRDefault="00BE7F5B" w:rsidP="00BE7F5B">
            <w:pPr>
              <w:rPr>
                <w:sz w:val="24"/>
                <w:szCs w:val="24"/>
              </w:rPr>
            </w:pPr>
          </w:p>
        </w:tc>
        <w:tc>
          <w:tcPr>
            <w:tcW w:w="1207" w:type="dxa"/>
            <w:shd w:val="clear" w:color="auto" w:fill="E5DFEC" w:themeFill="accent4" w:themeFillTint="33"/>
          </w:tcPr>
          <w:p w14:paraId="21531B68" w14:textId="77777777" w:rsidR="00BE7F5B" w:rsidRPr="002319EE" w:rsidRDefault="00BE7F5B" w:rsidP="00BE7F5B">
            <w:pPr>
              <w:rPr>
                <w:sz w:val="24"/>
                <w:szCs w:val="24"/>
              </w:rPr>
            </w:pPr>
          </w:p>
        </w:tc>
        <w:tc>
          <w:tcPr>
            <w:tcW w:w="1207" w:type="dxa"/>
            <w:shd w:val="clear" w:color="auto" w:fill="E5DFEC" w:themeFill="accent4" w:themeFillTint="33"/>
          </w:tcPr>
          <w:p w14:paraId="0C4F3BDA" w14:textId="77777777" w:rsidR="00BE7F5B" w:rsidRPr="002319EE" w:rsidRDefault="00BE7F5B" w:rsidP="00BE7F5B">
            <w:pPr>
              <w:rPr>
                <w:sz w:val="24"/>
                <w:szCs w:val="24"/>
              </w:rPr>
            </w:pPr>
          </w:p>
        </w:tc>
        <w:tc>
          <w:tcPr>
            <w:tcW w:w="1208" w:type="dxa"/>
            <w:shd w:val="clear" w:color="auto" w:fill="E5DFEC" w:themeFill="accent4" w:themeFillTint="33"/>
          </w:tcPr>
          <w:p w14:paraId="56B7D038" w14:textId="048FEC33" w:rsidR="00BE7F5B" w:rsidRPr="002319EE" w:rsidRDefault="00BE7F5B" w:rsidP="00BE7F5B">
            <w:pPr>
              <w:rPr>
                <w:sz w:val="24"/>
                <w:szCs w:val="24"/>
              </w:rPr>
            </w:pPr>
            <w:r w:rsidRPr="0025437A">
              <w:t>Y/ N, N/P</w:t>
            </w:r>
          </w:p>
        </w:tc>
      </w:tr>
      <w:tr w:rsidR="00BE7F5B" w:rsidRPr="002319EE" w14:paraId="4B7B9CA1" w14:textId="77777777" w:rsidTr="00B40C5B">
        <w:tc>
          <w:tcPr>
            <w:tcW w:w="1678" w:type="dxa"/>
            <w:shd w:val="clear" w:color="auto" w:fill="E5DFEC" w:themeFill="accent4" w:themeFillTint="33"/>
          </w:tcPr>
          <w:p w14:paraId="13AB1535" w14:textId="77777777" w:rsidR="00BE7F5B" w:rsidRPr="002319EE" w:rsidRDefault="00BE7F5B" w:rsidP="00BE7F5B">
            <w:pPr>
              <w:rPr>
                <w:sz w:val="24"/>
                <w:szCs w:val="24"/>
              </w:rPr>
            </w:pPr>
          </w:p>
        </w:tc>
        <w:tc>
          <w:tcPr>
            <w:tcW w:w="1207" w:type="dxa"/>
            <w:shd w:val="clear" w:color="auto" w:fill="E5DFEC" w:themeFill="accent4" w:themeFillTint="33"/>
          </w:tcPr>
          <w:p w14:paraId="255946DB" w14:textId="77777777" w:rsidR="00BE7F5B" w:rsidRPr="002319EE" w:rsidRDefault="00BE7F5B" w:rsidP="00BE7F5B">
            <w:pPr>
              <w:rPr>
                <w:sz w:val="24"/>
                <w:szCs w:val="24"/>
              </w:rPr>
            </w:pPr>
          </w:p>
        </w:tc>
        <w:tc>
          <w:tcPr>
            <w:tcW w:w="1207" w:type="dxa"/>
            <w:shd w:val="clear" w:color="auto" w:fill="E5DFEC" w:themeFill="accent4" w:themeFillTint="33"/>
          </w:tcPr>
          <w:p w14:paraId="6D0006AA" w14:textId="77777777" w:rsidR="00BE7F5B" w:rsidRPr="002319EE" w:rsidRDefault="00BE7F5B" w:rsidP="00BE7F5B">
            <w:pPr>
              <w:rPr>
                <w:sz w:val="24"/>
                <w:szCs w:val="24"/>
              </w:rPr>
            </w:pPr>
          </w:p>
        </w:tc>
        <w:tc>
          <w:tcPr>
            <w:tcW w:w="1295" w:type="dxa"/>
            <w:shd w:val="clear" w:color="auto" w:fill="E5DFEC" w:themeFill="accent4" w:themeFillTint="33"/>
          </w:tcPr>
          <w:p w14:paraId="350C900F" w14:textId="77777777" w:rsidR="00BE7F5B" w:rsidRPr="002319EE" w:rsidRDefault="00BE7F5B" w:rsidP="00BE7F5B">
            <w:pPr>
              <w:rPr>
                <w:sz w:val="24"/>
                <w:szCs w:val="24"/>
              </w:rPr>
            </w:pPr>
          </w:p>
        </w:tc>
        <w:tc>
          <w:tcPr>
            <w:tcW w:w="1119" w:type="dxa"/>
            <w:shd w:val="clear" w:color="auto" w:fill="E5DFEC" w:themeFill="accent4" w:themeFillTint="33"/>
          </w:tcPr>
          <w:p w14:paraId="3DFF634B" w14:textId="77777777" w:rsidR="00BE7F5B" w:rsidRPr="002319EE" w:rsidRDefault="00BE7F5B" w:rsidP="00BE7F5B">
            <w:pPr>
              <w:rPr>
                <w:sz w:val="24"/>
                <w:szCs w:val="24"/>
              </w:rPr>
            </w:pPr>
            <w:r w:rsidRPr="002319EE">
              <w:rPr>
                <w:sz w:val="24"/>
                <w:szCs w:val="24"/>
              </w:rPr>
              <w:t>Yes / No</w:t>
            </w:r>
          </w:p>
        </w:tc>
        <w:tc>
          <w:tcPr>
            <w:tcW w:w="1291" w:type="dxa"/>
            <w:shd w:val="clear" w:color="auto" w:fill="E5DFEC" w:themeFill="accent4" w:themeFillTint="33"/>
          </w:tcPr>
          <w:p w14:paraId="099117E8" w14:textId="77777777" w:rsidR="00BE7F5B" w:rsidRPr="002319EE" w:rsidRDefault="00BE7F5B" w:rsidP="00BE7F5B">
            <w:pPr>
              <w:rPr>
                <w:sz w:val="24"/>
                <w:szCs w:val="24"/>
              </w:rPr>
            </w:pPr>
            <w:r w:rsidRPr="002319EE">
              <w:rPr>
                <w:sz w:val="24"/>
                <w:szCs w:val="24"/>
              </w:rPr>
              <w:t>Yes / No</w:t>
            </w:r>
          </w:p>
        </w:tc>
        <w:tc>
          <w:tcPr>
            <w:tcW w:w="1124" w:type="dxa"/>
            <w:shd w:val="clear" w:color="auto" w:fill="E5DFEC" w:themeFill="accent4" w:themeFillTint="33"/>
          </w:tcPr>
          <w:p w14:paraId="1E4EC2BA" w14:textId="206505C5"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4E9109D3" w14:textId="6005B3C0" w:rsidR="00BE7F5B" w:rsidRPr="002319EE" w:rsidRDefault="00BE7F5B" w:rsidP="00BE7F5B">
            <w:pPr>
              <w:rPr>
                <w:sz w:val="24"/>
                <w:szCs w:val="24"/>
              </w:rPr>
            </w:pPr>
          </w:p>
        </w:tc>
        <w:tc>
          <w:tcPr>
            <w:tcW w:w="1207" w:type="dxa"/>
            <w:shd w:val="clear" w:color="auto" w:fill="E5DFEC" w:themeFill="accent4" w:themeFillTint="33"/>
          </w:tcPr>
          <w:p w14:paraId="2D32BC98" w14:textId="77777777" w:rsidR="00BE7F5B" w:rsidRPr="002319EE" w:rsidRDefault="00BE7F5B" w:rsidP="00BE7F5B">
            <w:pPr>
              <w:rPr>
                <w:sz w:val="24"/>
                <w:szCs w:val="24"/>
              </w:rPr>
            </w:pPr>
          </w:p>
        </w:tc>
        <w:tc>
          <w:tcPr>
            <w:tcW w:w="1207" w:type="dxa"/>
            <w:shd w:val="clear" w:color="auto" w:fill="E5DFEC" w:themeFill="accent4" w:themeFillTint="33"/>
          </w:tcPr>
          <w:p w14:paraId="0E79DE00" w14:textId="77777777" w:rsidR="00BE7F5B" w:rsidRPr="002319EE" w:rsidRDefault="00BE7F5B" w:rsidP="00BE7F5B">
            <w:pPr>
              <w:rPr>
                <w:sz w:val="24"/>
                <w:szCs w:val="24"/>
              </w:rPr>
            </w:pPr>
          </w:p>
        </w:tc>
        <w:tc>
          <w:tcPr>
            <w:tcW w:w="1208" w:type="dxa"/>
            <w:shd w:val="clear" w:color="auto" w:fill="E5DFEC" w:themeFill="accent4" w:themeFillTint="33"/>
          </w:tcPr>
          <w:p w14:paraId="7446641D" w14:textId="7E72676E" w:rsidR="00BE7F5B" w:rsidRPr="002319EE" w:rsidRDefault="00BE7F5B" w:rsidP="00BE7F5B">
            <w:pPr>
              <w:rPr>
                <w:sz w:val="24"/>
                <w:szCs w:val="24"/>
              </w:rPr>
            </w:pPr>
            <w:r w:rsidRPr="0025437A">
              <w:t>Y/ N, N/P</w:t>
            </w:r>
          </w:p>
        </w:tc>
      </w:tr>
      <w:tr w:rsidR="00BE7F5B" w:rsidRPr="002319EE" w14:paraId="4240D498" w14:textId="77777777" w:rsidTr="00B40C5B">
        <w:tc>
          <w:tcPr>
            <w:tcW w:w="1678" w:type="dxa"/>
            <w:shd w:val="clear" w:color="auto" w:fill="E5DFEC" w:themeFill="accent4" w:themeFillTint="33"/>
          </w:tcPr>
          <w:p w14:paraId="60349C23" w14:textId="77777777" w:rsidR="00BE7F5B" w:rsidRPr="002319EE" w:rsidRDefault="00BE7F5B" w:rsidP="00BE7F5B">
            <w:pPr>
              <w:rPr>
                <w:sz w:val="24"/>
                <w:szCs w:val="24"/>
              </w:rPr>
            </w:pPr>
          </w:p>
        </w:tc>
        <w:tc>
          <w:tcPr>
            <w:tcW w:w="1207" w:type="dxa"/>
            <w:shd w:val="clear" w:color="auto" w:fill="E5DFEC" w:themeFill="accent4" w:themeFillTint="33"/>
          </w:tcPr>
          <w:p w14:paraId="5D56C7C6" w14:textId="77777777" w:rsidR="00BE7F5B" w:rsidRPr="002319EE" w:rsidRDefault="00BE7F5B" w:rsidP="00BE7F5B">
            <w:pPr>
              <w:rPr>
                <w:sz w:val="24"/>
                <w:szCs w:val="24"/>
              </w:rPr>
            </w:pPr>
          </w:p>
        </w:tc>
        <w:tc>
          <w:tcPr>
            <w:tcW w:w="1207" w:type="dxa"/>
            <w:shd w:val="clear" w:color="auto" w:fill="E5DFEC" w:themeFill="accent4" w:themeFillTint="33"/>
          </w:tcPr>
          <w:p w14:paraId="653AE7B2" w14:textId="77777777" w:rsidR="00BE7F5B" w:rsidRPr="002319EE" w:rsidRDefault="00BE7F5B" w:rsidP="00BE7F5B">
            <w:pPr>
              <w:rPr>
                <w:sz w:val="24"/>
                <w:szCs w:val="24"/>
              </w:rPr>
            </w:pPr>
          </w:p>
        </w:tc>
        <w:tc>
          <w:tcPr>
            <w:tcW w:w="1295" w:type="dxa"/>
            <w:shd w:val="clear" w:color="auto" w:fill="E5DFEC" w:themeFill="accent4" w:themeFillTint="33"/>
          </w:tcPr>
          <w:p w14:paraId="1FD77FAB" w14:textId="77777777" w:rsidR="00BE7F5B" w:rsidRPr="002319EE" w:rsidRDefault="00BE7F5B" w:rsidP="00BE7F5B">
            <w:pPr>
              <w:rPr>
                <w:sz w:val="24"/>
                <w:szCs w:val="24"/>
              </w:rPr>
            </w:pPr>
          </w:p>
        </w:tc>
        <w:tc>
          <w:tcPr>
            <w:tcW w:w="1119" w:type="dxa"/>
            <w:shd w:val="clear" w:color="auto" w:fill="E5DFEC" w:themeFill="accent4" w:themeFillTint="33"/>
          </w:tcPr>
          <w:p w14:paraId="29497B18" w14:textId="77777777" w:rsidR="00BE7F5B" w:rsidRPr="002319EE" w:rsidRDefault="00BE7F5B" w:rsidP="00BE7F5B">
            <w:pPr>
              <w:rPr>
                <w:sz w:val="24"/>
                <w:szCs w:val="24"/>
              </w:rPr>
            </w:pPr>
            <w:r w:rsidRPr="002319EE">
              <w:rPr>
                <w:sz w:val="24"/>
                <w:szCs w:val="24"/>
              </w:rPr>
              <w:t>Yes / No</w:t>
            </w:r>
          </w:p>
        </w:tc>
        <w:tc>
          <w:tcPr>
            <w:tcW w:w="1291" w:type="dxa"/>
            <w:shd w:val="clear" w:color="auto" w:fill="E5DFEC" w:themeFill="accent4" w:themeFillTint="33"/>
          </w:tcPr>
          <w:p w14:paraId="03041580" w14:textId="77777777" w:rsidR="00BE7F5B" w:rsidRPr="002319EE" w:rsidRDefault="00BE7F5B" w:rsidP="00BE7F5B">
            <w:pPr>
              <w:rPr>
                <w:sz w:val="24"/>
                <w:szCs w:val="24"/>
              </w:rPr>
            </w:pPr>
            <w:r w:rsidRPr="002319EE">
              <w:rPr>
                <w:sz w:val="24"/>
                <w:szCs w:val="24"/>
              </w:rPr>
              <w:t>Yes / No</w:t>
            </w:r>
          </w:p>
        </w:tc>
        <w:tc>
          <w:tcPr>
            <w:tcW w:w="1124" w:type="dxa"/>
            <w:shd w:val="clear" w:color="auto" w:fill="E5DFEC" w:themeFill="accent4" w:themeFillTint="33"/>
          </w:tcPr>
          <w:p w14:paraId="4EB97171" w14:textId="05F6E119"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3B41E0C2" w14:textId="55CDC77B" w:rsidR="00BE7F5B" w:rsidRPr="002319EE" w:rsidRDefault="00BE7F5B" w:rsidP="00BE7F5B">
            <w:pPr>
              <w:rPr>
                <w:sz w:val="24"/>
                <w:szCs w:val="24"/>
              </w:rPr>
            </w:pPr>
          </w:p>
        </w:tc>
        <w:tc>
          <w:tcPr>
            <w:tcW w:w="1207" w:type="dxa"/>
            <w:shd w:val="clear" w:color="auto" w:fill="E5DFEC" w:themeFill="accent4" w:themeFillTint="33"/>
          </w:tcPr>
          <w:p w14:paraId="695841C0" w14:textId="77777777" w:rsidR="00BE7F5B" w:rsidRPr="002319EE" w:rsidRDefault="00BE7F5B" w:rsidP="00BE7F5B">
            <w:pPr>
              <w:rPr>
                <w:sz w:val="24"/>
                <w:szCs w:val="24"/>
              </w:rPr>
            </w:pPr>
          </w:p>
        </w:tc>
        <w:tc>
          <w:tcPr>
            <w:tcW w:w="1207" w:type="dxa"/>
            <w:shd w:val="clear" w:color="auto" w:fill="E5DFEC" w:themeFill="accent4" w:themeFillTint="33"/>
          </w:tcPr>
          <w:p w14:paraId="79DF4354" w14:textId="77777777" w:rsidR="00BE7F5B" w:rsidRPr="002319EE" w:rsidRDefault="00BE7F5B" w:rsidP="00BE7F5B">
            <w:pPr>
              <w:rPr>
                <w:sz w:val="24"/>
                <w:szCs w:val="24"/>
              </w:rPr>
            </w:pPr>
          </w:p>
        </w:tc>
        <w:tc>
          <w:tcPr>
            <w:tcW w:w="1208" w:type="dxa"/>
            <w:shd w:val="clear" w:color="auto" w:fill="E5DFEC" w:themeFill="accent4" w:themeFillTint="33"/>
          </w:tcPr>
          <w:p w14:paraId="0526F2E4" w14:textId="336E4D73" w:rsidR="00BE7F5B" w:rsidRPr="002319EE" w:rsidRDefault="00BE7F5B" w:rsidP="00BE7F5B">
            <w:pPr>
              <w:rPr>
                <w:sz w:val="24"/>
                <w:szCs w:val="24"/>
              </w:rPr>
            </w:pPr>
            <w:r w:rsidRPr="0025437A">
              <w:t>Y/ N, N/P</w:t>
            </w:r>
          </w:p>
        </w:tc>
      </w:tr>
      <w:tr w:rsidR="00BE7F5B" w:rsidRPr="002319EE" w14:paraId="2E9F13FF" w14:textId="77777777" w:rsidTr="00B40C5B">
        <w:tc>
          <w:tcPr>
            <w:tcW w:w="1678" w:type="dxa"/>
            <w:shd w:val="clear" w:color="auto" w:fill="E5DFEC" w:themeFill="accent4" w:themeFillTint="33"/>
          </w:tcPr>
          <w:p w14:paraId="4C2894CC" w14:textId="77777777" w:rsidR="00BE7F5B" w:rsidRPr="002319EE" w:rsidRDefault="00BE7F5B" w:rsidP="00BE7F5B">
            <w:pPr>
              <w:rPr>
                <w:sz w:val="24"/>
                <w:szCs w:val="24"/>
              </w:rPr>
            </w:pPr>
          </w:p>
        </w:tc>
        <w:tc>
          <w:tcPr>
            <w:tcW w:w="1207" w:type="dxa"/>
            <w:shd w:val="clear" w:color="auto" w:fill="E5DFEC" w:themeFill="accent4" w:themeFillTint="33"/>
          </w:tcPr>
          <w:p w14:paraId="4BE13E2F" w14:textId="77777777" w:rsidR="00BE7F5B" w:rsidRPr="002319EE" w:rsidRDefault="00BE7F5B" w:rsidP="00BE7F5B">
            <w:pPr>
              <w:rPr>
                <w:sz w:val="24"/>
                <w:szCs w:val="24"/>
              </w:rPr>
            </w:pPr>
          </w:p>
        </w:tc>
        <w:tc>
          <w:tcPr>
            <w:tcW w:w="1207" w:type="dxa"/>
            <w:shd w:val="clear" w:color="auto" w:fill="E5DFEC" w:themeFill="accent4" w:themeFillTint="33"/>
          </w:tcPr>
          <w:p w14:paraId="1B1B7661" w14:textId="77777777" w:rsidR="00BE7F5B" w:rsidRPr="002319EE" w:rsidRDefault="00BE7F5B" w:rsidP="00BE7F5B">
            <w:pPr>
              <w:rPr>
                <w:sz w:val="24"/>
                <w:szCs w:val="24"/>
              </w:rPr>
            </w:pPr>
          </w:p>
        </w:tc>
        <w:tc>
          <w:tcPr>
            <w:tcW w:w="1295" w:type="dxa"/>
            <w:shd w:val="clear" w:color="auto" w:fill="E5DFEC" w:themeFill="accent4" w:themeFillTint="33"/>
          </w:tcPr>
          <w:p w14:paraId="079930E6" w14:textId="77777777" w:rsidR="00BE7F5B" w:rsidRPr="002319EE" w:rsidRDefault="00BE7F5B" w:rsidP="00BE7F5B">
            <w:pPr>
              <w:rPr>
                <w:sz w:val="24"/>
                <w:szCs w:val="24"/>
              </w:rPr>
            </w:pPr>
          </w:p>
        </w:tc>
        <w:tc>
          <w:tcPr>
            <w:tcW w:w="1119" w:type="dxa"/>
            <w:shd w:val="clear" w:color="auto" w:fill="E5DFEC" w:themeFill="accent4" w:themeFillTint="33"/>
          </w:tcPr>
          <w:p w14:paraId="1AF589E0" w14:textId="77777777" w:rsidR="00BE7F5B" w:rsidRPr="002319EE" w:rsidRDefault="00BE7F5B" w:rsidP="00BE7F5B">
            <w:pPr>
              <w:rPr>
                <w:sz w:val="24"/>
                <w:szCs w:val="24"/>
              </w:rPr>
            </w:pPr>
            <w:r w:rsidRPr="002319EE">
              <w:rPr>
                <w:sz w:val="24"/>
                <w:szCs w:val="24"/>
              </w:rPr>
              <w:t>Yes / No</w:t>
            </w:r>
          </w:p>
        </w:tc>
        <w:tc>
          <w:tcPr>
            <w:tcW w:w="1291" w:type="dxa"/>
            <w:shd w:val="clear" w:color="auto" w:fill="E5DFEC" w:themeFill="accent4" w:themeFillTint="33"/>
          </w:tcPr>
          <w:p w14:paraId="58B71131" w14:textId="77777777" w:rsidR="00BE7F5B" w:rsidRPr="002319EE" w:rsidRDefault="00BE7F5B" w:rsidP="00BE7F5B">
            <w:pPr>
              <w:rPr>
                <w:sz w:val="24"/>
                <w:szCs w:val="24"/>
              </w:rPr>
            </w:pPr>
            <w:r w:rsidRPr="002319EE">
              <w:rPr>
                <w:sz w:val="24"/>
                <w:szCs w:val="24"/>
              </w:rPr>
              <w:t>Yes / No</w:t>
            </w:r>
          </w:p>
        </w:tc>
        <w:tc>
          <w:tcPr>
            <w:tcW w:w="1124" w:type="dxa"/>
            <w:shd w:val="clear" w:color="auto" w:fill="E5DFEC" w:themeFill="accent4" w:themeFillTint="33"/>
          </w:tcPr>
          <w:p w14:paraId="021B7533" w14:textId="299E02EE"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726BC452" w14:textId="526AA7C1" w:rsidR="00BE7F5B" w:rsidRPr="002319EE" w:rsidRDefault="00BE7F5B" w:rsidP="00BE7F5B">
            <w:pPr>
              <w:rPr>
                <w:sz w:val="24"/>
                <w:szCs w:val="24"/>
              </w:rPr>
            </w:pPr>
          </w:p>
        </w:tc>
        <w:tc>
          <w:tcPr>
            <w:tcW w:w="1207" w:type="dxa"/>
            <w:shd w:val="clear" w:color="auto" w:fill="E5DFEC" w:themeFill="accent4" w:themeFillTint="33"/>
          </w:tcPr>
          <w:p w14:paraId="2B5770BC" w14:textId="77777777" w:rsidR="00BE7F5B" w:rsidRPr="002319EE" w:rsidRDefault="00BE7F5B" w:rsidP="00BE7F5B">
            <w:pPr>
              <w:rPr>
                <w:sz w:val="24"/>
                <w:szCs w:val="24"/>
              </w:rPr>
            </w:pPr>
          </w:p>
        </w:tc>
        <w:tc>
          <w:tcPr>
            <w:tcW w:w="1207" w:type="dxa"/>
            <w:shd w:val="clear" w:color="auto" w:fill="E5DFEC" w:themeFill="accent4" w:themeFillTint="33"/>
          </w:tcPr>
          <w:p w14:paraId="548C98EA" w14:textId="77777777" w:rsidR="00BE7F5B" w:rsidRPr="002319EE" w:rsidRDefault="00BE7F5B" w:rsidP="00BE7F5B">
            <w:pPr>
              <w:rPr>
                <w:sz w:val="24"/>
                <w:szCs w:val="24"/>
              </w:rPr>
            </w:pPr>
          </w:p>
        </w:tc>
        <w:tc>
          <w:tcPr>
            <w:tcW w:w="1208" w:type="dxa"/>
            <w:shd w:val="clear" w:color="auto" w:fill="E5DFEC" w:themeFill="accent4" w:themeFillTint="33"/>
          </w:tcPr>
          <w:p w14:paraId="30D320D3" w14:textId="7EB225FB" w:rsidR="00BE7F5B" w:rsidRPr="002319EE" w:rsidRDefault="00BE7F5B" w:rsidP="00BE7F5B">
            <w:pPr>
              <w:rPr>
                <w:sz w:val="24"/>
                <w:szCs w:val="24"/>
              </w:rPr>
            </w:pPr>
            <w:r w:rsidRPr="0025437A">
              <w:t>Y/ N, N/P</w:t>
            </w:r>
          </w:p>
        </w:tc>
      </w:tr>
      <w:tr w:rsidR="00BE7F5B" w:rsidRPr="002319EE" w14:paraId="2ECC8AD9" w14:textId="77777777" w:rsidTr="00B40C5B">
        <w:tc>
          <w:tcPr>
            <w:tcW w:w="1678" w:type="dxa"/>
            <w:shd w:val="clear" w:color="auto" w:fill="E5DFEC" w:themeFill="accent4" w:themeFillTint="33"/>
          </w:tcPr>
          <w:p w14:paraId="27CEF335" w14:textId="77777777" w:rsidR="00BE7F5B" w:rsidRPr="002319EE" w:rsidRDefault="00BE7F5B" w:rsidP="00BE7F5B">
            <w:pPr>
              <w:rPr>
                <w:sz w:val="24"/>
                <w:szCs w:val="24"/>
              </w:rPr>
            </w:pPr>
          </w:p>
        </w:tc>
        <w:tc>
          <w:tcPr>
            <w:tcW w:w="1207" w:type="dxa"/>
            <w:shd w:val="clear" w:color="auto" w:fill="E5DFEC" w:themeFill="accent4" w:themeFillTint="33"/>
          </w:tcPr>
          <w:p w14:paraId="4954FC5D" w14:textId="77777777" w:rsidR="00BE7F5B" w:rsidRPr="002319EE" w:rsidRDefault="00BE7F5B" w:rsidP="00BE7F5B">
            <w:pPr>
              <w:rPr>
                <w:sz w:val="24"/>
                <w:szCs w:val="24"/>
              </w:rPr>
            </w:pPr>
          </w:p>
        </w:tc>
        <w:tc>
          <w:tcPr>
            <w:tcW w:w="1207" w:type="dxa"/>
            <w:shd w:val="clear" w:color="auto" w:fill="E5DFEC" w:themeFill="accent4" w:themeFillTint="33"/>
          </w:tcPr>
          <w:p w14:paraId="5C6259E5" w14:textId="77777777" w:rsidR="00BE7F5B" w:rsidRPr="002319EE" w:rsidRDefault="00BE7F5B" w:rsidP="00BE7F5B">
            <w:pPr>
              <w:rPr>
                <w:sz w:val="24"/>
                <w:szCs w:val="24"/>
              </w:rPr>
            </w:pPr>
          </w:p>
        </w:tc>
        <w:tc>
          <w:tcPr>
            <w:tcW w:w="1295" w:type="dxa"/>
            <w:shd w:val="clear" w:color="auto" w:fill="E5DFEC" w:themeFill="accent4" w:themeFillTint="33"/>
          </w:tcPr>
          <w:p w14:paraId="441F856D" w14:textId="77777777" w:rsidR="00BE7F5B" w:rsidRPr="002319EE" w:rsidRDefault="00BE7F5B" w:rsidP="00BE7F5B">
            <w:pPr>
              <w:rPr>
                <w:sz w:val="24"/>
                <w:szCs w:val="24"/>
              </w:rPr>
            </w:pPr>
          </w:p>
        </w:tc>
        <w:tc>
          <w:tcPr>
            <w:tcW w:w="1119" w:type="dxa"/>
            <w:shd w:val="clear" w:color="auto" w:fill="E5DFEC" w:themeFill="accent4" w:themeFillTint="33"/>
          </w:tcPr>
          <w:p w14:paraId="084E7B45" w14:textId="77777777" w:rsidR="00BE7F5B" w:rsidRPr="002319EE" w:rsidRDefault="00BE7F5B" w:rsidP="00BE7F5B">
            <w:pPr>
              <w:rPr>
                <w:sz w:val="24"/>
                <w:szCs w:val="24"/>
              </w:rPr>
            </w:pPr>
            <w:r w:rsidRPr="002319EE">
              <w:rPr>
                <w:sz w:val="24"/>
                <w:szCs w:val="24"/>
              </w:rPr>
              <w:t>Yes / No</w:t>
            </w:r>
          </w:p>
        </w:tc>
        <w:tc>
          <w:tcPr>
            <w:tcW w:w="1291" w:type="dxa"/>
            <w:shd w:val="clear" w:color="auto" w:fill="E5DFEC" w:themeFill="accent4" w:themeFillTint="33"/>
          </w:tcPr>
          <w:p w14:paraId="45DBC348" w14:textId="77777777" w:rsidR="00BE7F5B" w:rsidRPr="002319EE" w:rsidRDefault="00BE7F5B" w:rsidP="00BE7F5B">
            <w:pPr>
              <w:rPr>
                <w:sz w:val="24"/>
                <w:szCs w:val="24"/>
              </w:rPr>
            </w:pPr>
            <w:r w:rsidRPr="002319EE">
              <w:rPr>
                <w:sz w:val="24"/>
                <w:szCs w:val="24"/>
              </w:rPr>
              <w:t>Yes / No</w:t>
            </w:r>
          </w:p>
        </w:tc>
        <w:tc>
          <w:tcPr>
            <w:tcW w:w="1124" w:type="dxa"/>
            <w:shd w:val="clear" w:color="auto" w:fill="E5DFEC" w:themeFill="accent4" w:themeFillTint="33"/>
          </w:tcPr>
          <w:p w14:paraId="1ADF8A5C" w14:textId="1368150F"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0CCB9FCD" w14:textId="60B26A6F" w:rsidR="00BE7F5B" w:rsidRPr="002319EE" w:rsidRDefault="00BE7F5B" w:rsidP="00BE7F5B">
            <w:pPr>
              <w:rPr>
                <w:sz w:val="24"/>
                <w:szCs w:val="24"/>
              </w:rPr>
            </w:pPr>
          </w:p>
        </w:tc>
        <w:tc>
          <w:tcPr>
            <w:tcW w:w="1207" w:type="dxa"/>
            <w:shd w:val="clear" w:color="auto" w:fill="E5DFEC" w:themeFill="accent4" w:themeFillTint="33"/>
          </w:tcPr>
          <w:p w14:paraId="7ABE2DAC" w14:textId="77777777" w:rsidR="00BE7F5B" w:rsidRPr="002319EE" w:rsidRDefault="00BE7F5B" w:rsidP="00BE7F5B">
            <w:pPr>
              <w:rPr>
                <w:sz w:val="24"/>
                <w:szCs w:val="24"/>
              </w:rPr>
            </w:pPr>
          </w:p>
        </w:tc>
        <w:tc>
          <w:tcPr>
            <w:tcW w:w="1207" w:type="dxa"/>
            <w:shd w:val="clear" w:color="auto" w:fill="E5DFEC" w:themeFill="accent4" w:themeFillTint="33"/>
          </w:tcPr>
          <w:p w14:paraId="6CEB1425" w14:textId="77777777" w:rsidR="00BE7F5B" w:rsidRPr="002319EE" w:rsidRDefault="00BE7F5B" w:rsidP="00BE7F5B">
            <w:pPr>
              <w:rPr>
                <w:sz w:val="24"/>
                <w:szCs w:val="24"/>
              </w:rPr>
            </w:pPr>
          </w:p>
        </w:tc>
        <w:tc>
          <w:tcPr>
            <w:tcW w:w="1208" w:type="dxa"/>
            <w:shd w:val="clear" w:color="auto" w:fill="E5DFEC" w:themeFill="accent4" w:themeFillTint="33"/>
          </w:tcPr>
          <w:p w14:paraId="1170C89B" w14:textId="667EBFDF" w:rsidR="00BE7F5B" w:rsidRPr="002319EE" w:rsidRDefault="00BE7F5B" w:rsidP="00BE7F5B">
            <w:pPr>
              <w:rPr>
                <w:sz w:val="24"/>
                <w:szCs w:val="24"/>
              </w:rPr>
            </w:pPr>
            <w:r w:rsidRPr="0025437A">
              <w:t>Y/ N, N/P</w:t>
            </w:r>
          </w:p>
        </w:tc>
      </w:tr>
      <w:tr w:rsidR="00BE7F5B" w:rsidRPr="002319EE" w14:paraId="388FEE71" w14:textId="77777777" w:rsidTr="00B40C5B">
        <w:tc>
          <w:tcPr>
            <w:tcW w:w="1678" w:type="dxa"/>
            <w:shd w:val="clear" w:color="auto" w:fill="E5DFEC" w:themeFill="accent4" w:themeFillTint="33"/>
          </w:tcPr>
          <w:p w14:paraId="248C3B05" w14:textId="77777777" w:rsidR="00BE7F5B" w:rsidRPr="002319EE" w:rsidRDefault="00BE7F5B" w:rsidP="00BE7F5B">
            <w:pPr>
              <w:rPr>
                <w:sz w:val="24"/>
                <w:szCs w:val="24"/>
              </w:rPr>
            </w:pPr>
          </w:p>
        </w:tc>
        <w:tc>
          <w:tcPr>
            <w:tcW w:w="1207" w:type="dxa"/>
            <w:shd w:val="clear" w:color="auto" w:fill="E5DFEC" w:themeFill="accent4" w:themeFillTint="33"/>
          </w:tcPr>
          <w:p w14:paraId="32C0EC8F" w14:textId="77777777" w:rsidR="00BE7F5B" w:rsidRPr="002319EE" w:rsidRDefault="00BE7F5B" w:rsidP="00BE7F5B">
            <w:pPr>
              <w:rPr>
                <w:sz w:val="24"/>
                <w:szCs w:val="24"/>
              </w:rPr>
            </w:pPr>
          </w:p>
        </w:tc>
        <w:tc>
          <w:tcPr>
            <w:tcW w:w="1207" w:type="dxa"/>
            <w:shd w:val="clear" w:color="auto" w:fill="E5DFEC" w:themeFill="accent4" w:themeFillTint="33"/>
          </w:tcPr>
          <w:p w14:paraId="2E3FF734" w14:textId="77777777" w:rsidR="00BE7F5B" w:rsidRPr="002319EE" w:rsidRDefault="00BE7F5B" w:rsidP="00BE7F5B">
            <w:pPr>
              <w:rPr>
                <w:sz w:val="24"/>
                <w:szCs w:val="24"/>
              </w:rPr>
            </w:pPr>
          </w:p>
        </w:tc>
        <w:tc>
          <w:tcPr>
            <w:tcW w:w="1295" w:type="dxa"/>
            <w:shd w:val="clear" w:color="auto" w:fill="E5DFEC" w:themeFill="accent4" w:themeFillTint="33"/>
          </w:tcPr>
          <w:p w14:paraId="66FB43C8" w14:textId="77777777" w:rsidR="00BE7F5B" w:rsidRPr="002319EE" w:rsidRDefault="00BE7F5B" w:rsidP="00BE7F5B">
            <w:pPr>
              <w:rPr>
                <w:sz w:val="24"/>
                <w:szCs w:val="24"/>
              </w:rPr>
            </w:pPr>
          </w:p>
        </w:tc>
        <w:tc>
          <w:tcPr>
            <w:tcW w:w="1119" w:type="dxa"/>
            <w:shd w:val="clear" w:color="auto" w:fill="E5DFEC" w:themeFill="accent4" w:themeFillTint="33"/>
          </w:tcPr>
          <w:p w14:paraId="50642AD8" w14:textId="77777777" w:rsidR="00BE7F5B" w:rsidRPr="002319EE" w:rsidRDefault="00BE7F5B" w:rsidP="00BE7F5B">
            <w:pPr>
              <w:rPr>
                <w:sz w:val="24"/>
                <w:szCs w:val="24"/>
              </w:rPr>
            </w:pPr>
            <w:r w:rsidRPr="002319EE">
              <w:rPr>
                <w:sz w:val="24"/>
                <w:szCs w:val="24"/>
              </w:rPr>
              <w:t>Yes / No</w:t>
            </w:r>
          </w:p>
        </w:tc>
        <w:tc>
          <w:tcPr>
            <w:tcW w:w="1291" w:type="dxa"/>
            <w:shd w:val="clear" w:color="auto" w:fill="E5DFEC" w:themeFill="accent4" w:themeFillTint="33"/>
          </w:tcPr>
          <w:p w14:paraId="2DCC7C7B" w14:textId="77777777" w:rsidR="00BE7F5B" w:rsidRPr="002319EE" w:rsidRDefault="00BE7F5B" w:rsidP="00BE7F5B">
            <w:pPr>
              <w:rPr>
                <w:sz w:val="24"/>
                <w:szCs w:val="24"/>
              </w:rPr>
            </w:pPr>
            <w:r w:rsidRPr="002319EE">
              <w:rPr>
                <w:sz w:val="24"/>
                <w:szCs w:val="24"/>
              </w:rPr>
              <w:t>Yes / No</w:t>
            </w:r>
          </w:p>
        </w:tc>
        <w:tc>
          <w:tcPr>
            <w:tcW w:w="1124" w:type="dxa"/>
            <w:shd w:val="clear" w:color="auto" w:fill="E5DFEC" w:themeFill="accent4" w:themeFillTint="33"/>
          </w:tcPr>
          <w:p w14:paraId="18D056A0" w14:textId="2793BD95" w:rsidR="00BE7F5B" w:rsidRPr="002319EE" w:rsidRDefault="00BE7F5B" w:rsidP="00BE7F5B">
            <w:pPr>
              <w:rPr>
                <w:sz w:val="24"/>
                <w:szCs w:val="24"/>
              </w:rPr>
            </w:pPr>
            <w:r w:rsidRPr="002319EE">
              <w:rPr>
                <w:sz w:val="24"/>
                <w:szCs w:val="24"/>
              </w:rPr>
              <w:t>Y</w:t>
            </w:r>
            <w:r>
              <w:rPr>
                <w:sz w:val="24"/>
                <w:szCs w:val="24"/>
              </w:rPr>
              <w:t>/</w:t>
            </w:r>
            <w:r w:rsidRPr="002319EE">
              <w:rPr>
                <w:sz w:val="24"/>
                <w:szCs w:val="24"/>
              </w:rPr>
              <w:t xml:space="preserve"> N</w:t>
            </w:r>
            <w:r>
              <w:rPr>
                <w:sz w:val="24"/>
                <w:szCs w:val="24"/>
              </w:rPr>
              <w:t>, N/P</w:t>
            </w:r>
          </w:p>
        </w:tc>
        <w:tc>
          <w:tcPr>
            <w:tcW w:w="1207" w:type="dxa"/>
            <w:shd w:val="clear" w:color="auto" w:fill="E5DFEC" w:themeFill="accent4" w:themeFillTint="33"/>
          </w:tcPr>
          <w:p w14:paraId="0B97E6BC" w14:textId="37A9FD91" w:rsidR="00BE7F5B" w:rsidRPr="002319EE" w:rsidRDefault="00BE7F5B" w:rsidP="00BE7F5B">
            <w:pPr>
              <w:rPr>
                <w:sz w:val="24"/>
                <w:szCs w:val="24"/>
              </w:rPr>
            </w:pPr>
          </w:p>
        </w:tc>
        <w:tc>
          <w:tcPr>
            <w:tcW w:w="1207" w:type="dxa"/>
            <w:shd w:val="clear" w:color="auto" w:fill="E5DFEC" w:themeFill="accent4" w:themeFillTint="33"/>
          </w:tcPr>
          <w:p w14:paraId="5D7B6D06" w14:textId="77777777" w:rsidR="00BE7F5B" w:rsidRPr="002319EE" w:rsidRDefault="00BE7F5B" w:rsidP="00BE7F5B">
            <w:pPr>
              <w:rPr>
                <w:sz w:val="24"/>
                <w:szCs w:val="24"/>
              </w:rPr>
            </w:pPr>
          </w:p>
        </w:tc>
        <w:tc>
          <w:tcPr>
            <w:tcW w:w="1207" w:type="dxa"/>
            <w:shd w:val="clear" w:color="auto" w:fill="E5DFEC" w:themeFill="accent4" w:themeFillTint="33"/>
          </w:tcPr>
          <w:p w14:paraId="631257E5" w14:textId="77777777" w:rsidR="00BE7F5B" w:rsidRPr="002319EE" w:rsidRDefault="00BE7F5B" w:rsidP="00BE7F5B">
            <w:pPr>
              <w:rPr>
                <w:sz w:val="24"/>
                <w:szCs w:val="24"/>
              </w:rPr>
            </w:pPr>
          </w:p>
        </w:tc>
        <w:tc>
          <w:tcPr>
            <w:tcW w:w="1208" w:type="dxa"/>
            <w:shd w:val="clear" w:color="auto" w:fill="E5DFEC" w:themeFill="accent4" w:themeFillTint="33"/>
          </w:tcPr>
          <w:p w14:paraId="51C2C86D" w14:textId="0F7163F8" w:rsidR="00BE7F5B" w:rsidRPr="002319EE" w:rsidRDefault="00584851" w:rsidP="00BE7F5B">
            <w:pPr>
              <w:rPr>
                <w:sz w:val="24"/>
                <w:szCs w:val="24"/>
              </w:rPr>
            </w:pPr>
            <w:r w:rsidRPr="00584851">
              <w:rPr>
                <w:sz w:val="24"/>
                <w:szCs w:val="24"/>
              </w:rPr>
              <w:t>Y/ N, N/P</w:t>
            </w:r>
          </w:p>
        </w:tc>
      </w:tr>
    </w:tbl>
    <w:p w14:paraId="56650C57" w14:textId="77777777" w:rsidR="00E404CC" w:rsidRDefault="00E404CC" w:rsidP="00E404CC">
      <w:pPr>
        <w:spacing w:line="360" w:lineRule="auto"/>
        <w:rPr>
          <w:rFonts w:cstheme="minorHAnsi"/>
          <w:b/>
          <w:sz w:val="24"/>
          <w:szCs w:val="24"/>
        </w:rPr>
        <w:sectPr w:rsidR="00E404CC" w:rsidSect="00E404CC">
          <w:headerReference w:type="default" r:id="rId20"/>
          <w:pgSz w:w="16838" w:h="11906" w:orient="landscape"/>
          <w:pgMar w:top="1440" w:right="2515" w:bottom="1440" w:left="1440" w:header="709" w:footer="709" w:gutter="0"/>
          <w:cols w:space="708"/>
          <w:docGrid w:linePitch="360"/>
        </w:sectPr>
      </w:pPr>
    </w:p>
    <w:p w14:paraId="32355E60" w14:textId="7C2248CC" w:rsidR="00E404CC" w:rsidRPr="00633445" w:rsidRDefault="00E404CC" w:rsidP="00B75B0E"/>
    <w:p w14:paraId="6ED192B4" w14:textId="7A6EB720" w:rsidR="00FC7FE1" w:rsidRPr="006D0E8F" w:rsidRDefault="00FC7FE1" w:rsidP="00E404CC">
      <w:pPr>
        <w:spacing w:line="360" w:lineRule="auto"/>
        <w:contextualSpacing/>
        <w:rPr>
          <w:b/>
          <w:u w:val="single"/>
        </w:rPr>
      </w:pPr>
      <w:r w:rsidRPr="006D0E8F">
        <w:rPr>
          <w:b/>
          <w:u w:val="single"/>
        </w:rPr>
        <w:t>Checklist of required supporting documents:</w:t>
      </w:r>
    </w:p>
    <w:p w14:paraId="7AEB90F4" w14:textId="27104DFF" w:rsidR="00D74B68" w:rsidRDefault="00FC7FE1" w:rsidP="00D74B68">
      <w:pPr>
        <w:numPr>
          <w:ilvl w:val="0"/>
          <w:numId w:val="4"/>
        </w:numPr>
        <w:spacing w:after="160" w:line="276" w:lineRule="auto"/>
        <w:contextualSpacing/>
        <w:rPr>
          <w:rFonts w:cstheme="minorHAnsi"/>
          <w:szCs w:val="22"/>
        </w:rPr>
      </w:pPr>
      <w:r>
        <w:t>C</w:t>
      </w:r>
      <w:r w:rsidRPr="00734BD0">
        <w:t>opy of the ID(s) of the business owner and/or partners</w:t>
      </w:r>
      <w:r w:rsidR="00D74B68">
        <w:t xml:space="preserve"> (</w:t>
      </w:r>
      <w:r w:rsidR="00D74B68" w:rsidRPr="00353173">
        <w:rPr>
          <w:rFonts w:cstheme="minorHAnsi"/>
          <w:szCs w:val="22"/>
        </w:rPr>
        <w:t>If a cooperative, a copy of the list of members (with their BEE status) and your constitution</w:t>
      </w:r>
      <w:r w:rsidR="00D74B68">
        <w:rPr>
          <w:rFonts w:cstheme="minorHAnsi"/>
          <w:szCs w:val="22"/>
        </w:rPr>
        <w:t>;</w:t>
      </w:r>
    </w:p>
    <w:p w14:paraId="378CF40C" w14:textId="55F9EFE6" w:rsidR="000E171A" w:rsidRPr="00FD1184" w:rsidRDefault="000E171A" w:rsidP="000E171A">
      <w:pPr>
        <w:numPr>
          <w:ilvl w:val="0"/>
          <w:numId w:val="4"/>
        </w:numPr>
        <w:spacing w:after="160" w:line="276" w:lineRule="auto"/>
        <w:contextualSpacing/>
        <w:rPr>
          <w:rFonts w:cstheme="minorHAnsi"/>
          <w:szCs w:val="22"/>
        </w:rPr>
      </w:pPr>
      <w:r>
        <w:t>Proof of company physical address;</w:t>
      </w:r>
    </w:p>
    <w:p w14:paraId="70753506" w14:textId="631F7D3A" w:rsidR="00FD1184" w:rsidRPr="000E171A" w:rsidRDefault="00FD1184" w:rsidP="000E171A">
      <w:pPr>
        <w:numPr>
          <w:ilvl w:val="0"/>
          <w:numId w:val="4"/>
        </w:numPr>
        <w:spacing w:after="160" w:line="276" w:lineRule="auto"/>
        <w:contextualSpacing/>
        <w:rPr>
          <w:rFonts w:cstheme="minorHAnsi"/>
          <w:szCs w:val="22"/>
        </w:rPr>
      </w:pPr>
      <w:r>
        <w:t>A copy of the business’ lease contract (if applicable)</w:t>
      </w:r>
      <w:r w:rsidR="006D0E8F">
        <w:t>;</w:t>
      </w:r>
    </w:p>
    <w:p w14:paraId="1D6D8B86" w14:textId="11E9F5DD" w:rsidR="00D74B68" w:rsidRDefault="00D74B68" w:rsidP="00D74B68">
      <w:pPr>
        <w:numPr>
          <w:ilvl w:val="0"/>
          <w:numId w:val="4"/>
        </w:numPr>
        <w:spacing w:after="160" w:line="276" w:lineRule="auto"/>
        <w:contextualSpacing/>
        <w:rPr>
          <w:rFonts w:cstheme="minorHAnsi"/>
          <w:szCs w:val="22"/>
        </w:rPr>
      </w:pPr>
      <w:r>
        <w:rPr>
          <w:rFonts w:cstheme="minorHAnsi"/>
          <w:szCs w:val="22"/>
        </w:rPr>
        <w:t xml:space="preserve"> BEE certificate (SA SMEs only) if available;</w:t>
      </w:r>
    </w:p>
    <w:p w14:paraId="5A507463" w14:textId="5789D48F" w:rsidR="00D74B68" w:rsidRDefault="00FC7FE1" w:rsidP="00D74B68">
      <w:pPr>
        <w:numPr>
          <w:ilvl w:val="0"/>
          <w:numId w:val="4"/>
        </w:numPr>
        <w:spacing w:after="160" w:line="276" w:lineRule="auto"/>
        <w:contextualSpacing/>
        <w:rPr>
          <w:rFonts w:cstheme="minorHAnsi"/>
          <w:szCs w:val="22"/>
        </w:rPr>
      </w:pPr>
      <w:r>
        <w:t>2 years’ financial statements</w:t>
      </w:r>
      <w:r w:rsidR="00D74B68">
        <w:t>;</w:t>
      </w:r>
    </w:p>
    <w:p w14:paraId="2050EBEE" w14:textId="77777777" w:rsidR="00D74B68" w:rsidRDefault="00FC7FE1" w:rsidP="00D74B68">
      <w:pPr>
        <w:numPr>
          <w:ilvl w:val="0"/>
          <w:numId w:val="4"/>
        </w:numPr>
        <w:spacing w:after="160" w:line="276" w:lineRule="auto"/>
        <w:contextualSpacing/>
        <w:rPr>
          <w:rFonts w:cstheme="minorHAnsi"/>
          <w:szCs w:val="22"/>
        </w:rPr>
      </w:pPr>
      <w:r>
        <w:t>V</w:t>
      </w:r>
      <w:r w:rsidRPr="00545A46">
        <w:t>alid tax clearance certificate or, if expired, expiry must not be older than 6 months and proof must be submitted that a new tax certificate was applied for</w:t>
      </w:r>
      <w:r>
        <w:t>;</w:t>
      </w:r>
    </w:p>
    <w:p w14:paraId="4CCFFE65" w14:textId="21BC2098" w:rsidR="00D74B68" w:rsidRPr="00AB305B" w:rsidRDefault="00FC7FE1" w:rsidP="00D74B68">
      <w:pPr>
        <w:numPr>
          <w:ilvl w:val="0"/>
          <w:numId w:val="4"/>
        </w:numPr>
        <w:spacing w:after="160" w:line="276" w:lineRule="auto"/>
        <w:contextualSpacing/>
        <w:rPr>
          <w:rFonts w:cstheme="minorHAnsi"/>
          <w:szCs w:val="22"/>
        </w:rPr>
      </w:pPr>
      <w:r>
        <w:t>Copy of company registration certificate</w:t>
      </w:r>
      <w:r w:rsidR="00D74B68">
        <w:t>;</w:t>
      </w:r>
    </w:p>
    <w:p w14:paraId="493B2735" w14:textId="4A140F42" w:rsidR="00AB305B" w:rsidRPr="00A708A7" w:rsidRDefault="00AB305B" w:rsidP="00D74B68">
      <w:pPr>
        <w:numPr>
          <w:ilvl w:val="0"/>
          <w:numId w:val="4"/>
        </w:numPr>
        <w:spacing w:after="160" w:line="276" w:lineRule="auto"/>
        <w:contextualSpacing/>
        <w:rPr>
          <w:rFonts w:cstheme="minorHAnsi"/>
          <w:szCs w:val="22"/>
        </w:rPr>
      </w:pPr>
      <w:r>
        <w:t xml:space="preserve">List of existing employees (permanent, seasonal and </w:t>
      </w:r>
      <w:r w:rsidR="00A708A7">
        <w:t xml:space="preserve">wild </w:t>
      </w:r>
      <w:r>
        <w:t>harvesters if possible)</w:t>
      </w:r>
      <w:r w:rsidR="00FD1184">
        <w:t xml:space="preserve"> - indicating key personnel responsible for the product/process in your company</w:t>
      </w:r>
      <w:r w:rsidR="006D0E8F">
        <w:t>;</w:t>
      </w:r>
    </w:p>
    <w:p w14:paraId="46E74128" w14:textId="0F90DD50" w:rsidR="00A708A7" w:rsidRPr="000E171A" w:rsidRDefault="00890581" w:rsidP="00D74B68">
      <w:pPr>
        <w:numPr>
          <w:ilvl w:val="0"/>
          <w:numId w:val="4"/>
        </w:numPr>
        <w:spacing w:after="160" w:line="276" w:lineRule="auto"/>
        <w:contextualSpacing/>
        <w:rPr>
          <w:rFonts w:cstheme="minorHAnsi"/>
          <w:szCs w:val="22"/>
        </w:rPr>
      </w:pPr>
      <w:r>
        <w:t xml:space="preserve">Complete the attached </w:t>
      </w:r>
      <w:r w:rsidR="00171C93">
        <w:t>spreadsheet indicating the cash, in-kind and grant contributions, be as specific as possible</w:t>
      </w:r>
      <w:r w:rsidR="00A708A7" w:rsidRPr="000E171A">
        <w:t>;</w:t>
      </w:r>
    </w:p>
    <w:p w14:paraId="09573564" w14:textId="07F86150" w:rsidR="000E171A" w:rsidRPr="000E171A" w:rsidRDefault="00FD1184" w:rsidP="00D74B68">
      <w:pPr>
        <w:numPr>
          <w:ilvl w:val="0"/>
          <w:numId w:val="4"/>
        </w:numPr>
        <w:spacing w:after="160" w:line="276" w:lineRule="auto"/>
        <w:contextualSpacing/>
        <w:rPr>
          <w:rFonts w:cstheme="minorHAnsi"/>
          <w:szCs w:val="22"/>
        </w:rPr>
      </w:pPr>
      <w:r>
        <w:t>Copy of</w:t>
      </w:r>
      <w:r w:rsidR="000E171A">
        <w:t xml:space="preserve"> </w:t>
      </w:r>
      <w:r w:rsidR="000E171A" w:rsidRPr="00CE6B07">
        <w:t xml:space="preserve">relevant quotations </w:t>
      </w:r>
      <w:r w:rsidR="000E171A">
        <w:t xml:space="preserve">of proposed </w:t>
      </w:r>
      <w:r w:rsidR="000E171A" w:rsidRPr="00CE6B07">
        <w:t>equipment</w:t>
      </w:r>
      <w:r>
        <w:t xml:space="preserve"> and/or other services</w:t>
      </w:r>
      <w:r w:rsidR="000E171A" w:rsidRPr="00CE6B07">
        <w:t xml:space="preserve"> </w:t>
      </w:r>
      <w:r w:rsidR="000E171A">
        <w:t>that may form part of the application</w:t>
      </w:r>
      <w:r w:rsidR="006D0E8F">
        <w:t>.</w:t>
      </w:r>
    </w:p>
    <w:p w14:paraId="0EF7E6EF" w14:textId="77777777" w:rsidR="00FC7FE1" w:rsidRDefault="00FC7FE1" w:rsidP="00E404CC">
      <w:pPr>
        <w:spacing w:line="360" w:lineRule="auto"/>
        <w:contextualSpacing/>
      </w:pPr>
    </w:p>
    <w:p w14:paraId="22032FB3" w14:textId="78F5F654" w:rsidR="00E404CC" w:rsidRPr="00633445" w:rsidRDefault="00E404CC" w:rsidP="00E404CC">
      <w:pPr>
        <w:spacing w:line="360" w:lineRule="auto"/>
        <w:contextualSpacing/>
      </w:pPr>
      <w:r w:rsidRPr="00633445">
        <w:t>I, the undersigned, hereby consent that our records might be checked with any credit reference agency and that fraud prevention checks might be carried out.</w:t>
      </w:r>
    </w:p>
    <w:p w14:paraId="6F49A364" w14:textId="77777777" w:rsidR="00E404CC" w:rsidRPr="00633445" w:rsidRDefault="00E404CC" w:rsidP="00E404CC">
      <w:pPr>
        <w:spacing w:line="360" w:lineRule="auto"/>
        <w:contextualSpacing/>
      </w:pPr>
      <w:r w:rsidRPr="00633445">
        <w:t>I, the undersigned, hereby declare all the information given above and submitted are complete and correct.</w:t>
      </w:r>
    </w:p>
    <w:p w14:paraId="770E2A76" w14:textId="4F0A0F50" w:rsidR="00E404CC" w:rsidRPr="00633445" w:rsidRDefault="00E404CC" w:rsidP="00E404CC">
      <w:pPr>
        <w:spacing w:line="360" w:lineRule="auto"/>
      </w:pPr>
      <w:r w:rsidRPr="00633445">
        <w:t>I hereby warrants that I am duly authorised and have the legal capacity to sign this application for grant funding on behalf of _________</w:t>
      </w:r>
      <w:r w:rsidR="00B75B0E">
        <w:t>________</w:t>
      </w:r>
      <w:r w:rsidRPr="00633445">
        <w:t>______________ (the entity).</w:t>
      </w:r>
    </w:p>
    <w:p w14:paraId="757FE9E0" w14:textId="77777777" w:rsidR="00E404CC" w:rsidRPr="00633445" w:rsidRDefault="00E404CC" w:rsidP="00E404CC">
      <w:pPr>
        <w:spacing w:line="276" w:lineRule="auto"/>
        <w:contextualSpacing/>
        <w:rPr>
          <w:b/>
          <w:sz w:val="24"/>
          <w:szCs w:val="24"/>
        </w:rPr>
      </w:pPr>
    </w:p>
    <w:p w14:paraId="473C1DB3" w14:textId="77777777" w:rsidR="00E404CC" w:rsidRPr="00633445" w:rsidRDefault="00E404CC" w:rsidP="00E404CC">
      <w:pPr>
        <w:spacing w:line="276" w:lineRule="auto"/>
        <w:contextualSpacing/>
        <w:rPr>
          <w:b/>
          <w:sz w:val="24"/>
          <w:szCs w:val="24"/>
        </w:rPr>
      </w:pPr>
    </w:p>
    <w:p w14:paraId="684C4872" w14:textId="77777777" w:rsidR="00E404CC" w:rsidRPr="00633445" w:rsidRDefault="00E404CC" w:rsidP="00E404CC">
      <w:pPr>
        <w:spacing w:line="276" w:lineRule="auto"/>
        <w:contextualSpacing/>
        <w:rPr>
          <w:b/>
          <w:sz w:val="24"/>
          <w:szCs w:val="24"/>
        </w:rPr>
      </w:pPr>
    </w:p>
    <w:p w14:paraId="5184373F" w14:textId="77777777" w:rsidR="00E404CC" w:rsidRPr="00633445" w:rsidRDefault="00E404CC" w:rsidP="00E404CC">
      <w:pPr>
        <w:rPr>
          <w:sz w:val="24"/>
          <w:szCs w:val="24"/>
        </w:rPr>
      </w:pPr>
      <w:r w:rsidRPr="00633445">
        <w:rPr>
          <w:sz w:val="24"/>
          <w:szCs w:val="24"/>
        </w:rPr>
        <w:tab/>
      </w:r>
      <w:r w:rsidRPr="00633445">
        <w:rPr>
          <w:sz w:val="24"/>
          <w:szCs w:val="24"/>
        </w:rPr>
        <w:tab/>
      </w:r>
      <w:r w:rsidRPr="00633445">
        <w:rPr>
          <w:sz w:val="24"/>
          <w:szCs w:val="24"/>
        </w:rPr>
        <w:tab/>
      </w:r>
      <w:r w:rsidRPr="00633445">
        <w:rPr>
          <w:sz w:val="24"/>
          <w:szCs w:val="24"/>
        </w:rPr>
        <w:tab/>
      </w:r>
      <w:r w:rsidRPr="00633445">
        <w:rPr>
          <w:sz w:val="24"/>
          <w:szCs w:val="24"/>
        </w:rPr>
        <w:tab/>
        <w:t>____________________________________________</w:t>
      </w:r>
    </w:p>
    <w:p w14:paraId="58485310" w14:textId="77777777" w:rsidR="00E404CC" w:rsidRPr="00633445" w:rsidRDefault="00E404CC" w:rsidP="00E404CC">
      <w:pPr>
        <w:rPr>
          <w:sz w:val="24"/>
          <w:szCs w:val="24"/>
        </w:rPr>
      </w:pPr>
      <w:r w:rsidRPr="00633445">
        <w:rPr>
          <w:sz w:val="24"/>
          <w:szCs w:val="24"/>
        </w:rPr>
        <w:tab/>
      </w:r>
      <w:r w:rsidRPr="00633445">
        <w:rPr>
          <w:sz w:val="24"/>
          <w:szCs w:val="24"/>
        </w:rPr>
        <w:tab/>
      </w:r>
      <w:r w:rsidRPr="00633445">
        <w:rPr>
          <w:sz w:val="24"/>
          <w:szCs w:val="24"/>
        </w:rPr>
        <w:tab/>
      </w:r>
      <w:r w:rsidRPr="00633445">
        <w:rPr>
          <w:sz w:val="24"/>
          <w:szCs w:val="24"/>
        </w:rPr>
        <w:tab/>
      </w:r>
      <w:r w:rsidRPr="00633445">
        <w:rPr>
          <w:sz w:val="24"/>
          <w:szCs w:val="24"/>
        </w:rPr>
        <w:tab/>
        <w:t>Signed by:</w:t>
      </w:r>
    </w:p>
    <w:p w14:paraId="69A76B38" w14:textId="0DE06747" w:rsidR="00E404CC" w:rsidRPr="00633445" w:rsidRDefault="00E404CC" w:rsidP="00E404CC">
      <w:pPr>
        <w:rPr>
          <w:sz w:val="24"/>
          <w:szCs w:val="24"/>
        </w:rPr>
      </w:pPr>
      <w:r w:rsidRPr="00633445">
        <w:rPr>
          <w:sz w:val="24"/>
          <w:szCs w:val="24"/>
        </w:rPr>
        <w:tab/>
      </w:r>
      <w:r w:rsidRPr="00633445">
        <w:rPr>
          <w:sz w:val="24"/>
          <w:szCs w:val="24"/>
        </w:rPr>
        <w:tab/>
      </w:r>
      <w:r w:rsidRPr="00633445">
        <w:rPr>
          <w:sz w:val="24"/>
          <w:szCs w:val="24"/>
        </w:rPr>
        <w:tab/>
      </w:r>
      <w:r w:rsidRPr="00633445">
        <w:rPr>
          <w:sz w:val="24"/>
          <w:szCs w:val="24"/>
        </w:rPr>
        <w:tab/>
      </w:r>
      <w:r w:rsidRPr="00633445">
        <w:rPr>
          <w:sz w:val="24"/>
          <w:szCs w:val="24"/>
        </w:rPr>
        <w:tab/>
        <w:t>For:</w:t>
      </w:r>
    </w:p>
    <w:p w14:paraId="56C93E73" w14:textId="77777777" w:rsidR="00E404CC" w:rsidRPr="007B6F22" w:rsidRDefault="00E404CC" w:rsidP="00E404CC">
      <w:pPr>
        <w:spacing w:line="360" w:lineRule="auto"/>
        <w:rPr>
          <w:rFonts w:cstheme="minorHAnsi"/>
          <w:b/>
          <w:sz w:val="20"/>
        </w:rPr>
      </w:pPr>
      <w:r w:rsidRPr="00633445">
        <w:rPr>
          <w:sz w:val="24"/>
          <w:szCs w:val="24"/>
        </w:rPr>
        <w:tab/>
      </w:r>
      <w:r w:rsidRPr="00633445">
        <w:rPr>
          <w:sz w:val="24"/>
          <w:szCs w:val="24"/>
        </w:rPr>
        <w:tab/>
      </w:r>
      <w:r w:rsidRPr="00633445">
        <w:rPr>
          <w:sz w:val="24"/>
          <w:szCs w:val="24"/>
        </w:rPr>
        <w:tab/>
      </w:r>
      <w:r w:rsidRPr="00633445">
        <w:rPr>
          <w:sz w:val="24"/>
          <w:szCs w:val="24"/>
        </w:rPr>
        <w:tab/>
      </w:r>
      <w:r w:rsidRPr="00633445">
        <w:rPr>
          <w:sz w:val="24"/>
          <w:szCs w:val="24"/>
        </w:rPr>
        <w:tab/>
        <w:t>Date</w:t>
      </w:r>
      <w:r>
        <w:rPr>
          <w:sz w:val="24"/>
          <w:szCs w:val="24"/>
        </w:rPr>
        <w:t>:</w:t>
      </w:r>
    </w:p>
    <w:p w14:paraId="1E995B0F" w14:textId="68EE6CAA" w:rsidR="002D0C28" w:rsidRDefault="002D0C28" w:rsidP="002436EF">
      <w:pPr>
        <w:rPr>
          <w:rFonts w:cstheme="minorHAnsi"/>
          <w:b/>
        </w:rPr>
      </w:pPr>
    </w:p>
    <w:p w14:paraId="1DCBB4FD" w14:textId="2AEB11B9" w:rsidR="00812971" w:rsidRDefault="00812971" w:rsidP="002436EF">
      <w:pPr>
        <w:rPr>
          <w:rFonts w:cstheme="minorHAnsi"/>
          <w:b/>
        </w:rPr>
      </w:pPr>
    </w:p>
    <w:p w14:paraId="1713A872" w14:textId="6831E6C4" w:rsidR="00812971" w:rsidRDefault="00812971" w:rsidP="002436EF">
      <w:pPr>
        <w:rPr>
          <w:rFonts w:cstheme="minorHAnsi"/>
          <w:b/>
        </w:rPr>
      </w:pPr>
    </w:p>
    <w:sectPr w:rsidR="00812971" w:rsidSect="00812D32">
      <w:headerReference w:type="default" r:id="rId21"/>
      <w:footerReference w:type="default" r:id="rId22"/>
      <w:pgSz w:w="11906" w:h="16838" w:code="9"/>
      <w:pgMar w:top="1247"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1A11" w14:textId="77777777" w:rsidR="00EA00A8" w:rsidRDefault="00EA00A8" w:rsidP="00E41BBC">
      <w:r>
        <w:separator/>
      </w:r>
    </w:p>
    <w:p w14:paraId="7074FED4" w14:textId="77777777" w:rsidR="00EA00A8" w:rsidRDefault="00EA00A8" w:rsidP="00E41BBC"/>
    <w:p w14:paraId="5360EBBF" w14:textId="77777777" w:rsidR="00EA00A8" w:rsidRDefault="00EA00A8" w:rsidP="00E41BBC"/>
    <w:p w14:paraId="4840EB68" w14:textId="77777777" w:rsidR="00EA00A8" w:rsidRDefault="00EA00A8" w:rsidP="00E41BBC"/>
  </w:endnote>
  <w:endnote w:type="continuationSeparator" w:id="0">
    <w:p w14:paraId="2C11086D" w14:textId="77777777" w:rsidR="00EA00A8" w:rsidRDefault="00EA00A8" w:rsidP="00E41BBC">
      <w:r>
        <w:continuationSeparator/>
      </w:r>
    </w:p>
    <w:p w14:paraId="247CF8B8" w14:textId="77777777" w:rsidR="00EA00A8" w:rsidRDefault="00EA00A8" w:rsidP="00E41BBC"/>
    <w:p w14:paraId="695E6A61" w14:textId="77777777" w:rsidR="00EA00A8" w:rsidRDefault="00EA00A8" w:rsidP="00E41BBC"/>
    <w:p w14:paraId="66240CA3" w14:textId="77777777" w:rsidR="00EA00A8" w:rsidRDefault="00EA00A8" w:rsidP="00E41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buntuRegular">
    <w:altName w:val="Times New Roman"/>
    <w:charset w:val="00"/>
    <w:family w:val="auto"/>
    <w:pitch w:val="default"/>
  </w:font>
  <w:font w:name="Adobe Caslon Pro">
    <w:altName w:val="Times New Roman"/>
    <w:panose1 w:val="00000000000000000000"/>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05182"/>
      <w:docPartObj>
        <w:docPartGallery w:val="Page Numbers (Bottom of Page)"/>
        <w:docPartUnique/>
      </w:docPartObj>
    </w:sdtPr>
    <w:sdtEndPr/>
    <w:sdtContent>
      <w:sdt>
        <w:sdtPr>
          <w:id w:val="1728636285"/>
          <w:docPartObj>
            <w:docPartGallery w:val="Page Numbers (Top of Page)"/>
            <w:docPartUnique/>
          </w:docPartObj>
        </w:sdtPr>
        <w:sdtEndPr/>
        <w:sdtContent>
          <w:p w14:paraId="197B103E" w14:textId="058C00E1" w:rsidR="00A0414D" w:rsidRDefault="00A041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C4298E" w14:textId="77777777" w:rsidR="00A0414D" w:rsidRDefault="00A04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9ABF" w14:textId="6E575977" w:rsidR="00A0414D" w:rsidRDefault="00B90F2D">
    <w:pPr>
      <w:pStyle w:val="Footer"/>
      <w:jc w:val="right"/>
    </w:pPr>
    <w:r w:rsidRPr="001B4F4C">
      <w:rPr>
        <w:noProof/>
        <w:lang w:val="de-DE"/>
      </w:rPr>
      <w:drawing>
        <wp:anchor distT="0" distB="0" distL="114300" distR="114300" simplePos="0" relativeHeight="251701760" behindDoc="0" locked="0" layoutInCell="1" allowOverlap="1" wp14:anchorId="7FBFF6B6" wp14:editId="6C63A7BE">
          <wp:simplePos x="0" y="0"/>
          <wp:positionH relativeFrom="column">
            <wp:posOffset>-238125</wp:posOffset>
          </wp:positionH>
          <wp:positionV relativeFrom="page">
            <wp:posOffset>9347200</wp:posOffset>
          </wp:positionV>
          <wp:extent cx="6840000" cy="1069200"/>
          <wp:effectExtent l="0" t="0" r="0" b="0"/>
          <wp:wrapTopAndBottom/>
          <wp:docPr id="19" name="Grafik 46" descr="C:\Users\Drewsan\Documents\ABS Initiative\Vorlagen - Logos\ABS Initiative\ABioSA top logos -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san\Documents\ABS Initiative\Vorlagen - Logos\ABS Initiative\ABioSA top logos -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0" cy="106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14D">
      <w:t xml:space="preserve">Page </w:t>
    </w:r>
    <w:r w:rsidR="00A0414D">
      <w:rPr>
        <w:b/>
        <w:bCs/>
        <w:sz w:val="24"/>
        <w:szCs w:val="24"/>
      </w:rPr>
      <w:fldChar w:fldCharType="begin"/>
    </w:r>
    <w:r w:rsidR="00A0414D">
      <w:rPr>
        <w:b/>
        <w:bCs/>
      </w:rPr>
      <w:instrText xml:space="preserve"> PAGE </w:instrText>
    </w:r>
    <w:r w:rsidR="00A0414D">
      <w:rPr>
        <w:b/>
        <w:bCs/>
        <w:sz w:val="24"/>
        <w:szCs w:val="24"/>
      </w:rPr>
      <w:fldChar w:fldCharType="separate"/>
    </w:r>
    <w:r w:rsidR="00A0414D">
      <w:rPr>
        <w:b/>
        <w:bCs/>
        <w:noProof/>
      </w:rPr>
      <w:t>2</w:t>
    </w:r>
    <w:r w:rsidR="00A0414D">
      <w:rPr>
        <w:b/>
        <w:bCs/>
        <w:sz w:val="24"/>
        <w:szCs w:val="24"/>
      </w:rPr>
      <w:fldChar w:fldCharType="end"/>
    </w:r>
    <w:r w:rsidR="00A0414D">
      <w:t xml:space="preserve"> of </w:t>
    </w:r>
    <w:r w:rsidR="00A0414D">
      <w:rPr>
        <w:b/>
        <w:bCs/>
        <w:sz w:val="24"/>
        <w:szCs w:val="24"/>
      </w:rPr>
      <w:fldChar w:fldCharType="begin"/>
    </w:r>
    <w:r w:rsidR="00A0414D">
      <w:rPr>
        <w:b/>
        <w:bCs/>
      </w:rPr>
      <w:instrText xml:space="preserve"> NUMPAGES  </w:instrText>
    </w:r>
    <w:r w:rsidR="00A0414D">
      <w:rPr>
        <w:b/>
        <w:bCs/>
        <w:sz w:val="24"/>
        <w:szCs w:val="24"/>
      </w:rPr>
      <w:fldChar w:fldCharType="separate"/>
    </w:r>
    <w:r w:rsidR="00A0414D">
      <w:rPr>
        <w:b/>
        <w:bCs/>
        <w:noProof/>
      </w:rPr>
      <w:t>2</w:t>
    </w:r>
    <w:r w:rsidR="00A0414D">
      <w:rPr>
        <w:b/>
        <w:bCs/>
        <w:sz w:val="24"/>
        <w:szCs w:val="24"/>
      </w:rPr>
      <w:fldChar w:fldCharType="end"/>
    </w:r>
  </w:p>
  <w:p w14:paraId="093BBEA6" w14:textId="1CC28AE6" w:rsidR="00C456F9" w:rsidRDefault="00C45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9347" w14:textId="1F3F0081" w:rsidR="00C456F9" w:rsidRPr="00BD297E" w:rsidRDefault="00522DE4" w:rsidP="00383AAE">
    <w:pPr>
      <w:pStyle w:val="Footer"/>
      <w:tabs>
        <w:tab w:val="clear" w:pos="4536"/>
        <w:tab w:val="clear" w:pos="9072"/>
        <w:tab w:val="right" w:pos="13869"/>
      </w:tabs>
      <w:spacing w:before="240"/>
    </w:pPr>
    <w:sdt>
      <w:sdtPr>
        <w:id w:val="-1525777314"/>
        <w:docPartObj>
          <w:docPartGallery w:val="Page Numbers (Bottom of Page)"/>
          <w:docPartUnique/>
        </w:docPartObj>
      </w:sdtPr>
      <w:sdtEndPr/>
      <w:sdtContent>
        <w:r w:rsidR="00C456F9" w:rsidRPr="00BD297E">
          <w:tab/>
        </w:r>
        <w:r w:rsidR="00C456F9" w:rsidRPr="00BD297E">
          <w:fldChar w:fldCharType="begin"/>
        </w:r>
        <w:r w:rsidR="00C456F9" w:rsidRPr="00BD297E">
          <w:instrText>PAGE   \* MERGEFORMAT</w:instrText>
        </w:r>
        <w:r w:rsidR="00C456F9" w:rsidRPr="00BD297E">
          <w:fldChar w:fldCharType="separate"/>
        </w:r>
        <w:r w:rsidR="00C456F9" w:rsidRPr="00323D30">
          <w:rPr>
            <w:noProof/>
            <w:lang w:val="de-DE"/>
          </w:rPr>
          <w:t>17</w:t>
        </w:r>
        <w:r w:rsidR="00C456F9" w:rsidRPr="00BD297E">
          <w:rPr>
            <w:noProof/>
            <w:lang w:val="de-DE"/>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52BB" w14:textId="77777777" w:rsidR="00C456F9" w:rsidRPr="00BD297E" w:rsidRDefault="00522DE4" w:rsidP="00E2064B">
    <w:pPr>
      <w:pStyle w:val="Footer"/>
      <w:tabs>
        <w:tab w:val="clear" w:pos="4536"/>
      </w:tabs>
      <w:spacing w:before="240"/>
    </w:pPr>
    <w:sdt>
      <w:sdtPr>
        <w:id w:val="-2045041741"/>
        <w:docPartObj>
          <w:docPartGallery w:val="Page Numbers (Bottom of Page)"/>
          <w:docPartUnique/>
        </w:docPartObj>
      </w:sdtPr>
      <w:sdtEndPr/>
      <w:sdtContent>
        <w:r w:rsidR="00C456F9" w:rsidRPr="00BD297E">
          <w:tab/>
        </w:r>
        <w:r w:rsidR="00C456F9" w:rsidRPr="00BD297E">
          <w:fldChar w:fldCharType="begin"/>
        </w:r>
        <w:r w:rsidR="00C456F9" w:rsidRPr="00BD297E">
          <w:instrText>PAGE   \* MERGEFORMAT</w:instrText>
        </w:r>
        <w:r w:rsidR="00C456F9" w:rsidRPr="00BD297E">
          <w:fldChar w:fldCharType="separate"/>
        </w:r>
        <w:r w:rsidR="00C456F9" w:rsidRPr="00980929">
          <w:rPr>
            <w:noProof/>
            <w:lang w:val="en-US"/>
          </w:rPr>
          <w:t>11</w:t>
        </w:r>
        <w:r w:rsidR="00C456F9" w:rsidRPr="00BD297E">
          <w:rPr>
            <w:noProof/>
            <w:lang w:val="de-DE"/>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B114" w14:textId="58CF3E0B" w:rsidR="00C456F9" w:rsidRPr="00BD297E" w:rsidRDefault="00522DE4" w:rsidP="00812D32">
    <w:pPr>
      <w:pStyle w:val="Footer"/>
      <w:tabs>
        <w:tab w:val="clear" w:pos="4536"/>
        <w:tab w:val="right" w:pos="14457"/>
      </w:tabs>
      <w:spacing w:before="240"/>
    </w:pPr>
    <w:sdt>
      <w:sdtPr>
        <w:id w:val="-1775244087"/>
        <w:docPartObj>
          <w:docPartGallery w:val="Page Numbers (Bottom of Page)"/>
          <w:docPartUnique/>
        </w:docPartObj>
      </w:sdtPr>
      <w:sdtEndPr/>
      <w:sdtContent>
        <w:r w:rsidR="00C456F9" w:rsidRPr="00CD090B">
          <w:rPr>
            <w:lang w:val="de-DE"/>
          </w:rPr>
          <w:tab/>
        </w:r>
        <w:r w:rsidR="00C456F9" w:rsidRPr="00BD297E">
          <w:fldChar w:fldCharType="begin"/>
        </w:r>
        <w:r w:rsidR="00C456F9" w:rsidRPr="00CD090B">
          <w:rPr>
            <w:lang w:val="de-DE"/>
          </w:rPr>
          <w:instrText>PAGE   \* MERGEFORMAT</w:instrText>
        </w:r>
        <w:r w:rsidR="00C456F9" w:rsidRPr="00BD297E">
          <w:fldChar w:fldCharType="separate"/>
        </w:r>
        <w:r w:rsidR="00C456F9">
          <w:rPr>
            <w:noProof/>
            <w:lang w:val="de-DE"/>
          </w:rPr>
          <w:t>18</w:t>
        </w:r>
        <w:r w:rsidR="00C456F9" w:rsidRPr="00BD297E">
          <w:rPr>
            <w:noProof/>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99AD" w14:textId="77777777" w:rsidR="00EA00A8" w:rsidRDefault="00EA00A8" w:rsidP="00E41BBC">
      <w:r>
        <w:separator/>
      </w:r>
    </w:p>
  </w:footnote>
  <w:footnote w:type="continuationSeparator" w:id="0">
    <w:p w14:paraId="3F8D6B2B" w14:textId="77777777" w:rsidR="00EA00A8" w:rsidRDefault="00EA00A8" w:rsidP="00E41BBC">
      <w:r>
        <w:continuationSeparator/>
      </w:r>
    </w:p>
    <w:p w14:paraId="2F552B83" w14:textId="77777777" w:rsidR="00EA00A8" w:rsidRDefault="00EA00A8" w:rsidP="00E41BBC"/>
    <w:p w14:paraId="717300BA" w14:textId="77777777" w:rsidR="00EA00A8" w:rsidRDefault="00EA00A8" w:rsidP="00E41BBC"/>
    <w:p w14:paraId="63EFCBFD" w14:textId="77777777" w:rsidR="00EA00A8" w:rsidRDefault="00EA00A8" w:rsidP="00E41BBC"/>
  </w:footnote>
  <w:footnote w:id="1">
    <w:p w14:paraId="73D83372" w14:textId="75C9BC5E" w:rsidR="00C456F9" w:rsidRPr="0084547F" w:rsidRDefault="00C456F9">
      <w:pPr>
        <w:pStyle w:val="FootnoteText"/>
        <w:rPr>
          <w:lang w:val="en-ZA"/>
        </w:rPr>
      </w:pPr>
      <w:r>
        <w:rPr>
          <w:rStyle w:val="FootnoteReference"/>
        </w:rPr>
        <w:footnoteRef/>
      </w:r>
      <w:r>
        <w:rPr>
          <w:rStyle w:val="FootnoteReference"/>
        </w:rPr>
        <w:footnoteRef/>
      </w:r>
      <w:r>
        <w:t xml:space="preserve"> </w:t>
      </w:r>
      <w:r>
        <w:rPr>
          <w:lang w:val="en-ZA"/>
        </w:rPr>
        <w:t>SMEs as used in this document comprise SMMEs and cooperatives</w:t>
      </w:r>
    </w:p>
  </w:footnote>
  <w:footnote w:id="2">
    <w:p w14:paraId="309C1003" w14:textId="22BE0195" w:rsidR="00C456F9" w:rsidRPr="00D558DD" w:rsidRDefault="00C456F9">
      <w:pPr>
        <w:pStyle w:val="FootnoteText"/>
        <w:rPr>
          <w:lang w:val="en-ZA"/>
        </w:rPr>
      </w:pPr>
      <w:r>
        <w:rPr>
          <w:rStyle w:val="FootnoteReference"/>
        </w:rPr>
        <w:footnoteRef/>
      </w:r>
      <w:r>
        <w:t xml:space="preserve"> </w:t>
      </w:r>
      <w:r>
        <w:rPr>
          <w:lang w:val="en-ZA"/>
        </w:rPr>
        <w:t xml:space="preserve"> Black people as defined in Act No. 46 of 2013 of South Africa.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E154" w14:textId="4A9FA6C2" w:rsidR="00B90F2D" w:rsidRDefault="00B90F2D" w:rsidP="00B90F2D">
    <w:pPr>
      <w:pStyle w:val="Header"/>
      <w:tabs>
        <w:tab w:val="clear" w:pos="4536"/>
        <w:tab w:val="clear" w:pos="9072"/>
        <w:tab w:val="left" w:pos="6270"/>
      </w:tabs>
      <w:jc w:val="center"/>
    </w:pPr>
    <w:r>
      <w:rPr>
        <w:noProof/>
        <w:color w:val="2B579A"/>
        <w:shd w:val="clear" w:color="auto" w:fill="E6E6E6"/>
        <w:lang w:val="en-US"/>
      </w:rPr>
      <w:drawing>
        <wp:inline distT="0" distB="0" distL="0" distR="0" wp14:anchorId="20113815" wp14:editId="4D4388A3">
          <wp:extent cx="1715558" cy="11123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166" cy="111922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5144" w14:textId="1A36503D" w:rsidR="00C456F9" w:rsidRDefault="00C456F9" w:rsidP="004C77F5">
    <w:pPr>
      <w:pStyle w:val="Header"/>
      <w:tabs>
        <w:tab w:val="clear" w:pos="4536"/>
        <w:tab w:val="clear" w:pos="9072"/>
      </w:tabs>
    </w:pPr>
    <w:r>
      <w:rPr>
        <w:noProof/>
        <w:lang w:val="de-DE"/>
      </w:rPr>
      <w:drawing>
        <wp:anchor distT="0" distB="0" distL="114300" distR="114300" simplePos="0" relativeHeight="251661824" behindDoc="1" locked="0" layoutInCell="1" allowOverlap="1" wp14:anchorId="14FE785F" wp14:editId="235DC69A">
          <wp:simplePos x="0" y="0"/>
          <wp:positionH relativeFrom="margin">
            <wp:posOffset>9043670</wp:posOffset>
          </wp:positionH>
          <wp:positionV relativeFrom="margin">
            <wp:posOffset>-662305</wp:posOffset>
          </wp:positionV>
          <wp:extent cx="524510" cy="1494155"/>
          <wp:effectExtent l="0" t="0" r="8890" b="0"/>
          <wp:wrapTight wrapText="bothSides">
            <wp:wrapPolygon edited="0">
              <wp:start x="0" y="0"/>
              <wp:lineTo x="0" y="21205"/>
              <wp:lineTo x="21182" y="21205"/>
              <wp:lineTo x="21182" y="0"/>
              <wp:lineTo x="0" y="0"/>
            </wp:wrapPolygon>
          </wp:wrapTight>
          <wp:docPr id="12" name="Bild 19" descr="C:\Users\dierks_tob\Documents\GIZ\Fotos\LOGOS\ABS 022013\NEU\ONLY LOGO\ABS_Logo_Helix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ierks_tob\Documents\GIZ\Fotos\LOGOS\ABS 022013\NEU\ONLY LOGO\ABS_Logo_Helix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14941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7063" w14:textId="77777777" w:rsidR="00C456F9" w:rsidRDefault="00C456F9" w:rsidP="00E2064B">
    <w:pPr>
      <w:pStyle w:val="Header"/>
      <w:tabs>
        <w:tab w:val="clear" w:pos="4536"/>
      </w:tabs>
    </w:pPr>
    <w:r>
      <w:rPr>
        <w:noProof/>
        <w:lang w:val="de-DE"/>
      </w:rPr>
      <w:drawing>
        <wp:anchor distT="0" distB="0" distL="114300" distR="114300" simplePos="0" relativeHeight="251699712" behindDoc="1" locked="0" layoutInCell="1" allowOverlap="1" wp14:anchorId="28720805" wp14:editId="39AA67CE">
          <wp:simplePos x="0" y="0"/>
          <wp:positionH relativeFrom="margin">
            <wp:posOffset>5943600</wp:posOffset>
          </wp:positionH>
          <wp:positionV relativeFrom="margin">
            <wp:posOffset>-667385</wp:posOffset>
          </wp:positionV>
          <wp:extent cx="524510" cy="1494155"/>
          <wp:effectExtent l="0" t="0" r="8890" b="0"/>
          <wp:wrapTight wrapText="bothSides">
            <wp:wrapPolygon edited="0">
              <wp:start x="0" y="0"/>
              <wp:lineTo x="0" y="21205"/>
              <wp:lineTo x="21182" y="21205"/>
              <wp:lineTo x="21182" y="0"/>
              <wp:lineTo x="0" y="0"/>
            </wp:wrapPolygon>
          </wp:wrapTight>
          <wp:docPr id="53" name="Bild 19" descr="C:\Users\dierks_tob\Documents\GIZ\Fotos\LOGOS\ABS 022013\NEU\ONLY LOGO\ABS_Logo_Helix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ierks_tob\Documents\GIZ\Fotos\LOGOS\ABS 022013\NEU\ONLY LOGO\ABS_Logo_Helix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149415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CB49" w14:textId="77777777" w:rsidR="00C456F9" w:rsidRDefault="00C456F9" w:rsidP="00E41BBC">
    <w:pPr>
      <w:pStyle w:val="Header"/>
    </w:pPr>
    <w:r>
      <w:rPr>
        <w:noProof/>
        <w:lang w:val="de-DE"/>
      </w:rPr>
      <w:drawing>
        <wp:anchor distT="0" distB="0" distL="114300" distR="114300" simplePos="0" relativeHeight="251674112" behindDoc="1" locked="0" layoutInCell="1" allowOverlap="1" wp14:anchorId="39D566F8" wp14:editId="3038DB51">
          <wp:simplePos x="0" y="0"/>
          <wp:positionH relativeFrom="margin">
            <wp:posOffset>8963025</wp:posOffset>
          </wp:positionH>
          <wp:positionV relativeFrom="margin">
            <wp:posOffset>-676910</wp:posOffset>
          </wp:positionV>
          <wp:extent cx="524510" cy="1494155"/>
          <wp:effectExtent l="0" t="0" r="8890" b="0"/>
          <wp:wrapTight wrapText="bothSides">
            <wp:wrapPolygon edited="0">
              <wp:start x="0" y="0"/>
              <wp:lineTo x="0" y="21205"/>
              <wp:lineTo x="21182" y="21205"/>
              <wp:lineTo x="21182" y="0"/>
              <wp:lineTo x="0" y="0"/>
            </wp:wrapPolygon>
          </wp:wrapTight>
          <wp:docPr id="14" name="Bild 19" descr="C:\Users\dierks_tob\Documents\GIZ\Fotos\LOGOS\ABS 022013\NEU\ONLY LOGO\ABS_Logo_Helix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ierks_tob\Documents\GIZ\Fotos\LOGOS\ABS 022013\NEU\ONLY LOGO\ABS_Logo_Helix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1494155"/>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5128" w14:textId="77777777" w:rsidR="00C456F9" w:rsidRDefault="00C456F9" w:rsidP="00E41BBC">
    <w:pPr>
      <w:pStyle w:val="Header"/>
    </w:pPr>
    <w:r>
      <w:rPr>
        <w:noProof/>
        <w:lang w:val="de-DE"/>
      </w:rPr>
      <w:drawing>
        <wp:anchor distT="0" distB="0" distL="114300" distR="114300" simplePos="0" relativeHeight="251692544" behindDoc="1" locked="0" layoutInCell="1" allowOverlap="1" wp14:anchorId="06E60D67" wp14:editId="4C9A145E">
          <wp:simplePos x="0" y="0"/>
          <wp:positionH relativeFrom="margin">
            <wp:posOffset>6000750</wp:posOffset>
          </wp:positionH>
          <wp:positionV relativeFrom="margin">
            <wp:posOffset>-667385</wp:posOffset>
          </wp:positionV>
          <wp:extent cx="524510" cy="1494155"/>
          <wp:effectExtent l="0" t="0" r="8890" b="0"/>
          <wp:wrapTight wrapText="bothSides">
            <wp:wrapPolygon edited="0">
              <wp:start x="0" y="0"/>
              <wp:lineTo x="0" y="21205"/>
              <wp:lineTo x="21182" y="21205"/>
              <wp:lineTo x="21182" y="0"/>
              <wp:lineTo x="0" y="0"/>
            </wp:wrapPolygon>
          </wp:wrapTight>
          <wp:docPr id="31" name="Bild 19" descr="C:\Users\dierks_tob\Documents\GIZ\Fotos\LOGOS\ABS 022013\NEU\ONLY LOGO\ABS_Logo_Helix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ierks_tob\Documents\GIZ\Fotos\LOGOS\ABS 022013\NEU\ONLY LOGO\ABS_Logo_Helix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14941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5"/>
    <w:lvl w:ilvl="0">
      <w:numFmt w:val="bullet"/>
      <w:lvlText w:val="-"/>
      <w:lvlJc w:val="left"/>
      <w:pPr>
        <w:tabs>
          <w:tab w:val="num" w:pos="4755"/>
        </w:tabs>
        <w:ind w:left="4755" w:hanging="360"/>
      </w:pPr>
      <w:rPr>
        <w:rFonts w:ascii="OpenSymbol" w:hAnsi="OpenSymbol"/>
      </w:rPr>
    </w:lvl>
    <w:lvl w:ilvl="1">
      <w:start w:val="1"/>
      <w:numFmt w:val="bullet"/>
      <w:lvlText w:val="o"/>
      <w:lvlJc w:val="left"/>
      <w:pPr>
        <w:tabs>
          <w:tab w:val="num" w:pos="5835"/>
        </w:tabs>
        <w:ind w:left="5835" w:hanging="360"/>
      </w:pPr>
      <w:rPr>
        <w:rFonts w:ascii="Courier New" w:hAnsi="Courier New"/>
      </w:rPr>
    </w:lvl>
    <w:lvl w:ilvl="2">
      <w:start w:val="1"/>
      <w:numFmt w:val="bullet"/>
      <w:lvlText w:val=""/>
      <w:lvlJc w:val="left"/>
      <w:pPr>
        <w:tabs>
          <w:tab w:val="num" w:pos="6555"/>
        </w:tabs>
        <w:ind w:left="6555" w:hanging="360"/>
      </w:pPr>
      <w:rPr>
        <w:rFonts w:ascii="Wingdings" w:hAnsi="Wingdings"/>
      </w:rPr>
    </w:lvl>
    <w:lvl w:ilvl="3">
      <w:start w:val="1"/>
      <w:numFmt w:val="bullet"/>
      <w:lvlText w:val=""/>
      <w:lvlJc w:val="left"/>
      <w:pPr>
        <w:tabs>
          <w:tab w:val="num" w:pos="7275"/>
        </w:tabs>
        <w:ind w:left="7275" w:hanging="360"/>
      </w:pPr>
      <w:rPr>
        <w:rFonts w:ascii="Symbol" w:hAnsi="Symbol"/>
      </w:rPr>
    </w:lvl>
    <w:lvl w:ilvl="4">
      <w:start w:val="1"/>
      <w:numFmt w:val="bullet"/>
      <w:lvlText w:val="o"/>
      <w:lvlJc w:val="left"/>
      <w:pPr>
        <w:tabs>
          <w:tab w:val="num" w:pos="7995"/>
        </w:tabs>
        <w:ind w:left="7995" w:hanging="360"/>
      </w:pPr>
      <w:rPr>
        <w:rFonts w:ascii="Courier New" w:hAnsi="Courier New"/>
      </w:rPr>
    </w:lvl>
    <w:lvl w:ilvl="5">
      <w:start w:val="1"/>
      <w:numFmt w:val="bullet"/>
      <w:lvlText w:val=""/>
      <w:lvlJc w:val="left"/>
      <w:pPr>
        <w:tabs>
          <w:tab w:val="num" w:pos="8715"/>
        </w:tabs>
        <w:ind w:left="8715" w:hanging="360"/>
      </w:pPr>
      <w:rPr>
        <w:rFonts w:ascii="Wingdings" w:hAnsi="Wingdings"/>
      </w:rPr>
    </w:lvl>
    <w:lvl w:ilvl="6">
      <w:start w:val="1"/>
      <w:numFmt w:val="bullet"/>
      <w:lvlText w:val=""/>
      <w:lvlJc w:val="left"/>
      <w:pPr>
        <w:tabs>
          <w:tab w:val="num" w:pos="9435"/>
        </w:tabs>
        <w:ind w:left="9435" w:hanging="360"/>
      </w:pPr>
      <w:rPr>
        <w:rFonts w:ascii="Symbol" w:hAnsi="Symbol"/>
      </w:rPr>
    </w:lvl>
    <w:lvl w:ilvl="7">
      <w:start w:val="1"/>
      <w:numFmt w:val="bullet"/>
      <w:lvlText w:val="o"/>
      <w:lvlJc w:val="left"/>
      <w:pPr>
        <w:tabs>
          <w:tab w:val="num" w:pos="10155"/>
        </w:tabs>
        <w:ind w:left="10155" w:hanging="360"/>
      </w:pPr>
      <w:rPr>
        <w:rFonts w:ascii="Courier New" w:hAnsi="Courier New"/>
      </w:rPr>
    </w:lvl>
    <w:lvl w:ilvl="8">
      <w:start w:val="1"/>
      <w:numFmt w:val="bullet"/>
      <w:lvlText w:val=""/>
      <w:lvlJc w:val="left"/>
      <w:pPr>
        <w:tabs>
          <w:tab w:val="num" w:pos="10875"/>
        </w:tabs>
        <w:ind w:left="10875" w:hanging="360"/>
      </w:pPr>
      <w:rPr>
        <w:rFonts w:ascii="Wingdings" w:hAnsi="Wingdings"/>
      </w:rPr>
    </w:lvl>
  </w:abstractNum>
  <w:abstractNum w:abstractNumId="1" w15:restartNumberingAfterBreak="0">
    <w:nsid w:val="001C5A65"/>
    <w:multiLevelType w:val="hybridMultilevel"/>
    <w:tmpl w:val="36CCA6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0E90D4D"/>
    <w:multiLevelType w:val="hybridMultilevel"/>
    <w:tmpl w:val="E452B6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4D0AB5"/>
    <w:multiLevelType w:val="hybridMultilevel"/>
    <w:tmpl w:val="FF1EEA0E"/>
    <w:lvl w:ilvl="0" w:tplc="1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4082C96"/>
    <w:multiLevelType w:val="hybridMultilevel"/>
    <w:tmpl w:val="1A0210D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40D6C29"/>
    <w:multiLevelType w:val="hybridMultilevel"/>
    <w:tmpl w:val="2CCCE926"/>
    <w:lvl w:ilvl="0" w:tplc="0054DD3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14623093"/>
    <w:multiLevelType w:val="hybridMultilevel"/>
    <w:tmpl w:val="8CB43A40"/>
    <w:lvl w:ilvl="0" w:tplc="2B1643C8">
      <w:start w:val="1"/>
      <w:numFmt w:val="bullet"/>
      <w:lvlText w:val="•"/>
      <w:lvlJc w:val="left"/>
      <w:pPr>
        <w:tabs>
          <w:tab w:val="num" w:pos="360"/>
        </w:tabs>
        <w:ind w:left="360" w:hanging="360"/>
      </w:pPr>
      <w:rPr>
        <w:rFonts w:ascii="Arial" w:hAnsi="Arial" w:hint="default"/>
      </w:rPr>
    </w:lvl>
    <w:lvl w:ilvl="1" w:tplc="C1E4DB34">
      <w:start w:val="174"/>
      <w:numFmt w:val="bullet"/>
      <w:lvlText w:val="•"/>
      <w:lvlJc w:val="left"/>
      <w:pPr>
        <w:tabs>
          <w:tab w:val="num" w:pos="1080"/>
        </w:tabs>
        <w:ind w:left="1080" w:hanging="360"/>
      </w:pPr>
      <w:rPr>
        <w:rFonts w:ascii="Arial" w:hAnsi="Arial" w:hint="default"/>
      </w:rPr>
    </w:lvl>
    <w:lvl w:ilvl="2" w:tplc="DEE6B7BE" w:tentative="1">
      <w:start w:val="1"/>
      <w:numFmt w:val="bullet"/>
      <w:lvlText w:val="•"/>
      <w:lvlJc w:val="left"/>
      <w:pPr>
        <w:tabs>
          <w:tab w:val="num" w:pos="1800"/>
        </w:tabs>
        <w:ind w:left="1800" w:hanging="360"/>
      </w:pPr>
      <w:rPr>
        <w:rFonts w:ascii="Arial" w:hAnsi="Arial" w:hint="default"/>
      </w:rPr>
    </w:lvl>
    <w:lvl w:ilvl="3" w:tplc="7B5CECA2" w:tentative="1">
      <w:start w:val="1"/>
      <w:numFmt w:val="bullet"/>
      <w:lvlText w:val="•"/>
      <w:lvlJc w:val="left"/>
      <w:pPr>
        <w:tabs>
          <w:tab w:val="num" w:pos="2520"/>
        </w:tabs>
        <w:ind w:left="2520" w:hanging="360"/>
      </w:pPr>
      <w:rPr>
        <w:rFonts w:ascii="Arial" w:hAnsi="Arial" w:hint="default"/>
      </w:rPr>
    </w:lvl>
    <w:lvl w:ilvl="4" w:tplc="B11C0B5A" w:tentative="1">
      <w:start w:val="1"/>
      <w:numFmt w:val="bullet"/>
      <w:lvlText w:val="•"/>
      <w:lvlJc w:val="left"/>
      <w:pPr>
        <w:tabs>
          <w:tab w:val="num" w:pos="3240"/>
        </w:tabs>
        <w:ind w:left="3240" w:hanging="360"/>
      </w:pPr>
      <w:rPr>
        <w:rFonts w:ascii="Arial" w:hAnsi="Arial" w:hint="default"/>
      </w:rPr>
    </w:lvl>
    <w:lvl w:ilvl="5" w:tplc="F4701D54" w:tentative="1">
      <w:start w:val="1"/>
      <w:numFmt w:val="bullet"/>
      <w:lvlText w:val="•"/>
      <w:lvlJc w:val="left"/>
      <w:pPr>
        <w:tabs>
          <w:tab w:val="num" w:pos="3960"/>
        </w:tabs>
        <w:ind w:left="3960" w:hanging="360"/>
      </w:pPr>
      <w:rPr>
        <w:rFonts w:ascii="Arial" w:hAnsi="Arial" w:hint="default"/>
      </w:rPr>
    </w:lvl>
    <w:lvl w:ilvl="6" w:tplc="681ED9DA" w:tentative="1">
      <w:start w:val="1"/>
      <w:numFmt w:val="bullet"/>
      <w:lvlText w:val="•"/>
      <w:lvlJc w:val="left"/>
      <w:pPr>
        <w:tabs>
          <w:tab w:val="num" w:pos="4680"/>
        </w:tabs>
        <w:ind w:left="4680" w:hanging="360"/>
      </w:pPr>
      <w:rPr>
        <w:rFonts w:ascii="Arial" w:hAnsi="Arial" w:hint="default"/>
      </w:rPr>
    </w:lvl>
    <w:lvl w:ilvl="7" w:tplc="0C00C08E" w:tentative="1">
      <w:start w:val="1"/>
      <w:numFmt w:val="bullet"/>
      <w:lvlText w:val="•"/>
      <w:lvlJc w:val="left"/>
      <w:pPr>
        <w:tabs>
          <w:tab w:val="num" w:pos="5400"/>
        </w:tabs>
        <w:ind w:left="5400" w:hanging="360"/>
      </w:pPr>
      <w:rPr>
        <w:rFonts w:ascii="Arial" w:hAnsi="Arial" w:hint="default"/>
      </w:rPr>
    </w:lvl>
    <w:lvl w:ilvl="8" w:tplc="82B0333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51862F5"/>
    <w:multiLevelType w:val="hybridMultilevel"/>
    <w:tmpl w:val="191A4A4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67F3170"/>
    <w:multiLevelType w:val="hybridMultilevel"/>
    <w:tmpl w:val="A688188C"/>
    <w:lvl w:ilvl="0" w:tplc="F31AD998">
      <w:start w:val="1"/>
      <w:numFmt w:val="bullet"/>
      <w:pStyle w:val="ListParagraph"/>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ED06BB"/>
    <w:multiLevelType w:val="hybridMultilevel"/>
    <w:tmpl w:val="C074A758"/>
    <w:lvl w:ilvl="0" w:tplc="1C090001">
      <w:start w:val="1"/>
      <w:numFmt w:val="bullet"/>
      <w:lvlText w:val=""/>
      <w:lvlJc w:val="left"/>
      <w:pPr>
        <w:ind w:left="393" w:hanging="360"/>
      </w:pPr>
      <w:rPr>
        <w:rFonts w:ascii="Symbol" w:hAnsi="Symbol" w:hint="default"/>
      </w:rPr>
    </w:lvl>
    <w:lvl w:ilvl="1" w:tplc="1C090003" w:tentative="1">
      <w:start w:val="1"/>
      <w:numFmt w:val="bullet"/>
      <w:lvlText w:val="o"/>
      <w:lvlJc w:val="left"/>
      <w:pPr>
        <w:ind w:left="1113" w:hanging="360"/>
      </w:pPr>
      <w:rPr>
        <w:rFonts w:ascii="Courier New" w:hAnsi="Courier New" w:cs="Courier New" w:hint="default"/>
      </w:rPr>
    </w:lvl>
    <w:lvl w:ilvl="2" w:tplc="1C090005" w:tentative="1">
      <w:start w:val="1"/>
      <w:numFmt w:val="bullet"/>
      <w:lvlText w:val=""/>
      <w:lvlJc w:val="left"/>
      <w:pPr>
        <w:ind w:left="1833" w:hanging="360"/>
      </w:pPr>
      <w:rPr>
        <w:rFonts w:ascii="Wingdings" w:hAnsi="Wingdings" w:hint="default"/>
      </w:rPr>
    </w:lvl>
    <w:lvl w:ilvl="3" w:tplc="1C090001" w:tentative="1">
      <w:start w:val="1"/>
      <w:numFmt w:val="bullet"/>
      <w:lvlText w:val=""/>
      <w:lvlJc w:val="left"/>
      <w:pPr>
        <w:ind w:left="2553" w:hanging="360"/>
      </w:pPr>
      <w:rPr>
        <w:rFonts w:ascii="Symbol" w:hAnsi="Symbol" w:hint="default"/>
      </w:rPr>
    </w:lvl>
    <w:lvl w:ilvl="4" w:tplc="1C090003" w:tentative="1">
      <w:start w:val="1"/>
      <w:numFmt w:val="bullet"/>
      <w:lvlText w:val="o"/>
      <w:lvlJc w:val="left"/>
      <w:pPr>
        <w:ind w:left="3273" w:hanging="360"/>
      </w:pPr>
      <w:rPr>
        <w:rFonts w:ascii="Courier New" w:hAnsi="Courier New" w:cs="Courier New" w:hint="default"/>
      </w:rPr>
    </w:lvl>
    <w:lvl w:ilvl="5" w:tplc="1C090005" w:tentative="1">
      <w:start w:val="1"/>
      <w:numFmt w:val="bullet"/>
      <w:lvlText w:val=""/>
      <w:lvlJc w:val="left"/>
      <w:pPr>
        <w:ind w:left="3993" w:hanging="360"/>
      </w:pPr>
      <w:rPr>
        <w:rFonts w:ascii="Wingdings" w:hAnsi="Wingdings" w:hint="default"/>
      </w:rPr>
    </w:lvl>
    <w:lvl w:ilvl="6" w:tplc="1C090001" w:tentative="1">
      <w:start w:val="1"/>
      <w:numFmt w:val="bullet"/>
      <w:lvlText w:val=""/>
      <w:lvlJc w:val="left"/>
      <w:pPr>
        <w:ind w:left="4713" w:hanging="360"/>
      </w:pPr>
      <w:rPr>
        <w:rFonts w:ascii="Symbol" w:hAnsi="Symbol" w:hint="default"/>
      </w:rPr>
    </w:lvl>
    <w:lvl w:ilvl="7" w:tplc="1C090003" w:tentative="1">
      <w:start w:val="1"/>
      <w:numFmt w:val="bullet"/>
      <w:lvlText w:val="o"/>
      <w:lvlJc w:val="left"/>
      <w:pPr>
        <w:ind w:left="5433" w:hanging="360"/>
      </w:pPr>
      <w:rPr>
        <w:rFonts w:ascii="Courier New" w:hAnsi="Courier New" w:cs="Courier New" w:hint="default"/>
      </w:rPr>
    </w:lvl>
    <w:lvl w:ilvl="8" w:tplc="1C090005" w:tentative="1">
      <w:start w:val="1"/>
      <w:numFmt w:val="bullet"/>
      <w:lvlText w:val=""/>
      <w:lvlJc w:val="left"/>
      <w:pPr>
        <w:ind w:left="6153" w:hanging="360"/>
      </w:pPr>
      <w:rPr>
        <w:rFonts w:ascii="Wingdings" w:hAnsi="Wingdings" w:hint="default"/>
      </w:rPr>
    </w:lvl>
  </w:abstractNum>
  <w:abstractNum w:abstractNumId="10" w15:restartNumberingAfterBreak="0">
    <w:nsid w:val="1B3F770B"/>
    <w:multiLevelType w:val="hybridMultilevel"/>
    <w:tmpl w:val="4F4A5586"/>
    <w:lvl w:ilvl="0" w:tplc="B630E4BA">
      <w:start w:val="4"/>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D0622B3"/>
    <w:multiLevelType w:val="hybridMultilevel"/>
    <w:tmpl w:val="E9D4FD5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D7255C9"/>
    <w:multiLevelType w:val="hybridMultilevel"/>
    <w:tmpl w:val="90EE7BB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F302601"/>
    <w:multiLevelType w:val="hybridMultilevel"/>
    <w:tmpl w:val="70F4B0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43C5DC3"/>
    <w:multiLevelType w:val="hybridMultilevel"/>
    <w:tmpl w:val="76E2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4557949"/>
    <w:multiLevelType w:val="hybridMultilevel"/>
    <w:tmpl w:val="7B640D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8E575C"/>
    <w:multiLevelType w:val="hybridMultilevel"/>
    <w:tmpl w:val="4FCC982A"/>
    <w:lvl w:ilvl="0" w:tplc="1C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78C5CFB"/>
    <w:multiLevelType w:val="hybridMultilevel"/>
    <w:tmpl w:val="192ABA0C"/>
    <w:lvl w:ilvl="0" w:tplc="76F2AD20">
      <w:start w:val="5"/>
      <w:numFmt w:val="bullet"/>
      <w:lvlText w:val=""/>
      <w:lvlJc w:val="left"/>
      <w:pPr>
        <w:ind w:left="360" w:hanging="360"/>
      </w:pPr>
      <w:rPr>
        <w:rFonts w:ascii="Symbol" w:eastAsiaTheme="minorHAnsi" w:hAnsi="Symbol" w:cstheme="minorHAnsi"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30752E2"/>
    <w:multiLevelType w:val="hybridMultilevel"/>
    <w:tmpl w:val="E452E0A0"/>
    <w:lvl w:ilvl="0" w:tplc="6D0257D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9006AD"/>
    <w:multiLevelType w:val="hybridMultilevel"/>
    <w:tmpl w:val="7F682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7207BF6"/>
    <w:multiLevelType w:val="hybridMultilevel"/>
    <w:tmpl w:val="9EE8BD8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DFB01DF"/>
    <w:multiLevelType w:val="hybridMultilevel"/>
    <w:tmpl w:val="DF6AA9C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424D50BE"/>
    <w:multiLevelType w:val="multilevel"/>
    <w:tmpl w:val="C952F178"/>
    <w:lvl w:ilvl="0">
      <w:start w:val="1"/>
      <w:numFmt w:val="decimal"/>
      <w:pStyle w:val="Heading1"/>
      <w:lvlText w:val="%1."/>
      <w:lvlJc w:val="left"/>
      <w:pPr>
        <w:ind w:left="644" w:hanging="360"/>
      </w:pPr>
      <w:rPr>
        <w:rFonts w:cs="Times New Roman" w:hint="default"/>
      </w:rPr>
    </w:lvl>
    <w:lvl w:ilvl="1">
      <w:start w:val="1"/>
      <w:numFmt w:val="decimal"/>
      <w:pStyle w:val="Heading2"/>
      <w:isLgl/>
      <w:lvlText w:val="%1.%2"/>
      <w:lvlJc w:val="left"/>
      <w:pPr>
        <w:ind w:left="6674" w:hanging="720"/>
      </w:pPr>
      <w:rPr>
        <w:rFonts w:hint="default"/>
        <w:b/>
        <w:bCs w:val="0"/>
        <w:i w:val="0"/>
        <w:iCs w:val="0"/>
        <w:caps w:val="0"/>
        <w:smallCaps w:val="0"/>
        <w:strike w:val="0"/>
        <w:dstrike w:val="0"/>
        <w:vanish w:val="0"/>
        <w:color w:val="002060"/>
        <w:spacing w:val="0"/>
        <w:kern w:val="0"/>
        <w:position w:val="0"/>
        <w:u w:val="none"/>
        <w:effect w:val="none"/>
        <w:vertAlign w:val="baseline"/>
        <w:em w:val="none"/>
      </w:rPr>
    </w:lvl>
    <w:lvl w:ilvl="2">
      <w:start w:val="1"/>
      <w:numFmt w:val="decimal"/>
      <w:pStyle w:val="Heading3"/>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3" w15:restartNumberingAfterBreak="0">
    <w:nsid w:val="42CE2573"/>
    <w:multiLevelType w:val="hybridMultilevel"/>
    <w:tmpl w:val="AD80B1A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4924594"/>
    <w:multiLevelType w:val="hybridMultilevel"/>
    <w:tmpl w:val="1180C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4AFD7F52"/>
    <w:multiLevelType w:val="hybridMultilevel"/>
    <w:tmpl w:val="2CF04314"/>
    <w:lvl w:ilvl="0" w:tplc="EC66BEE6">
      <w:start w:val="1"/>
      <w:numFmt w:val="upperLetter"/>
      <w:pStyle w:val="Heading4"/>
      <w:lvlText w:val="Annex %1:"/>
      <w:lvlJc w:val="left"/>
      <w:pPr>
        <w:ind w:left="1353" w:hanging="360"/>
      </w:pPr>
      <w:rPr>
        <w:b/>
        <w:bCs w:val="0"/>
        <w:i w:val="0"/>
        <w:iCs w:val="0"/>
        <w:caps w:val="0"/>
        <w:smallCaps w:val="0"/>
        <w:strike w:val="0"/>
        <w:dstrike w:val="0"/>
        <w:noProof w:val="0"/>
        <w:vanish w:val="0"/>
        <w:color w:val="17365D" w:themeColor="text2"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6" w15:restartNumberingAfterBreak="0">
    <w:nsid w:val="4E0442B4"/>
    <w:multiLevelType w:val="multilevel"/>
    <w:tmpl w:val="41FAA8D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330BC5"/>
    <w:multiLevelType w:val="hybridMultilevel"/>
    <w:tmpl w:val="7EA60BC8"/>
    <w:lvl w:ilvl="0" w:tplc="1C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2832C92"/>
    <w:multiLevelType w:val="multilevel"/>
    <w:tmpl w:val="429E316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2F96AC7"/>
    <w:multiLevelType w:val="hybridMultilevel"/>
    <w:tmpl w:val="4A5625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7E819BC"/>
    <w:multiLevelType w:val="hybridMultilevel"/>
    <w:tmpl w:val="F5BCC0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15:restartNumberingAfterBreak="0">
    <w:nsid w:val="584C1EEC"/>
    <w:multiLevelType w:val="multilevel"/>
    <w:tmpl w:val="8592CE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B3F3723"/>
    <w:multiLevelType w:val="hybridMultilevel"/>
    <w:tmpl w:val="0AACB8DA"/>
    <w:lvl w:ilvl="0" w:tplc="1C090001">
      <w:start w:val="1"/>
      <w:numFmt w:val="bullet"/>
      <w:lvlText w:val=""/>
      <w:lvlJc w:val="left"/>
      <w:pPr>
        <w:tabs>
          <w:tab w:val="num" w:pos="360"/>
        </w:tabs>
        <w:ind w:left="360" w:hanging="360"/>
      </w:pPr>
      <w:rPr>
        <w:rFonts w:ascii="Symbol" w:hAnsi="Symbol" w:hint="default"/>
      </w:rPr>
    </w:lvl>
    <w:lvl w:ilvl="1" w:tplc="3A5648C4" w:tentative="1">
      <w:start w:val="1"/>
      <w:numFmt w:val="bullet"/>
      <w:lvlText w:val=""/>
      <w:lvlJc w:val="left"/>
      <w:pPr>
        <w:tabs>
          <w:tab w:val="num" w:pos="1080"/>
        </w:tabs>
        <w:ind w:left="1080" w:hanging="360"/>
      </w:pPr>
      <w:rPr>
        <w:rFonts w:ascii="Wingdings" w:hAnsi="Wingdings" w:hint="default"/>
      </w:rPr>
    </w:lvl>
    <w:lvl w:ilvl="2" w:tplc="D54095FA" w:tentative="1">
      <w:start w:val="1"/>
      <w:numFmt w:val="bullet"/>
      <w:lvlText w:val=""/>
      <w:lvlJc w:val="left"/>
      <w:pPr>
        <w:tabs>
          <w:tab w:val="num" w:pos="1800"/>
        </w:tabs>
        <w:ind w:left="1800" w:hanging="360"/>
      </w:pPr>
      <w:rPr>
        <w:rFonts w:ascii="Wingdings" w:hAnsi="Wingdings" w:hint="default"/>
      </w:rPr>
    </w:lvl>
    <w:lvl w:ilvl="3" w:tplc="FC6AF83A" w:tentative="1">
      <w:start w:val="1"/>
      <w:numFmt w:val="bullet"/>
      <w:lvlText w:val=""/>
      <w:lvlJc w:val="left"/>
      <w:pPr>
        <w:tabs>
          <w:tab w:val="num" w:pos="2520"/>
        </w:tabs>
        <w:ind w:left="2520" w:hanging="360"/>
      </w:pPr>
      <w:rPr>
        <w:rFonts w:ascii="Wingdings" w:hAnsi="Wingdings" w:hint="default"/>
      </w:rPr>
    </w:lvl>
    <w:lvl w:ilvl="4" w:tplc="78A8689C" w:tentative="1">
      <w:start w:val="1"/>
      <w:numFmt w:val="bullet"/>
      <w:lvlText w:val=""/>
      <w:lvlJc w:val="left"/>
      <w:pPr>
        <w:tabs>
          <w:tab w:val="num" w:pos="3240"/>
        </w:tabs>
        <w:ind w:left="3240" w:hanging="360"/>
      </w:pPr>
      <w:rPr>
        <w:rFonts w:ascii="Wingdings" w:hAnsi="Wingdings" w:hint="default"/>
      </w:rPr>
    </w:lvl>
    <w:lvl w:ilvl="5" w:tplc="A5984656" w:tentative="1">
      <w:start w:val="1"/>
      <w:numFmt w:val="bullet"/>
      <w:lvlText w:val=""/>
      <w:lvlJc w:val="left"/>
      <w:pPr>
        <w:tabs>
          <w:tab w:val="num" w:pos="3960"/>
        </w:tabs>
        <w:ind w:left="3960" w:hanging="360"/>
      </w:pPr>
      <w:rPr>
        <w:rFonts w:ascii="Wingdings" w:hAnsi="Wingdings" w:hint="default"/>
      </w:rPr>
    </w:lvl>
    <w:lvl w:ilvl="6" w:tplc="B62AD89C" w:tentative="1">
      <w:start w:val="1"/>
      <w:numFmt w:val="bullet"/>
      <w:lvlText w:val=""/>
      <w:lvlJc w:val="left"/>
      <w:pPr>
        <w:tabs>
          <w:tab w:val="num" w:pos="4680"/>
        </w:tabs>
        <w:ind w:left="4680" w:hanging="360"/>
      </w:pPr>
      <w:rPr>
        <w:rFonts w:ascii="Wingdings" w:hAnsi="Wingdings" w:hint="default"/>
      </w:rPr>
    </w:lvl>
    <w:lvl w:ilvl="7" w:tplc="73448E5A" w:tentative="1">
      <w:start w:val="1"/>
      <w:numFmt w:val="bullet"/>
      <w:lvlText w:val=""/>
      <w:lvlJc w:val="left"/>
      <w:pPr>
        <w:tabs>
          <w:tab w:val="num" w:pos="5400"/>
        </w:tabs>
        <w:ind w:left="5400" w:hanging="360"/>
      </w:pPr>
      <w:rPr>
        <w:rFonts w:ascii="Wingdings" w:hAnsi="Wingdings" w:hint="default"/>
      </w:rPr>
    </w:lvl>
    <w:lvl w:ilvl="8" w:tplc="75F6F41A"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8355C7"/>
    <w:multiLevelType w:val="hybridMultilevel"/>
    <w:tmpl w:val="5F8A946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62925206"/>
    <w:multiLevelType w:val="hybridMultilevel"/>
    <w:tmpl w:val="0DF02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E752B80"/>
    <w:multiLevelType w:val="hybridMultilevel"/>
    <w:tmpl w:val="FF7A99A0"/>
    <w:lvl w:ilvl="0" w:tplc="C84A5BA4">
      <w:start w:val="4"/>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F2578D"/>
    <w:multiLevelType w:val="hybridMultilevel"/>
    <w:tmpl w:val="2BCA4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5"/>
  </w:num>
  <w:num w:numId="4">
    <w:abstractNumId w:val="17"/>
  </w:num>
  <w:num w:numId="5">
    <w:abstractNumId w:val="36"/>
  </w:num>
  <w:num w:numId="6">
    <w:abstractNumId w:val="22"/>
  </w:num>
  <w:num w:numId="7">
    <w:abstractNumId w:val="21"/>
  </w:num>
  <w:num w:numId="8">
    <w:abstractNumId w:val="28"/>
  </w:num>
  <w:num w:numId="9">
    <w:abstractNumId w:val="29"/>
  </w:num>
  <w:num w:numId="10">
    <w:abstractNumId w:val="7"/>
  </w:num>
  <w:num w:numId="11">
    <w:abstractNumId w:val="31"/>
  </w:num>
  <w:num w:numId="12">
    <w:abstractNumId w:val="20"/>
  </w:num>
  <w:num w:numId="13">
    <w:abstractNumId w:val="12"/>
  </w:num>
  <w:num w:numId="14">
    <w:abstractNumId w:val="24"/>
  </w:num>
  <w:num w:numId="15">
    <w:abstractNumId w:val="13"/>
  </w:num>
  <w:num w:numId="16">
    <w:abstractNumId w:val="34"/>
  </w:num>
  <w:num w:numId="17">
    <w:abstractNumId w:val="19"/>
  </w:num>
  <w:num w:numId="18">
    <w:abstractNumId w:val="2"/>
  </w:num>
  <w:num w:numId="19">
    <w:abstractNumId w:val="1"/>
  </w:num>
  <w:num w:numId="20">
    <w:abstractNumId w:val="11"/>
  </w:num>
  <w:num w:numId="21">
    <w:abstractNumId w:val="15"/>
  </w:num>
  <w:num w:numId="22">
    <w:abstractNumId w:val="33"/>
  </w:num>
  <w:num w:numId="23">
    <w:abstractNumId w:val="6"/>
  </w:num>
  <w:num w:numId="24">
    <w:abstractNumId w:val="30"/>
  </w:num>
  <w:num w:numId="25">
    <w:abstractNumId w:val="18"/>
  </w:num>
  <w:num w:numId="26">
    <w:abstractNumId w:val="9"/>
  </w:num>
  <w:num w:numId="27">
    <w:abstractNumId w:val="10"/>
  </w:num>
  <w:num w:numId="28">
    <w:abstractNumId w:val="35"/>
  </w:num>
  <w:num w:numId="29">
    <w:abstractNumId w:val="8"/>
  </w:num>
  <w:num w:numId="30">
    <w:abstractNumId w:val="14"/>
  </w:num>
  <w:num w:numId="31">
    <w:abstractNumId w:val="27"/>
  </w:num>
  <w:num w:numId="32">
    <w:abstractNumId w:val="23"/>
  </w:num>
  <w:num w:numId="33">
    <w:abstractNumId w:val="16"/>
  </w:num>
  <w:num w:numId="34">
    <w:abstractNumId w:val="3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
  </w:num>
  <w:num w:numId="3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oNotTrackFormatting/>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6DC"/>
    <w:rsid w:val="00000579"/>
    <w:rsid w:val="00001843"/>
    <w:rsid w:val="00001EC6"/>
    <w:rsid w:val="000021AF"/>
    <w:rsid w:val="00002367"/>
    <w:rsid w:val="000024B9"/>
    <w:rsid w:val="00002625"/>
    <w:rsid w:val="00002AAA"/>
    <w:rsid w:val="000035BF"/>
    <w:rsid w:val="00003AB2"/>
    <w:rsid w:val="00004198"/>
    <w:rsid w:val="000049E8"/>
    <w:rsid w:val="00004BF4"/>
    <w:rsid w:val="00004F0F"/>
    <w:rsid w:val="00004F90"/>
    <w:rsid w:val="00005E7E"/>
    <w:rsid w:val="000067CB"/>
    <w:rsid w:val="0001032F"/>
    <w:rsid w:val="00010CBF"/>
    <w:rsid w:val="00010D26"/>
    <w:rsid w:val="00011CCE"/>
    <w:rsid w:val="000120A0"/>
    <w:rsid w:val="000120EE"/>
    <w:rsid w:val="0001238F"/>
    <w:rsid w:val="00012763"/>
    <w:rsid w:val="00012804"/>
    <w:rsid w:val="00012C95"/>
    <w:rsid w:val="0001323A"/>
    <w:rsid w:val="00013365"/>
    <w:rsid w:val="00013D2C"/>
    <w:rsid w:val="00013D51"/>
    <w:rsid w:val="00014743"/>
    <w:rsid w:val="00014EE0"/>
    <w:rsid w:val="00015006"/>
    <w:rsid w:val="00016404"/>
    <w:rsid w:val="00017085"/>
    <w:rsid w:val="000176FD"/>
    <w:rsid w:val="00017B59"/>
    <w:rsid w:val="00017C1A"/>
    <w:rsid w:val="00020121"/>
    <w:rsid w:val="00020171"/>
    <w:rsid w:val="000213C7"/>
    <w:rsid w:val="000217D2"/>
    <w:rsid w:val="00021D10"/>
    <w:rsid w:val="00022371"/>
    <w:rsid w:val="00022EE3"/>
    <w:rsid w:val="00022F1E"/>
    <w:rsid w:val="0002385E"/>
    <w:rsid w:val="00023B27"/>
    <w:rsid w:val="00024AB3"/>
    <w:rsid w:val="00024BC2"/>
    <w:rsid w:val="00024F90"/>
    <w:rsid w:val="000251A4"/>
    <w:rsid w:val="00025893"/>
    <w:rsid w:val="000265DC"/>
    <w:rsid w:val="000268ED"/>
    <w:rsid w:val="00026C5F"/>
    <w:rsid w:val="00026D55"/>
    <w:rsid w:val="00027072"/>
    <w:rsid w:val="000273DA"/>
    <w:rsid w:val="00027588"/>
    <w:rsid w:val="00027635"/>
    <w:rsid w:val="00027674"/>
    <w:rsid w:val="00030429"/>
    <w:rsid w:val="00030EDD"/>
    <w:rsid w:val="00031547"/>
    <w:rsid w:val="0003290D"/>
    <w:rsid w:val="00032DC0"/>
    <w:rsid w:val="00032E9A"/>
    <w:rsid w:val="0003316C"/>
    <w:rsid w:val="00033B62"/>
    <w:rsid w:val="000342B3"/>
    <w:rsid w:val="0003555B"/>
    <w:rsid w:val="00035708"/>
    <w:rsid w:val="000368CD"/>
    <w:rsid w:val="0003698C"/>
    <w:rsid w:val="0003699A"/>
    <w:rsid w:val="00036EF9"/>
    <w:rsid w:val="000370A9"/>
    <w:rsid w:val="00037236"/>
    <w:rsid w:val="0004037A"/>
    <w:rsid w:val="00041B94"/>
    <w:rsid w:val="0004299D"/>
    <w:rsid w:val="00042AC6"/>
    <w:rsid w:val="00042C47"/>
    <w:rsid w:val="00043184"/>
    <w:rsid w:val="00043DBE"/>
    <w:rsid w:val="00044008"/>
    <w:rsid w:val="000442AB"/>
    <w:rsid w:val="00044B4B"/>
    <w:rsid w:val="00045420"/>
    <w:rsid w:val="00045491"/>
    <w:rsid w:val="00046C50"/>
    <w:rsid w:val="00046E95"/>
    <w:rsid w:val="000471E4"/>
    <w:rsid w:val="0004733E"/>
    <w:rsid w:val="00047893"/>
    <w:rsid w:val="00047C90"/>
    <w:rsid w:val="00050ADA"/>
    <w:rsid w:val="00051BF1"/>
    <w:rsid w:val="000522DF"/>
    <w:rsid w:val="00052674"/>
    <w:rsid w:val="00052FBC"/>
    <w:rsid w:val="000534D4"/>
    <w:rsid w:val="00053DF3"/>
    <w:rsid w:val="000542BA"/>
    <w:rsid w:val="000548B7"/>
    <w:rsid w:val="00054B1B"/>
    <w:rsid w:val="000559DC"/>
    <w:rsid w:val="00055DD5"/>
    <w:rsid w:val="00056E69"/>
    <w:rsid w:val="000573EB"/>
    <w:rsid w:val="00057589"/>
    <w:rsid w:val="00057CD0"/>
    <w:rsid w:val="00057DEE"/>
    <w:rsid w:val="00061B02"/>
    <w:rsid w:val="00061EA8"/>
    <w:rsid w:val="000626EC"/>
    <w:rsid w:val="000626F4"/>
    <w:rsid w:val="000627F4"/>
    <w:rsid w:val="0006346A"/>
    <w:rsid w:val="00064D61"/>
    <w:rsid w:val="00065551"/>
    <w:rsid w:val="00066877"/>
    <w:rsid w:val="00066CD7"/>
    <w:rsid w:val="00067565"/>
    <w:rsid w:val="0006760B"/>
    <w:rsid w:val="000677BF"/>
    <w:rsid w:val="00070819"/>
    <w:rsid w:val="00070B19"/>
    <w:rsid w:val="00070E1B"/>
    <w:rsid w:val="0007180D"/>
    <w:rsid w:val="000719A6"/>
    <w:rsid w:val="00071A68"/>
    <w:rsid w:val="00071B17"/>
    <w:rsid w:val="000720A1"/>
    <w:rsid w:val="00072437"/>
    <w:rsid w:val="0007249F"/>
    <w:rsid w:val="00072958"/>
    <w:rsid w:val="00073572"/>
    <w:rsid w:val="000742CB"/>
    <w:rsid w:val="0007496E"/>
    <w:rsid w:val="00074A47"/>
    <w:rsid w:val="00075D4A"/>
    <w:rsid w:val="000766E4"/>
    <w:rsid w:val="00076747"/>
    <w:rsid w:val="00077119"/>
    <w:rsid w:val="000775D1"/>
    <w:rsid w:val="000815FB"/>
    <w:rsid w:val="00081F31"/>
    <w:rsid w:val="00081F53"/>
    <w:rsid w:val="00082A5E"/>
    <w:rsid w:val="00082E16"/>
    <w:rsid w:val="00082F83"/>
    <w:rsid w:val="00083131"/>
    <w:rsid w:val="00083618"/>
    <w:rsid w:val="00083FA8"/>
    <w:rsid w:val="00084A91"/>
    <w:rsid w:val="000854BA"/>
    <w:rsid w:val="000859C8"/>
    <w:rsid w:val="00085A22"/>
    <w:rsid w:val="00085B38"/>
    <w:rsid w:val="00085FE9"/>
    <w:rsid w:val="00086481"/>
    <w:rsid w:val="00086E9C"/>
    <w:rsid w:val="00086EF0"/>
    <w:rsid w:val="00087A11"/>
    <w:rsid w:val="00090511"/>
    <w:rsid w:val="00091588"/>
    <w:rsid w:val="00091840"/>
    <w:rsid w:val="00091BBC"/>
    <w:rsid w:val="00092F90"/>
    <w:rsid w:val="000933D8"/>
    <w:rsid w:val="000934F6"/>
    <w:rsid w:val="00094482"/>
    <w:rsid w:val="00095925"/>
    <w:rsid w:val="00095C45"/>
    <w:rsid w:val="000967FE"/>
    <w:rsid w:val="00096BE3"/>
    <w:rsid w:val="000973FE"/>
    <w:rsid w:val="000979E5"/>
    <w:rsid w:val="00097DA1"/>
    <w:rsid w:val="000A0445"/>
    <w:rsid w:val="000A044A"/>
    <w:rsid w:val="000A066D"/>
    <w:rsid w:val="000A1969"/>
    <w:rsid w:val="000A212A"/>
    <w:rsid w:val="000A255D"/>
    <w:rsid w:val="000A2583"/>
    <w:rsid w:val="000A2BA2"/>
    <w:rsid w:val="000A2CC8"/>
    <w:rsid w:val="000A4A4F"/>
    <w:rsid w:val="000A4AA4"/>
    <w:rsid w:val="000A4BB9"/>
    <w:rsid w:val="000A55F3"/>
    <w:rsid w:val="000A5B49"/>
    <w:rsid w:val="000A5CCC"/>
    <w:rsid w:val="000A5DD1"/>
    <w:rsid w:val="000A6814"/>
    <w:rsid w:val="000A6B65"/>
    <w:rsid w:val="000A6DDB"/>
    <w:rsid w:val="000A70F5"/>
    <w:rsid w:val="000A787E"/>
    <w:rsid w:val="000A7A67"/>
    <w:rsid w:val="000B156F"/>
    <w:rsid w:val="000B1873"/>
    <w:rsid w:val="000B2497"/>
    <w:rsid w:val="000B24E4"/>
    <w:rsid w:val="000B2DE2"/>
    <w:rsid w:val="000B3412"/>
    <w:rsid w:val="000B3BB6"/>
    <w:rsid w:val="000B4119"/>
    <w:rsid w:val="000B43F7"/>
    <w:rsid w:val="000B45AD"/>
    <w:rsid w:val="000B4633"/>
    <w:rsid w:val="000B5049"/>
    <w:rsid w:val="000B5161"/>
    <w:rsid w:val="000B542F"/>
    <w:rsid w:val="000B569E"/>
    <w:rsid w:val="000B7BD9"/>
    <w:rsid w:val="000B7D39"/>
    <w:rsid w:val="000C1EEA"/>
    <w:rsid w:val="000C202E"/>
    <w:rsid w:val="000C2766"/>
    <w:rsid w:val="000C2A1A"/>
    <w:rsid w:val="000C396F"/>
    <w:rsid w:val="000C45AB"/>
    <w:rsid w:val="000C45F6"/>
    <w:rsid w:val="000C50BB"/>
    <w:rsid w:val="000C528E"/>
    <w:rsid w:val="000C5DBD"/>
    <w:rsid w:val="000C5E41"/>
    <w:rsid w:val="000C644E"/>
    <w:rsid w:val="000C7279"/>
    <w:rsid w:val="000C7718"/>
    <w:rsid w:val="000C7861"/>
    <w:rsid w:val="000C7B81"/>
    <w:rsid w:val="000D05FF"/>
    <w:rsid w:val="000D0766"/>
    <w:rsid w:val="000D1C9B"/>
    <w:rsid w:val="000D2307"/>
    <w:rsid w:val="000D28E1"/>
    <w:rsid w:val="000D2ADB"/>
    <w:rsid w:val="000D2E35"/>
    <w:rsid w:val="000D3022"/>
    <w:rsid w:val="000D36BF"/>
    <w:rsid w:val="000D37BC"/>
    <w:rsid w:val="000D37F4"/>
    <w:rsid w:val="000D4030"/>
    <w:rsid w:val="000D44A6"/>
    <w:rsid w:val="000D44C5"/>
    <w:rsid w:val="000D47B7"/>
    <w:rsid w:val="000D489C"/>
    <w:rsid w:val="000D4B13"/>
    <w:rsid w:val="000D4CED"/>
    <w:rsid w:val="000D55A8"/>
    <w:rsid w:val="000D5CAA"/>
    <w:rsid w:val="000D62D9"/>
    <w:rsid w:val="000D6DCA"/>
    <w:rsid w:val="000D7428"/>
    <w:rsid w:val="000E05A3"/>
    <w:rsid w:val="000E0AFC"/>
    <w:rsid w:val="000E12B8"/>
    <w:rsid w:val="000E166A"/>
    <w:rsid w:val="000E171A"/>
    <w:rsid w:val="000E17E9"/>
    <w:rsid w:val="000E1C70"/>
    <w:rsid w:val="000E2254"/>
    <w:rsid w:val="000E2B2F"/>
    <w:rsid w:val="000E33FF"/>
    <w:rsid w:val="000E3C5F"/>
    <w:rsid w:val="000E3E93"/>
    <w:rsid w:val="000E3FCA"/>
    <w:rsid w:val="000E437D"/>
    <w:rsid w:val="000E5597"/>
    <w:rsid w:val="000E56BC"/>
    <w:rsid w:val="000E5924"/>
    <w:rsid w:val="000E6435"/>
    <w:rsid w:val="000E645D"/>
    <w:rsid w:val="000E67FB"/>
    <w:rsid w:val="000E6983"/>
    <w:rsid w:val="000E78AD"/>
    <w:rsid w:val="000E7938"/>
    <w:rsid w:val="000F01C1"/>
    <w:rsid w:val="000F01DC"/>
    <w:rsid w:val="000F0A24"/>
    <w:rsid w:val="000F12C0"/>
    <w:rsid w:val="000F1DD0"/>
    <w:rsid w:val="000F1FFF"/>
    <w:rsid w:val="000F2CA7"/>
    <w:rsid w:val="000F2EDE"/>
    <w:rsid w:val="000F369A"/>
    <w:rsid w:val="000F39B3"/>
    <w:rsid w:val="000F4108"/>
    <w:rsid w:val="000F46D2"/>
    <w:rsid w:val="000F482F"/>
    <w:rsid w:val="000F6DF3"/>
    <w:rsid w:val="000F70BB"/>
    <w:rsid w:val="000F73D1"/>
    <w:rsid w:val="000F765E"/>
    <w:rsid w:val="00100333"/>
    <w:rsid w:val="00100DDF"/>
    <w:rsid w:val="0010108D"/>
    <w:rsid w:val="001015E4"/>
    <w:rsid w:val="00101CE9"/>
    <w:rsid w:val="00102307"/>
    <w:rsid w:val="00103B77"/>
    <w:rsid w:val="00103BF0"/>
    <w:rsid w:val="00104541"/>
    <w:rsid w:val="0010557B"/>
    <w:rsid w:val="00105F29"/>
    <w:rsid w:val="001068B4"/>
    <w:rsid w:val="001069C7"/>
    <w:rsid w:val="00107D75"/>
    <w:rsid w:val="00110515"/>
    <w:rsid w:val="00110AE2"/>
    <w:rsid w:val="00110FC1"/>
    <w:rsid w:val="00111755"/>
    <w:rsid w:val="00111AFE"/>
    <w:rsid w:val="00112E6F"/>
    <w:rsid w:val="0011316F"/>
    <w:rsid w:val="001134F3"/>
    <w:rsid w:val="001136BB"/>
    <w:rsid w:val="001136C6"/>
    <w:rsid w:val="00113E5F"/>
    <w:rsid w:val="00113EC6"/>
    <w:rsid w:val="00113F30"/>
    <w:rsid w:val="00114655"/>
    <w:rsid w:val="00115506"/>
    <w:rsid w:val="00115625"/>
    <w:rsid w:val="0011597C"/>
    <w:rsid w:val="00115F98"/>
    <w:rsid w:val="00116321"/>
    <w:rsid w:val="00116A18"/>
    <w:rsid w:val="00117E3A"/>
    <w:rsid w:val="001202AA"/>
    <w:rsid w:val="0012065E"/>
    <w:rsid w:val="001207D8"/>
    <w:rsid w:val="00120FBD"/>
    <w:rsid w:val="00121410"/>
    <w:rsid w:val="00121833"/>
    <w:rsid w:val="00121A2D"/>
    <w:rsid w:val="00121C72"/>
    <w:rsid w:val="00122D89"/>
    <w:rsid w:val="00123514"/>
    <w:rsid w:val="00123AD9"/>
    <w:rsid w:val="00123B8F"/>
    <w:rsid w:val="001250AE"/>
    <w:rsid w:val="00125216"/>
    <w:rsid w:val="00126141"/>
    <w:rsid w:val="00126D94"/>
    <w:rsid w:val="0012751E"/>
    <w:rsid w:val="001275A6"/>
    <w:rsid w:val="0013080F"/>
    <w:rsid w:val="00130A06"/>
    <w:rsid w:val="00130A79"/>
    <w:rsid w:val="001314AB"/>
    <w:rsid w:val="00131887"/>
    <w:rsid w:val="00131E78"/>
    <w:rsid w:val="00132AE1"/>
    <w:rsid w:val="00133091"/>
    <w:rsid w:val="0013361F"/>
    <w:rsid w:val="001337DD"/>
    <w:rsid w:val="00133AC6"/>
    <w:rsid w:val="001347E1"/>
    <w:rsid w:val="00134E2F"/>
    <w:rsid w:val="00135076"/>
    <w:rsid w:val="00135449"/>
    <w:rsid w:val="00136829"/>
    <w:rsid w:val="0013780C"/>
    <w:rsid w:val="001378EE"/>
    <w:rsid w:val="00137BDD"/>
    <w:rsid w:val="00140456"/>
    <w:rsid w:val="001418AC"/>
    <w:rsid w:val="001419AC"/>
    <w:rsid w:val="00141A33"/>
    <w:rsid w:val="001421D2"/>
    <w:rsid w:val="00142390"/>
    <w:rsid w:val="00143298"/>
    <w:rsid w:val="00143E07"/>
    <w:rsid w:val="001442E2"/>
    <w:rsid w:val="00144422"/>
    <w:rsid w:val="0014466C"/>
    <w:rsid w:val="0014476D"/>
    <w:rsid w:val="00146F39"/>
    <w:rsid w:val="0014700F"/>
    <w:rsid w:val="00147305"/>
    <w:rsid w:val="0014764F"/>
    <w:rsid w:val="001478B1"/>
    <w:rsid w:val="001479DA"/>
    <w:rsid w:val="0015002B"/>
    <w:rsid w:val="00150E03"/>
    <w:rsid w:val="00152029"/>
    <w:rsid w:val="001529D8"/>
    <w:rsid w:val="00152C1F"/>
    <w:rsid w:val="001538A0"/>
    <w:rsid w:val="001540FC"/>
    <w:rsid w:val="00154416"/>
    <w:rsid w:val="00154916"/>
    <w:rsid w:val="00155175"/>
    <w:rsid w:val="001556CD"/>
    <w:rsid w:val="00155E9A"/>
    <w:rsid w:val="00155FDD"/>
    <w:rsid w:val="00156226"/>
    <w:rsid w:val="001567B3"/>
    <w:rsid w:val="00156ADB"/>
    <w:rsid w:val="00156C2B"/>
    <w:rsid w:val="001578AE"/>
    <w:rsid w:val="001579C4"/>
    <w:rsid w:val="00157F59"/>
    <w:rsid w:val="001600DB"/>
    <w:rsid w:val="00160218"/>
    <w:rsid w:val="00161266"/>
    <w:rsid w:val="00161A31"/>
    <w:rsid w:val="00161DAE"/>
    <w:rsid w:val="0016376F"/>
    <w:rsid w:val="00164115"/>
    <w:rsid w:val="00164C81"/>
    <w:rsid w:val="00164EE5"/>
    <w:rsid w:val="00165B8F"/>
    <w:rsid w:val="00167354"/>
    <w:rsid w:val="001673C5"/>
    <w:rsid w:val="001676AB"/>
    <w:rsid w:val="0017020B"/>
    <w:rsid w:val="00170833"/>
    <w:rsid w:val="0017088F"/>
    <w:rsid w:val="00171715"/>
    <w:rsid w:val="00171C93"/>
    <w:rsid w:val="00171E19"/>
    <w:rsid w:val="00174874"/>
    <w:rsid w:val="00174E44"/>
    <w:rsid w:val="00175DA0"/>
    <w:rsid w:val="0017656E"/>
    <w:rsid w:val="0017679A"/>
    <w:rsid w:val="00176C1B"/>
    <w:rsid w:val="00177984"/>
    <w:rsid w:val="00177C4E"/>
    <w:rsid w:val="00177C60"/>
    <w:rsid w:val="0018041C"/>
    <w:rsid w:val="00180635"/>
    <w:rsid w:val="00181C08"/>
    <w:rsid w:val="00182705"/>
    <w:rsid w:val="001828C4"/>
    <w:rsid w:val="0018290C"/>
    <w:rsid w:val="00182E65"/>
    <w:rsid w:val="0018304B"/>
    <w:rsid w:val="001838C7"/>
    <w:rsid w:val="001838EC"/>
    <w:rsid w:val="00183DFD"/>
    <w:rsid w:val="00183F62"/>
    <w:rsid w:val="00184033"/>
    <w:rsid w:val="0018453B"/>
    <w:rsid w:val="00184551"/>
    <w:rsid w:val="00184D41"/>
    <w:rsid w:val="00185FD2"/>
    <w:rsid w:val="00187D59"/>
    <w:rsid w:val="00190043"/>
    <w:rsid w:val="001900A4"/>
    <w:rsid w:val="00190BEE"/>
    <w:rsid w:val="00190EBA"/>
    <w:rsid w:val="00191450"/>
    <w:rsid w:val="001916A4"/>
    <w:rsid w:val="00191E4B"/>
    <w:rsid w:val="00191E9B"/>
    <w:rsid w:val="00191EE7"/>
    <w:rsid w:val="001923B5"/>
    <w:rsid w:val="001926DF"/>
    <w:rsid w:val="00192C21"/>
    <w:rsid w:val="00192FB6"/>
    <w:rsid w:val="001938D4"/>
    <w:rsid w:val="0019394D"/>
    <w:rsid w:val="00194CD2"/>
    <w:rsid w:val="001955E1"/>
    <w:rsid w:val="001970EC"/>
    <w:rsid w:val="001979E0"/>
    <w:rsid w:val="00197B32"/>
    <w:rsid w:val="00197C70"/>
    <w:rsid w:val="001A054D"/>
    <w:rsid w:val="001A29B0"/>
    <w:rsid w:val="001A2C9C"/>
    <w:rsid w:val="001A30A1"/>
    <w:rsid w:val="001A37E5"/>
    <w:rsid w:val="001A4054"/>
    <w:rsid w:val="001A4077"/>
    <w:rsid w:val="001A44FE"/>
    <w:rsid w:val="001A5155"/>
    <w:rsid w:val="001A5407"/>
    <w:rsid w:val="001A5AAD"/>
    <w:rsid w:val="001A641F"/>
    <w:rsid w:val="001A64A3"/>
    <w:rsid w:val="001A6AEE"/>
    <w:rsid w:val="001A6B28"/>
    <w:rsid w:val="001A7479"/>
    <w:rsid w:val="001A79F2"/>
    <w:rsid w:val="001A7F4C"/>
    <w:rsid w:val="001B0138"/>
    <w:rsid w:val="001B0937"/>
    <w:rsid w:val="001B17C5"/>
    <w:rsid w:val="001B19E7"/>
    <w:rsid w:val="001B2165"/>
    <w:rsid w:val="001B3405"/>
    <w:rsid w:val="001B37E1"/>
    <w:rsid w:val="001B425E"/>
    <w:rsid w:val="001B4317"/>
    <w:rsid w:val="001B43F7"/>
    <w:rsid w:val="001B4B6C"/>
    <w:rsid w:val="001B4F4C"/>
    <w:rsid w:val="001B56BF"/>
    <w:rsid w:val="001B6D9D"/>
    <w:rsid w:val="001B7025"/>
    <w:rsid w:val="001B730A"/>
    <w:rsid w:val="001B77F0"/>
    <w:rsid w:val="001B78F9"/>
    <w:rsid w:val="001B7B0F"/>
    <w:rsid w:val="001B7F51"/>
    <w:rsid w:val="001C04D7"/>
    <w:rsid w:val="001C0EB1"/>
    <w:rsid w:val="001C0F19"/>
    <w:rsid w:val="001C182D"/>
    <w:rsid w:val="001C1A6D"/>
    <w:rsid w:val="001C1A8E"/>
    <w:rsid w:val="001C1C0F"/>
    <w:rsid w:val="001C33F2"/>
    <w:rsid w:val="001C35A8"/>
    <w:rsid w:val="001C36FC"/>
    <w:rsid w:val="001C37A8"/>
    <w:rsid w:val="001C3D83"/>
    <w:rsid w:val="001C5189"/>
    <w:rsid w:val="001C56A8"/>
    <w:rsid w:val="001C616C"/>
    <w:rsid w:val="001C62DE"/>
    <w:rsid w:val="001C7543"/>
    <w:rsid w:val="001D01BD"/>
    <w:rsid w:val="001D09F2"/>
    <w:rsid w:val="001D0D12"/>
    <w:rsid w:val="001D0F07"/>
    <w:rsid w:val="001D1293"/>
    <w:rsid w:val="001D1351"/>
    <w:rsid w:val="001D13CA"/>
    <w:rsid w:val="001D1735"/>
    <w:rsid w:val="001D1FA1"/>
    <w:rsid w:val="001D22A6"/>
    <w:rsid w:val="001D2412"/>
    <w:rsid w:val="001D25A0"/>
    <w:rsid w:val="001D323F"/>
    <w:rsid w:val="001D4317"/>
    <w:rsid w:val="001D4B88"/>
    <w:rsid w:val="001D519A"/>
    <w:rsid w:val="001D5A7C"/>
    <w:rsid w:val="001D7180"/>
    <w:rsid w:val="001D73B0"/>
    <w:rsid w:val="001D75F5"/>
    <w:rsid w:val="001E0331"/>
    <w:rsid w:val="001E0AE8"/>
    <w:rsid w:val="001E0D3B"/>
    <w:rsid w:val="001E0F0E"/>
    <w:rsid w:val="001E2171"/>
    <w:rsid w:val="001E2A0D"/>
    <w:rsid w:val="001E2E55"/>
    <w:rsid w:val="001E2F64"/>
    <w:rsid w:val="001E31AB"/>
    <w:rsid w:val="001E3BC6"/>
    <w:rsid w:val="001E4428"/>
    <w:rsid w:val="001E4DBB"/>
    <w:rsid w:val="001E52A6"/>
    <w:rsid w:val="001E5885"/>
    <w:rsid w:val="001E594B"/>
    <w:rsid w:val="001E67CC"/>
    <w:rsid w:val="001E6F7A"/>
    <w:rsid w:val="001E7531"/>
    <w:rsid w:val="001E78FF"/>
    <w:rsid w:val="001E7989"/>
    <w:rsid w:val="001E7C26"/>
    <w:rsid w:val="001E7D7B"/>
    <w:rsid w:val="001F0585"/>
    <w:rsid w:val="001F0F33"/>
    <w:rsid w:val="001F1148"/>
    <w:rsid w:val="001F136B"/>
    <w:rsid w:val="001F153C"/>
    <w:rsid w:val="001F1DBA"/>
    <w:rsid w:val="001F27CA"/>
    <w:rsid w:val="001F2B6C"/>
    <w:rsid w:val="001F3638"/>
    <w:rsid w:val="001F37D6"/>
    <w:rsid w:val="001F44A8"/>
    <w:rsid w:val="001F4838"/>
    <w:rsid w:val="001F4896"/>
    <w:rsid w:val="001F4C5F"/>
    <w:rsid w:val="001F4E4E"/>
    <w:rsid w:val="001F5069"/>
    <w:rsid w:val="001F5A3D"/>
    <w:rsid w:val="001F6035"/>
    <w:rsid w:val="001F6118"/>
    <w:rsid w:val="001F6B8C"/>
    <w:rsid w:val="001F7275"/>
    <w:rsid w:val="001F74B9"/>
    <w:rsid w:val="001F7563"/>
    <w:rsid w:val="001F7699"/>
    <w:rsid w:val="00200BE4"/>
    <w:rsid w:val="0020114C"/>
    <w:rsid w:val="00201AED"/>
    <w:rsid w:val="002024EB"/>
    <w:rsid w:val="00202E51"/>
    <w:rsid w:val="002031B9"/>
    <w:rsid w:val="00203890"/>
    <w:rsid w:val="0020429C"/>
    <w:rsid w:val="002046F9"/>
    <w:rsid w:val="0020549A"/>
    <w:rsid w:val="002058C9"/>
    <w:rsid w:val="00206DA4"/>
    <w:rsid w:val="002104E5"/>
    <w:rsid w:val="002111BF"/>
    <w:rsid w:val="00211B05"/>
    <w:rsid w:val="00211B6C"/>
    <w:rsid w:val="00211D01"/>
    <w:rsid w:val="00211F2B"/>
    <w:rsid w:val="00212469"/>
    <w:rsid w:val="00212B28"/>
    <w:rsid w:val="002131E2"/>
    <w:rsid w:val="00213B6E"/>
    <w:rsid w:val="002157B2"/>
    <w:rsid w:val="002157F8"/>
    <w:rsid w:val="00215D85"/>
    <w:rsid w:val="00215F03"/>
    <w:rsid w:val="0021640B"/>
    <w:rsid w:val="00216A12"/>
    <w:rsid w:val="00216BA0"/>
    <w:rsid w:val="00216FCA"/>
    <w:rsid w:val="00216FF9"/>
    <w:rsid w:val="00217865"/>
    <w:rsid w:val="00217D3D"/>
    <w:rsid w:val="00220F2F"/>
    <w:rsid w:val="00221590"/>
    <w:rsid w:val="00221865"/>
    <w:rsid w:val="00222175"/>
    <w:rsid w:val="002228DA"/>
    <w:rsid w:val="0022301C"/>
    <w:rsid w:val="00223208"/>
    <w:rsid w:val="0022321B"/>
    <w:rsid w:val="00223475"/>
    <w:rsid w:val="00223A90"/>
    <w:rsid w:val="002243D3"/>
    <w:rsid w:val="00224CAD"/>
    <w:rsid w:val="0022548A"/>
    <w:rsid w:val="00226B33"/>
    <w:rsid w:val="00226D38"/>
    <w:rsid w:val="0022793E"/>
    <w:rsid w:val="00227A53"/>
    <w:rsid w:val="00227C17"/>
    <w:rsid w:val="00227DCD"/>
    <w:rsid w:val="0023075B"/>
    <w:rsid w:val="00230AED"/>
    <w:rsid w:val="00230D50"/>
    <w:rsid w:val="00231174"/>
    <w:rsid w:val="002311E9"/>
    <w:rsid w:val="00231654"/>
    <w:rsid w:val="00232ABD"/>
    <w:rsid w:val="0023367F"/>
    <w:rsid w:val="0023419B"/>
    <w:rsid w:val="002359F1"/>
    <w:rsid w:val="00235F45"/>
    <w:rsid w:val="002370B2"/>
    <w:rsid w:val="0023716F"/>
    <w:rsid w:val="00237A16"/>
    <w:rsid w:val="00237B4F"/>
    <w:rsid w:val="002412BA"/>
    <w:rsid w:val="00242C69"/>
    <w:rsid w:val="0024302E"/>
    <w:rsid w:val="002436EF"/>
    <w:rsid w:val="00243867"/>
    <w:rsid w:val="00243ACB"/>
    <w:rsid w:val="00244505"/>
    <w:rsid w:val="002445A9"/>
    <w:rsid w:val="00244E11"/>
    <w:rsid w:val="00244E37"/>
    <w:rsid w:val="002453DF"/>
    <w:rsid w:val="0024618B"/>
    <w:rsid w:val="00246497"/>
    <w:rsid w:val="002468BE"/>
    <w:rsid w:val="002472A2"/>
    <w:rsid w:val="0024796D"/>
    <w:rsid w:val="00250213"/>
    <w:rsid w:val="00250E83"/>
    <w:rsid w:val="0025542E"/>
    <w:rsid w:val="00255632"/>
    <w:rsid w:val="00255980"/>
    <w:rsid w:val="00255A4C"/>
    <w:rsid w:val="00255DCC"/>
    <w:rsid w:val="00256BED"/>
    <w:rsid w:val="00256C41"/>
    <w:rsid w:val="0025705C"/>
    <w:rsid w:val="002573E5"/>
    <w:rsid w:val="00257F72"/>
    <w:rsid w:val="0026007F"/>
    <w:rsid w:val="002604FA"/>
    <w:rsid w:val="00260692"/>
    <w:rsid w:val="002608D0"/>
    <w:rsid w:val="002610CF"/>
    <w:rsid w:val="0026166A"/>
    <w:rsid w:val="002619A9"/>
    <w:rsid w:val="00261EAE"/>
    <w:rsid w:val="00261F59"/>
    <w:rsid w:val="002623FA"/>
    <w:rsid w:val="002625C5"/>
    <w:rsid w:val="00262E82"/>
    <w:rsid w:val="002636F6"/>
    <w:rsid w:val="0026462C"/>
    <w:rsid w:val="0026530A"/>
    <w:rsid w:val="00265487"/>
    <w:rsid w:val="00265EFE"/>
    <w:rsid w:val="002667B4"/>
    <w:rsid w:val="00266F0C"/>
    <w:rsid w:val="0026720F"/>
    <w:rsid w:val="00267EBA"/>
    <w:rsid w:val="002706A7"/>
    <w:rsid w:val="002712CC"/>
    <w:rsid w:val="00271605"/>
    <w:rsid w:val="00271DBB"/>
    <w:rsid w:val="00271EDD"/>
    <w:rsid w:val="00272414"/>
    <w:rsid w:val="00272896"/>
    <w:rsid w:val="00272E7E"/>
    <w:rsid w:val="0027399D"/>
    <w:rsid w:val="00273CA4"/>
    <w:rsid w:val="00274828"/>
    <w:rsid w:val="00274836"/>
    <w:rsid w:val="00277491"/>
    <w:rsid w:val="00280643"/>
    <w:rsid w:val="00280B83"/>
    <w:rsid w:val="00280F41"/>
    <w:rsid w:val="00281516"/>
    <w:rsid w:val="00281809"/>
    <w:rsid w:val="002818D7"/>
    <w:rsid w:val="00282403"/>
    <w:rsid w:val="00282BAB"/>
    <w:rsid w:val="002839B1"/>
    <w:rsid w:val="0028421D"/>
    <w:rsid w:val="002858A6"/>
    <w:rsid w:val="00285D23"/>
    <w:rsid w:val="00286AB9"/>
    <w:rsid w:val="00286AE6"/>
    <w:rsid w:val="00290B8A"/>
    <w:rsid w:val="002916D2"/>
    <w:rsid w:val="00291912"/>
    <w:rsid w:val="00291B37"/>
    <w:rsid w:val="00292D16"/>
    <w:rsid w:val="002935A2"/>
    <w:rsid w:val="0029396F"/>
    <w:rsid w:val="00293FF5"/>
    <w:rsid w:val="002940CA"/>
    <w:rsid w:val="00294317"/>
    <w:rsid w:val="00294FAA"/>
    <w:rsid w:val="00296462"/>
    <w:rsid w:val="002965E8"/>
    <w:rsid w:val="002967AA"/>
    <w:rsid w:val="00296C0A"/>
    <w:rsid w:val="002971F9"/>
    <w:rsid w:val="002A06AE"/>
    <w:rsid w:val="002A0B92"/>
    <w:rsid w:val="002A1362"/>
    <w:rsid w:val="002A2422"/>
    <w:rsid w:val="002A2980"/>
    <w:rsid w:val="002A3542"/>
    <w:rsid w:val="002A39F9"/>
    <w:rsid w:val="002A4805"/>
    <w:rsid w:val="002A4ADA"/>
    <w:rsid w:val="002A5AC0"/>
    <w:rsid w:val="002A5DED"/>
    <w:rsid w:val="002A6B9B"/>
    <w:rsid w:val="002A6C14"/>
    <w:rsid w:val="002A76A3"/>
    <w:rsid w:val="002A7B8D"/>
    <w:rsid w:val="002B064B"/>
    <w:rsid w:val="002B291F"/>
    <w:rsid w:val="002B2944"/>
    <w:rsid w:val="002B3831"/>
    <w:rsid w:val="002B3FA9"/>
    <w:rsid w:val="002B40FB"/>
    <w:rsid w:val="002B4233"/>
    <w:rsid w:val="002B42F3"/>
    <w:rsid w:val="002B4498"/>
    <w:rsid w:val="002B496F"/>
    <w:rsid w:val="002B4AD9"/>
    <w:rsid w:val="002B4E7A"/>
    <w:rsid w:val="002B565C"/>
    <w:rsid w:val="002B6523"/>
    <w:rsid w:val="002B6529"/>
    <w:rsid w:val="002B6E77"/>
    <w:rsid w:val="002B716F"/>
    <w:rsid w:val="002B71BD"/>
    <w:rsid w:val="002C007D"/>
    <w:rsid w:val="002C0725"/>
    <w:rsid w:val="002C2515"/>
    <w:rsid w:val="002C273E"/>
    <w:rsid w:val="002C2762"/>
    <w:rsid w:val="002C281A"/>
    <w:rsid w:val="002C2A76"/>
    <w:rsid w:val="002C3A18"/>
    <w:rsid w:val="002C488C"/>
    <w:rsid w:val="002C4C03"/>
    <w:rsid w:val="002C5DDC"/>
    <w:rsid w:val="002C5F41"/>
    <w:rsid w:val="002C736A"/>
    <w:rsid w:val="002D017A"/>
    <w:rsid w:val="002D055F"/>
    <w:rsid w:val="002D09D9"/>
    <w:rsid w:val="002D0C28"/>
    <w:rsid w:val="002D0D67"/>
    <w:rsid w:val="002D1061"/>
    <w:rsid w:val="002D1353"/>
    <w:rsid w:val="002D154F"/>
    <w:rsid w:val="002D2923"/>
    <w:rsid w:val="002D3DE3"/>
    <w:rsid w:val="002D43F1"/>
    <w:rsid w:val="002D4485"/>
    <w:rsid w:val="002D54CC"/>
    <w:rsid w:val="002D5BD1"/>
    <w:rsid w:val="002D5C03"/>
    <w:rsid w:val="002D5E28"/>
    <w:rsid w:val="002D5EA9"/>
    <w:rsid w:val="002D60C9"/>
    <w:rsid w:val="002D643D"/>
    <w:rsid w:val="002D6716"/>
    <w:rsid w:val="002D759C"/>
    <w:rsid w:val="002D76B2"/>
    <w:rsid w:val="002D7F43"/>
    <w:rsid w:val="002E1A69"/>
    <w:rsid w:val="002E1B66"/>
    <w:rsid w:val="002E4754"/>
    <w:rsid w:val="002E4D30"/>
    <w:rsid w:val="002E59BD"/>
    <w:rsid w:val="002E5EFC"/>
    <w:rsid w:val="002E6117"/>
    <w:rsid w:val="002E62C4"/>
    <w:rsid w:val="002E6454"/>
    <w:rsid w:val="002E6CA1"/>
    <w:rsid w:val="002E6DD8"/>
    <w:rsid w:val="002E6FE7"/>
    <w:rsid w:val="002E70BC"/>
    <w:rsid w:val="002E7692"/>
    <w:rsid w:val="002E7DCC"/>
    <w:rsid w:val="002F02D5"/>
    <w:rsid w:val="002F0BB8"/>
    <w:rsid w:val="002F16A7"/>
    <w:rsid w:val="002F1D9C"/>
    <w:rsid w:val="002F2949"/>
    <w:rsid w:val="002F2CB9"/>
    <w:rsid w:val="002F4144"/>
    <w:rsid w:val="002F4FCF"/>
    <w:rsid w:val="002F51DE"/>
    <w:rsid w:val="002F5397"/>
    <w:rsid w:val="002F63C2"/>
    <w:rsid w:val="002F7884"/>
    <w:rsid w:val="002F7A2A"/>
    <w:rsid w:val="003001C7"/>
    <w:rsid w:val="00300298"/>
    <w:rsid w:val="00300476"/>
    <w:rsid w:val="0030140F"/>
    <w:rsid w:val="003018D5"/>
    <w:rsid w:val="00301E97"/>
    <w:rsid w:val="00302B36"/>
    <w:rsid w:val="00302BD4"/>
    <w:rsid w:val="00304234"/>
    <w:rsid w:val="00304433"/>
    <w:rsid w:val="003049FE"/>
    <w:rsid w:val="0030519E"/>
    <w:rsid w:val="003077BF"/>
    <w:rsid w:val="00310CD3"/>
    <w:rsid w:val="00311253"/>
    <w:rsid w:val="0031250A"/>
    <w:rsid w:val="00312AAD"/>
    <w:rsid w:val="00312AEB"/>
    <w:rsid w:val="00312D12"/>
    <w:rsid w:val="0031416C"/>
    <w:rsid w:val="0031528D"/>
    <w:rsid w:val="003154E4"/>
    <w:rsid w:val="00315732"/>
    <w:rsid w:val="00315E66"/>
    <w:rsid w:val="003165C7"/>
    <w:rsid w:val="003170E9"/>
    <w:rsid w:val="003179B1"/>
    <w:rsid w:val="00317EE1"/>
    <w:rsid w:val="003205AD"/>
    <w:rsid w:val="00320B94"/>
    <w:rsid w:val="00321310"/>
    <w:rsid w:val="00321668"/>
    <w:rsid w:val="00321A29"/>
    <w:rsid w:val="00321CD6"/>
    <w:rsid w:val="00321F74"/>
    <w:rsid w:val="00322418"/>
    <w:rsid w:val="00322569"/>
    <w:rsid w:val="00322744"/>
    <w:rsid w:val="00322B53"/>
    <w:rsid w:val="00323468"/>
    <w:rsid w:val="00323D30"/>
    <w:rsid w:val="00323E15"/>
    <w:rsid w:val="003243C5"/>
    <w:rsid w:val="003245A5"/>
    <w:rsid w:val="00325555"/>
    <w:rsid w:val="003258A3"/>
    <w:rsid w:val="00326203"/>
    <w:rsid w:val="003269B4"/>
    <w:rsid w:val="003274C0"/>
    <w:rsid w:val="00327B02"/>
    <w:rsid w:val="00330A89"/>
    <w:rsid w:val="00331C03"/>
    <w:rsid w:val="00332321"/>
    <w:rsid w:val="003328DD"/>
    <w:rsid w:val="00332D9B"/>
    <w:rsid w:val="00332E93"/>
    <w:rsid w:val="00333104"/>
    <w:rsid w:val="003334FD"/>
    <w:rsid w:val="00333C80"/>
    <w:rsid w:val="00333D4B"/>
    <w:rsid w:val="0033401E"/>
    <w:rsid w:val="00334434"/>
    <w:rsid w:val="0033454B"/>
    <w:rsid w:val="0033463D"/>
    <w:rsid w:val="00334E0B"/>
    <w:rsid w:val="00335173"/>
    <w:rsid w:val="00335C02"/>
    <w:rsid w:val="00336470"/>
    <w:rsid w:val="00337438"/>
    <w:rsid w:val="003377C9"/>
    <w:rsid w:val="003401E0"/>
    <w:rsid w:val="00340486"/>
    <w:rsid w:val="00340649"/>
    <w:rsid w:val="00340908"/>
    <w:rsid w:val="003410A1"/>
    <w:rsid w:val="003416EE"/>
    <w:rsid w:val="00341821"/>
    <w:rsid w:val="003432D8"/>
    <w:rsid w:val="00343C4A"/>
    <w:rsid w:val="00344C14"/>
    <w:rsid w:val="00344FD2"/>
    <w:rsid w:val="003455F6"/>
    <w:rsid w:val="00345F39"/>
    <w:rsid w:val="00346565"/>
    <w:rsid w:val="00346927"/>
    <w:rsid w:val="00347416"/>
    <w:rsid w:val="00347F37"/>
    <w:rsid w:val="003508B9"/>
    <w:rsid w:val="003511A4"/>
    <w:rsid w:val="00351AF8"/>
    <w:rsid w:val="00351E24"/>
    <w:rsid w:val="0035207C"/>
    <w:rsid w:val="003524AE"/>
    <w:rsid w:val="00352FF1"/>
    <w:rsid w:val="00353173"/>
    <w:rsid w:val="00353457"/>
    <w:rsid w:val="0035355B"/>
    <w:rsid w:val="0035451F"/>
    <w:rsid w:val="00354948"/>
    <w:rsid w:val="00355F42"/>
    <w:rsid w:val="00356307"/>
    <w:rsid w:val="00356335"/>
    <w:rsid w:val="003564D6"/>
    <w:rsid w:val="003566B7"/>
    <w:rsid w:val="00356E45"/>
    <w:rsid w:val="0035778C"/>
    <w:rsid w:val="00357B69"/>
    <w:rsid w:val="00357C2B"/>
    <w:rsid w:val="00360E76"/>
    <w:rsid w:val="00361C12"/>
    <w:rsid w:val="003621E5"/>
    <w:rsid w:val="0036254F"/>
    <w:rsid w:val="00362908"/>
    <w:rsid w:val="00363367"/>
    <w:rsid w:val="00363B64"/>
    <w:rsid w:val="00363C33"/>
    <w:rsid w:val="00364394"/>
    <w:rsid w:val="0036527A"/>
    <w:rsid w:val="00365AD4"/>
    <w:rsid w:val="00365D04"/>
    <w:rsid w:val="00366918"/>
    <w:rsid w:val="003674ED"/>
    <w:rsid w:val="0036762F"/>
    <w:rsid w:val="00367B0B"/>
    <w:rsid w:val="003704CA"/>
    <w:rsid w:val="00370BC9"/>
    <w:rsid w:val="00370E28"/>
    <w:rsid w:val="003712A8"/>
    <w:rsid w:val="00371E45"/>
    <w:rsid w:val="00371ED3"/>
    <w:rsid w:val="00372480"/>
    <w:rsid w:val="00372A2A"/>
    <w:rsid w:val="00372F8E"/>
    <w:rsid w:val="00373386"/>
    <w:rsid w:val="00373C20"/>
    <w:rsid w:val="00373CBD"/>
    <w:rsid w:val="00374546"/>
    <w:rsid w:val="00374956"/>
    <w:rsid w:val="0037597F"/>
    <w:rsid w:val="003761E4"/>
    <w:rsid w:val="00377648"/>
    <w:rsid w:val="00377E89"/>
    <w:rsid w:val="0038043D"/>
    <w:rsid w:val="00380C08"/>
    <w:rsid w:val="00380EC0"/>
    <w:rsid w:val="003818B0"/>
    <w:rsid w:val="00382285"/>
    <w:rsid w:val="0038268E"/>
    <w:rsid w:val="0038307C"/>
    <w:rsid w:val="00383481"/>
    <w:rsid w:val="0038391E"/>
    <w:rsid w:val="00383AAE"/>
    <w:rsid w:val="00383C12"/>
    <w:rsid w:val="00384102"/>
    <w:rsid w:val="003850E9"/>
    <w:rsid w:val="00385696"/>
    <w:rsid w:val="003856F8"/>
    <w:rsid w:val="0038592F"/>
    <w:rsid w:val="00385FD1"/>
    <w:rsid w:val="003873CD"/>
    <w:rsid w:val="003875BA"/>
    <w:rsid w:val="00391B49"/>
    <w:rsid w:val="00392206"/>
    <w:rsid w:val="00392460"/>
    <w:rsid w:val="00392CF2"/>
    <w:rsid w:val="00393052"/>
    <w:rsid w:val="003930D7"/>
    <w:rsid w:val="00393641"/>
    <w:rsid w:val="00393BB6"/>
    <w:rsid w:val="003949A0"/>
    <w:rsid w:val="00394A09"/>
    <w:rsid w:val="00395BDE"/>
    <w:rsid w:val="003A061C"/>
    <w:rsid w:val="003A09E6"/>
    <w:rsid w:val="003A0F19"/>
    <w:rsid w:val="003A114C"/>
    <w:rsid w:val="003A1433"/>
    <w:rsid w:val="003A1D77"/>
    <w:rsid w:val="003A1E13"/>
    <w:rsid w:val="003A3308"/>
    <w:rsid w:val="003A49B3"/>
    <w:rsid w:val="003A4F3A"/>
    <w:rsid w:val="003A5575"/>
    <w:rsid w:val="003A5D47"/>
    <w:rsid w:val="003A6041"/>
    <w:rsid w:val="003A6DDF"/>
    <w:rsid w:val="003A6F49"/>
    <w:rsid w:val="003A7453"/>
    <w:rsid w:val="003A77F2"/>
    <w:rsid w:val="003B02B0"/>
    <w:rsid w:val="003B0B2A"/>
    <w:rsid w:val="003B13EF"/>
    <w:rsid w:val="003B25B7"/>
    <w:rsid w:val="003B2D09"/>
    <w:rsid w:val="003B31EE"/>
    <w:rsid w:val="003B3AA0"/>
    <w:rsid w:val="003B47A3"/>
    <w:rsid w:val="003B4F0B"/>
    <w:rsid w:val="003B53BF"/>
    <w:rsid w:val="003B54D5"/>
    <w:rsid w:val="003B5537"/>
    <w:rsid w:val="003B600B"/>
    <w:rsid w:val="003B683F"/>
    <w:rsid w:val="003B68CB"/>
    <w:rsid w:val="003B6A69"/>
    <w:rsid w:val="003B6B04"/>
    <w:rsid w:val="003B6F89"/>
    <w:rsid w:val="003B7797"/>
    <w:rsid w:val="003C0A9C"/>
    <w:rsid w:val="003C0C21"/>
    <w:rsid w:val="003C1612"/>
    <w:rsid w:val="003C2021"/>
    <w:rsid w:val="003C2063"/>
    <w:rsid w:val="003C2919"/>
    <w:rsid w:val="003C2C31"/>
    <w:rsid w:val="003C2DA8"/>
    <w:rsid w:val="003C3055"/>
    <w:rsid w:val="003C385C"/>
    <w:rsid w:val="003C3A72"/>
    <w:rsid w:val="003C4327"/>
    <w:rsid w:val="003C4EBA"/>
    <w:rsid w:val="003C5BBC"/>
    <w:rsid w:val="003C6B7A"/>
    <w:rsid w:val="003D068E"/>
    <w:rsid w:val="003D2709"/>
    <w:rsid w:val="003D2819"/>
    <w:rsid w:val="003D327D"/>
    <w:rsid w:val="003D3583"/>
    <w:rsid w:val="003D3B02"/>
    <w:rsid w:val="003D422B"/>
    <w:rsid w:val="003D45C0"/>
    <w:rsid w:val="003D5AA0"/>
    <w:rsid w:val="003D672A"/>
    <w:rsid w:val="003D6987"/>
    <w:rsid w:val="003D6CA6"/>
    <w:rsid w:val="003D704F"/>
    <w:rsid w:val="003D74F6"/>
    <w:rsid w:val="003D7BEE"/>
    <w:rsid w:val="003D7E5E"/>
    <w:rsid w:val="003E0702"/>
    <w:rsid w:val="003E10C3"/>
    <w:rsid w:val="003E15C0"/>
    <w:rsid w:val="003E17E7"/>
    <w:rsid w:val="003E1C08"/>
    <w:rsid w:val="003E286C"/>
    <w:rsid w:val="003E2B13"/>
    <w:rsid w:val="003E2DB2"/>
    <w:rsid w:val="003E36C3"/>
    <w:rsid w:val="003E3B5E"/>
    <w:rsid w:val="003E3CBB"/>
    <w:rsid w:val="003E475B"/>
    <w:rsid w:val="003E502D"/>
    <w:rsid w:val="003E56DB"/>
    <w:rsid w:val="003E6322"/>
    <w:rsid w:val="003E69B8"/>
    <w:rsid w:val="003E6E33"/>
    <w:rsid w:val="003F1690"/>
    <w:rsid w:val="003F1981"/>
    <w:rsid w:val="003F2609"/>
    <w:rsid w:val="003F2657"/>
    <w:rsid w:val="003F2FC4"/>
    <w:rsid w:val="003F368B"/>
    <w:rsid w:val="003F36E7"/>
    <w:rsid w:val="003F3700"/>
    <w:rsid w:val="003F4B0B"/>
    <w:rsid w:val="003F5ADC"/>
    <w:rsid w:val="003F6878"/>
    <w:rsid w:val="003F7AFF"/>
    <w:rsid w:val="003F7FA1"/>
    <w:rsid w:val="004000E1"/>
    <w:rsid w:val="0040133F"/>
    <w:rsid w:val="004018A2"/>
    <w:rsid w:val="00401F63"/>
    <w:rsid w:val="00402128"/>
    <w:rsid w:val="00402236"/>
    <w:rsid w:val="004022A2"/>
    <w:rsid w:val="00402B5F"/>
    <w:rsid w:val="004030F0"/>
    <w:rsid w:val="00403293"/>
    <w:rsid w:val="00403F2F"/>
    <w:rsid w:val="00404FD5"/>
    <w:rsid w:val="00405538"/>
    <w:rsid w:val="0040660E"/>
    <w:rsid w:val="00406797"/>
    <w:rsid w:val="00406C39"/>
    <w:rsid w:val="00406CE0"/>
    <w:rsid w:val="00406D5E"/>
    <w:rsid w:val="0040708F"/>
    <w:rsid w:val="004077A6"/>
    <w:rsid w:val="0041047F"/>
    <w:rsid w:val="0041149D"/>
    <w:rsid w:val="00411947"/>
    <w:rsid w:val="00411E4A"/>
    <w:rsid w:val="00412284"/>
    <w:rsid w:val="0041293B"/>
    <w:rsid w:val="00413323"/>
    <w:rsid w:val="0041393B"/>
    <w:rsid w:val="00413EA6"/>
    <w:rsid w:val="00414073"/>
    <w:rsid w:val="004144C8"/>
    <w:rsid w:val="00414783"/>
    <w:rsid w:val="00415C80"/>
    <w:rsid w:val="00416311"/>
    <w:rsid w:val="0041791B"/>
    <w:rsid w:val="0042059B"/>
    <w:rsid w:val="0042171D"/>
    <w:rsid w:val="00421C25"/>
    <w:rsid w:val="00422173"/>
    <w:rsid w:val="00422266"/>
    <w:rsid w:val="00422522"/>
    <w:rsid w:val="00422B20"/>
    <w:rsid w:val="00423719"/>
    <w:rsid w:val="004240C0"/>
    <w:rsid w:val="004242E4"/>
    <w:rsid w:val="00425361"/>
    <w:rsid w:val="00426B1B"/>
    <w:rsid w:val="0043037E"/>
    <w:rsid w:val="004308A0"/>
    <w:rsid w:val="0043103E"/>
    <w:rsid w:val="00431066"/>
    <w:rsid w:val="004313AD"/>
    <w:rsid w:val="00431AAE"/>
    <w:rsid w:val="004323BA"/>
    <w:rsid w:val="00434DC7"/>
    <w:rsid w:val="004357D4"/>
    <w:rsid w:val="00436548"/>
    <w:rsid w:val="004367FC"/>
    <w:rsid w:val="00436A92"/>
    <w:rsid w:val="00436C38"/>
    <w:rsid w:val="00441E62"/>
    <w:rsid w:val="00441EAC"/>
    <w:rsid w:val="00442791"/>
    <w:rsid w:val="0044291F"/>
    <w:rsid w:val="00442949"/>
    <w:rsid w:val="00442DA7"/>
    <w:rsid w:val="00443EDC"/>
    <w:rsid w:val="00444120"/>
    <w:rsid w:val="0044412E"/>
    <w:rsid w:val="00444577"/>
    <w:rsid w:val="00444840"/>
    <w:rsid w:val="00444F3C"/>
    <w:rsid w:val="004455DC"/>
    <w:rsid w:val="00445631"/>
    <w:rsid w:val="00445FE1"/>
    <w:rsid w:val="004468AD"/>
    <w:rsid w:val="00446CD2"/>
    <w:rsid w:val="00446E70"/>
    <w:rsid w:val="00447681"/>
    <w:rsid w:val="004477A9"/>
    <w:rsid w:val="00447DBE"/>
    <w:rsid w:val="004508BC"/>
    <w:rsid w:val="00451029"/>
    <w:rsid w:val="004513B4"/>
    <w:rsid w:val="0045177F"/>
    <w:rsid w:val="00451A14"/>
    <w:rsid w:val="00451A55"/>
    <w:rsid w:val="00452498"/>
    <w:rsid w:val="00452F4C"/>
    <w:rsid w:val="00453214"/>
    <w:rsid w:val="0045335E"/>
    <w:rsid w:val="00454293"/>
    <w:rsid w:val="00454430"/>
    <w:rsid w:val="00455105"/>
    <w:rsid w:val="004556F7"/>
    <w:rsid w:val="00455B3A"/>
    <w:rsid w:val="00455C29"/>
    <w:rsid w:val="00456318"/>
    <w:rsid w:val="00456E75"/>
    <w:rsid w:val="00460172"/>
    <w:rsid w:val="00460952"/>
    <w:rsid w:val="00461004"/>
    <w:rsid w:val="00461C2E"/>
    <w:rsid w:val="00461FCB"/>
    <w:rsid w:val="00462B1D"/>
    <w:rsid w:val="004635A2"/>
    <w:rsid w:val="00463B59"/>
    <w:rsid w:val="00463EF5"/>
    <w:rsid w:val="004656F6"/>
    <w:rsid w:val="004660FA"/>
    <w:rsid w:val="00466763"/>
    <w:rsid w:val="0046735A"/>
    <w:rsid w:val="00467537"/>
    <w:rsid w:val="00467F00"/>
    <w:rsid w:val="00470C06"/>
    <w:rsid w:val="00470EE5"/>
    <w:rsid w:val="00471852"/>
    <w:rsid w:val="00471CE7"/>
    <w:rsid w:val="004729EC"/>
    <w:rsid w:val="00472AC1"/>
    <w:rsid w:val="0047407C"/>
    <w:rsid w:val="00474C65"/>
    <w:rsid w:val="004757DD"/>
    <w:rsid w:val="00475DE9"/>
    <w:rsid w:val="0047614B"/>
    <w:rsid w:val="00476417"/>
    <w:rsid w:val="004773C2"/>
    <w:rsid w:val="004774A1"/>
    <w:rsid w:val="0047762D"/>
    <w:rsid w:val="0048046A"/>
    <w:rsid w:val="004807BD"/>
    <w:rsid w:val="004808E0"/>
    <w:rsid w:val="00480B02"/>
    <w:rsid w:val="00480B12"/>
    <w:rsid w:val="00480C3B"/>
    <w:rsid w:val="00480D14"/>
    <w:rsid w:val="00481315"/>
    <w:rsid w:val="0048167B"/>
    <w:rsid w:val="00481D7C"/>
    <w:rsid w:val="00481E3A"/>
    <w:rsid w:val="00482495"/>
    <w:rsid w:val="004831C3"/>
    <w:rsid w:val="004835C3"/>
    <w:rsid w:val="0048368C"/>
    <w:rsid w:val="00483F26"/>
    <w:rsid w:val="0048771B"/>
    <w:rsid w:val="00487F63"/>
    <w:rsid w:val="004901E4"/>
    <w:rsid w:val="0049105D"/>
    <w:rsid w:val="0049145C"/>
    <w:rsid w:val="004922C2"/>
    <w:rsid w:val="004925C2"/>
    <w:rsid w:val="0049279A"/>
    <w:rsid w:val="0049394A"/>
    <w:rsid w:val="00493A2A"/>
    <w:rsid w:val="00493F58"/>
    <w:rsid w:val="00493FAB"/>
    <w:rsid w:val="00494C3A"/>
    <w:rsid w:val="00494C75"/>
    <w:rsid w:val="00494DFA"/>
    <w:rsid w:val="004955C2"/>
    <w:rsid w:val="004955CF"/>
    <w:rsid w:val="0049580C"/>
    <w:rsid w:val="00495DC7"/>
    <w:rsid w:val="00497391"/>
    <w:rsid w:val="00497702"/>
    <w:rsid w:val="00497C91"/>
    <w:rsid w:val="00497DB0"/>
    <w:rsid w:val="004A03D3"/>
    <w:rsid w:val="004A0471"/>
    <w:rsid w:val="004A1484"/>
    <w:rsid w:val="004A19ED"/>
    <w:rsid w:val="004A1C71"/>
    <w:rsid w:val="004A1FCC"/>
    <w:rsid w:val="004A1FDE"/>
    <w:rsid w:val="004A2CDE"/>
    <w:rsid w:val="004A5609"/>
    <w:rsid w:val="004A59BE"/>
    <w:rsid w:val="004A5F77"/>
    <w:rsid w:val="004A5FF9"/>
    <w:rsid w:val="004A60CF"/>
    <w:rsid w:val="004A69EA"/>
    <w:rsid w:val="004A755A"/>
    <w:rsid w:val="004A76B6"/>
    <w:rsid w:val="004A7821"/>
    <w:rsid w:val="004A7DF3"/>
    <w:rsid w:val="004A7F4D"/>
    <w:rsid w:val="004B04C0"/>
    <w:rsid w:val="004B1563"/>
    <w:rsid w:val="004B17FA"/>
    <w:rsid w:val="004B2FF5"/>
    <w:rsid w:val="004B3009"/>
    <w:rsid w:val="004B4EFB"/>
    <w:rsid w:val="004B5041"/>
    <w:rsid w:val="004B5D98"/>
    <w:rsid w:val="004B5E15"/>
    <w:rsid w:val="004B6934"/>
    <w:rsid w:val="004B78B3"/>
    <w:rsid w:val="004B7947"/>
    <w:rsid w:val="004B7FAD"/>
    <w:rsid w:val="004C15BF"/>
    <w:rsid w:val="004C1D58"/>
    <w:rsid w:val="004C1EEE"/>
    <w:rsid w:val="004C2214"/>
    <w:rsid w:val="004C235F"/>
    <w:rsid w:val="004C24B5"/>
    <w:rsid w:val="004C2F0C"/>
    <w:rsid w:val="004C2F38"/>
    <w:rsid w:val="004C31D3"/>
    <w:rsid w:val="004C36A5"/>
    <w:rsid w:val="004C3AA9"/>
    <w:rsid w:val="004C3B2F"/>
    <w:rsid w:val="004C4B2D"/>
    <w:rsid w:val="004C5B0E"/>
    <w:rsid w:val="004C5B78"/>
    <w:rsid w:val="004C62E0"/>
    <w:rsid w:val="004C7594"/>
    <w:rsid w:val="004C75F5"/>
    <w:rsid w:val="004C7736"/>
    <w:rsid w:val="004C77F5"/>
    <w:rsid w:val="004C7C1A"/>
    <w:rsid w:val="004C7C38"/>
    <w:rsid w:val="004C7FBE"/>
    <w:rsid w:val="004D0332"/>
    <w:rsid w:val="004D085A"/>
    <w:rsid w:val="004D0FEB"/>
    <w:rsid w:val="004D392D"/>
    <w:rsid w:val="004D447D"/>
    <w:rsid w:val="004D478A"/>
    <w:rsid w:val="004D52B8"/>
    <w:rsid w:val="004D6061"/>
    <w:rsid w:val="004D6383"/>
    <w:rsid w:val="004D68BD"/>
    <w:rsid w:val="004D7A56"/>
    <w:rsid w:val="004D7D29"/>
    <w:rsid w:val="004E01B8"/>
    <w:rsid w:val="004E0CC6"/>
    <w:rsid w:val="004E13C2"/>
    <w:rsid w:val="004E1F86"/>
    <w:rsid w:val="004E2623"/>
    <w:rsid w:val="004E2D3F"/>
    <w:rsid w:val="004E38B1"/>
    <w:rsid w:val="004E3E8D"/>
    <w:rsid w:val="004E43F1"/>
    <w:rsid w:val="004E52FD"/>
    <w:rsid w:val="004E5369"/>
    <w:rsid w:val="004E5594"/>
    <w:rsid w:val="004E5E2B"/>
    <w:rsid w:val="004E6336"/>
    <w:rsid w:val="004E6547"/>
    <w:rsid w:val="004E73EB"/>
    <w:rsid w:val="004E73EC"/>
    <w:rsid w:val="004E78AA"/>
    <w:rsid w:val="004E7DE5"/>
    <w:rsid w:val="004E7F4B"/>
    <w:rsid w:val="004F0027"/>
    <w:rsid w:val="004F06EC"/>
    <w:rsid w:val="004F1112"/>
    <w:rsid w:val="004F192B"/>
    <w:rsid w:val="004F1C89"/>
    <w:rsid w:val="004F1E45"/>
    <w:rsid w:val="004F244D"/>
    <w:rsid w:val="004F2AFD"/>
    <w:rsid w:val="004F3A4A"/>
    <w:rsid w:val="004F409F"/>
    <w:rsid w:val="004F410D"/>
    <w:rsid w:val="004F4315"/>
    <w:rsid w:val="004F4C46"/>
    <w:rsid w:val="004F4FC7"/>
    <w:rsid w:val="004F4FE1"/>
    <w:rsid w:val="004F51BA"/>
    <w:rsid w:val="004F5870"/>
    <w:rsid w:val="004F723C"/>
    <w:rsid w:val="004F735A"/>
    <w:rsid w:val="00500106"/>
    <w:rsid w:val="005007F3"/>
    <w:rsid w:val="00500BE0"/>
    <w:rsid w:val="00500D24"/>
    <w:rsid w:val="005018C7"/>
    <w:rsid w:val="00502AA7"/>
    <w:rsid w:val="00502F6A"/>
    <w:rsid w:val="005034D2"/>
    <w:rsid w:val="005037D1"/>
    <w:rsid w:val="0050399C"/>
    <w:rsid w:val="00504BB4"/>
    <w:rsid w:val="00504CD0"/>
    <w:rsid w:val="005058EC"/>
    <w:rsid w:val="00506043"/>
    <w:rsid w:val="005060B0"/>
    <w:rsid w:val="00506236"/>
    <w:rsid w:val="00506825"/>
    <w:rsid w:val="00506913"/>
    <w:rsid w:val="00506A0E"/>
    <w:rsid w:val="00507E4B"/>
    <w:rsid w:val="005101B9"/>
    <w:rsid w:val="0051064A"/>
    <w:rsid w:val="0051066A"/>
    <w:rsid w:val="00510A5E"/>
    <w:rsid w:val="00510DBD"/>
    <w:rsid w:val="0051142F"/>
    <w:rsid w:val="00512815"/>
    <w:rsid w:val="00512D8A"/>
    <w:rsid w:val="00512E25"/>
    <w:rsid w:val="005136B7"/>
    <w:rsid w:val="00513ADD"/>
    <w:rsid w:val="00514103"/>
    <w:rsid w:val="0051473A"/>
    <w:rsid w:val="0051488B"/>
    <w:rsid w:val="005148E6"/>
    <w:rsid w:val="00514A0F"/>
    <w:rsid w:val="005151CE"/>
    <w:rsid w:val="0051534A"/>
    <w:rsid w:val="00515E00"/>
    <w:rsid w:val="00516C14"/>
    <w:rsid w:val="00516CEE"/>
    <w:rsid w:val="0051721A"/>
    <w:rsid w:val="00517700"/>
    <w:rsid w:val="00517F6A"/>
    <w:rsid w:val="00520188"/>
    <w:rsid w:val="00520673"/>
    <w:rsid w:val="0052075F"/>
    <w:rsid w:val="00520797"/>
    <w:rsid w:val="005207B6"/>
    <w:rsid w:val="00521437"/>
    <w:rsid w:val="00521A46"/>
    <w:rsid w:val="00521DC3"/>
    <w:rsid w:val="00521FF7"/>
    <w:rsid w:val="00522DE4"/>
    <w:rsid w:val="00523726"/>
    <w:rsid w:val="005261F4"/>
    <w:rsid w:val="00526D5C"/>
    <w:rsid w:val="00526EE7"/>
    <w:rsid w:val="00527F09"/>
    <w:rsid w:val="00527FE6"/>
    <w:rsid w:val="00530021"/>
    <w:rsid w:val="00530279"/>
    <w:rsid w:val="005303A0"/>
    <w:rsid w:val="005318E9"/>
    <w:rsid w:val="00532474"/>
    <w:rsid w:val="005325ED"/>
    <w:rsid w:val="00532B98"/>
    <w:rsid w:val="00532CEC"/>
    <w:rsid w:val="00532D9A"/>
    <w:rsid w:val="00532EFC"/>
    <w:rsid w:val="00533013"/>
    <w:rsid w:val="0053369F"/>
    <w:rsid w:val="005340F1"/>
    <w:rsid w:val="005348A2"/>
    <w:rsid w:val="00535775"/>
    <w:rsid w:val="00536148"/>
    <w:rsid w:val="005361FF"/>
    <w:rsid w:val="00536E53"/>
    <w:rsid w:val="00536EF6"/>
    <w:rsid w:val="005371A4"/>
    <w:rsid w:val="005372D3"/>
    <w:rsid w:val="005374EC"/>
    <w:rsid w:val="005375A1"/>
    <w:rsid w:val="00537A5D"/>
    <w:rsid w:val="00540810"/>
    <w:rsid w:val="00540C09"/>
    <w:rsid w:val="00540DAD"/>
    <w:rsid w:val="005419DC"/>
    <w:rsid w:val="00541A7C"/>
    <w:rsid w:val="005421B7"/>
    <w:rsid w:val="005429C2"/>
    <w:rsid w:val="0054371A"/>
    <w:rsid w:val="0054424C"/>
    <w:rsid w:val="00544F5A"/>
    <w:rsid w:val="00544FF5"/>
    <w:rsid w:val="00545A46"/>
    <w:rsid w:val="00546B64"/>
    <w:rsid w:val="00547824"/>
    <w:rsid w:val="005503C3"/>
    <w:rsid w:val="005514EB"/>
    <w:rsid w:val="00551BB9"/>
    <w:rsid w:val="00551DDA"/>
    <w:rsid w:val="00551EF2"/>
    <w:rsid w:val="00552161"/>
    <w:rsid w:val="00555379"/>
    <w:rsid w:val="005558EB"/>
    <w:rsid w:val="00555AE1"/>
    <w:rsid w:val="00560CB1"/>
    <w:rsid w:val="00561441"/>
    <w:rsid w:val="00561813"/>
    <w:rsid w:val="00561974"/>
    <w:rsid w:val="00561984"/>
    <w:rsid w:val="0056217F"/>
    <w:rsid w:val="0056241F"/>
    <w:rsid w:val="00562BAD"/>
    <w:rsid w:val="00562D10"/>
    <w:rsid w:val="00562EEF"/>
    <w:rsid w:val="005635AA"/>
    <w:rsid w:val="005638F7"/>
    <w:rsid w:val="005640A5"/>
    <w:rsid w:val="00564F16"/>
    <w:rsid w:val="0056560A"/>
    <w:rsid w:val="00565D49"/>
    <w:rsid w:val="00566471"/>
    <w:rsid w:val="005679E3"/>
    <w:rsid w:val="00567C2C"/>
    <w:rsid w:val="00567CB1"/>
    <w:rsid w:val="00567E9B"/>
    <w:rsid w:val="0057088F"/>
    <w:rsid w:val="0057169D"/>
    <w:rsid w:val="00571EBF"/>
    <w:rsid w:val="005721F5"/>
    <w:rsid w:val="00572650"/>
    <w:rsid w:val="00573151"/>
    <w:rsid w:val="005738B1"/>
    <w:rsid w:val="00573DED"/>
    <w:rsid w:val="00573E6D"/>
    <w:rsid w:val="00574071"/>
    <w:rsid w:val="005743AB"/>
    <w:rsid w:val="005748BA"/>
    <w:rsid w:val="00574A53"/>
    <w:rsid w:val="005755CC"/>
    <w:rsid w:val="00576395"/>
    <w:rsid w:val="005764AB"/>
    <w:rsid w:val="00576971"/>
    <w:rsid w:val="00576CA6"/>
    <w:rsid w:val="00577616"/>
    <w:rsid w:val="00577851"/>
    <w:rsid w:val="0057799E"/>
    <w:rsid w:val="00577CE1"/>
    <w:rsid w:val="00577FC2"/>
    <w:rsid w:val="005810AC"/>
    <w:rsid w:val="00582A32"/>
    <w:rsid w:val="00582CC9"/>
    <w:rsid w:val="00582EF2"/>
    <w:rsid w:val="005839AF"/>
    <w:rsid w:val="00584851"/>
    <w:rsid w:val="00584C4E"/>
    <w:rsid w:val="00584E45"/>
    <w:rsid w:val="005850C0"/>
    <w:rsid w:val="00585FFA"/>
    <w:rsid w:val="005863A7"/>
    <w:rsid w:val="00586571"/>
    <w:rsid w:val="00586813"/>
    <w:rsid w:val="0058685A"/>
    <w:rsid w:val="00586866"/>
    <w:rsid w:val="00586C14"/>
    <w:rsid w:val="00587545"/>
    <w:rsid w:val="0058770B"/>
    <w:rsid w:val="00590D0F"/>
    <w:rsid w:val="00591D12"/>
    <w:rsid w:val="005932E5"/>
    <w:rsid w:val="00593658"/>
    <w:rsid w:val="00593932"/>
    <w:rsid w:val="0059460E"/>
    <w:rsid w:val="00594D4D"/>
    <w:rsid w:val="00594DC7"/>
    <w:rsid w:val="00594F9B"/>
    <w:rsid w:val="0059509C"/>
    <w:rsid w:val="005958C4"/>
    <w:rsid w:val="005962E9"/>
    <w:rsid w:val="00596520"/>
    <w:rsid w:val="00596831"/>
    <w:rsid w:val="005970F7"/>
    <w:rsid w:val="00597CDC"/>
    <w:rsid w:val="005A016B"/>
    <w:rsid w:val="005A034A"/>
    <w:rsid w:val="005A0555"/>
    <w:rsid w:val="005A0A80"/>
    <w:rsid w:val="005A0ED7"/>
    <w:rsid w:val="005A1067"/>
    <w:rsid w:val="005A1940"/>
    <w:rsid w:val="005A1D90"/>
    <w:rsid w:val="005A1E5C"/>
    <w:rsid w:val="005A2122"/>
    <w:rsid w:val="005A2882"/>
    <w:rsid w:val="005A348E"/>
    <w:rsid w:val="005A361B"/>
    <w:rsid w:val="005A3BAE"/>
    <w:rsid w:val="005A538E"/>
    <w:rsid w:val="005A584A"/>
    <w:rsid w:val="005A60A2"/>
    <w:rsid w:val="005A651F"/>
    <w:rsid w:val="005A6528"/>
    <w:rsid w:val="005A669F"/>
    <w:rsid w:val="005A7033"/>
    <w:rsid w:val="005A7610"/>
    <w:rsid w:val="005B0587"/>
    <w:rsid w:val="005B07DF"/>
    <w:rsid w:val="005B26C0"/>
    <w:rsid w:val="005B2A1A"/>
    <w:rsid w:val="005B3697"/>
    <w:rsid w:val="005B462B"/>
    <w:rsid w:val="005B5C44"/>
    <w:rsid w:val="005B5C6E"/>
    <w:rsid w:val="005B5D92"/>
    <w:rsid w:val="005B60D4"/>
    <w:rsid w:val="005B616F"/>
    <w:rsid w:val="005B6192"/>
    <w:rsid w:val="005B760D"/>
    <w:rsid w:val="005B7765"/>
    <w:rsid w:val="005B7D64"/>
    <w:rsid w:val="005B7D76"/>
    <w:rsid w:val="005C014B"/>
    <w:rsid w:val="005C0169"/>
    <w:rsid w:val="005C08FD"/>
    <w:rsid w:val="005C19F3"/>
    <w:rsid w:val="005C1B27"/>
    <w:rsid w:val="005C2185"/>
    <w:rsid w:val="005C2C38"/>
    <w:rsid w:val="005C2E48"/>
    <w:rsid w:val="005C2E76"/>
    <w:rsid w:val="005C3291"/>
    <w:rsid w:val="005C3504"/>
    <w:rsid w:val="005C3691"/>
    <w:rsid w:val="005C3B1F"/>
    <w:rsid w:val="005C3ECC"/>
    <w:rsid w:val="005C4389"/>
    <w:rsid w:val="005C46CA"/>
    <w:rsid w:val="005C4E72"/>
    <w:rsid w:val="005C51ED"/>
    <w:rsid w:val="005C6A6F"/>
    <w:rsid w:val="005C70D5"/>
    <w:rsid w:val="005C7414"/>
    <w:rsid w:val="005D0370"/>
    <w:rsid w:val="005D05D2"/>
    <w:rsid w:val="005D07D5"/>
    <w:rsid w:val="005D0A68"/>
    <w:rsid w:val="005D0D78"/>
    <w:rsid w:val="005D25F9"/>
    <w:rsid w:val="005D3D20"/>
    <w:rsid w:val="005D40B0"/>
    <w:rsid w:val="005D467A"/>
    <w:rsid w:val="005D46A1"/>
    <w:rsid w:val="005D4DD7"/>
    <w:rsid w:val="005D656D"/>
    <w:rsid w:val="005D6599"/>
    <w:rsid w:val="005D6997"/>
    <w:rsid w:val="005D6AB6"/>
    <w:rsid w:val="005D77F4"/>
    <w:rsid w:val="005D7817"/>
    <w:rsid w:val="005E063C"/>
    <w:rsid w:val="005E1006"/>
    <w:rsid w:val="005E12ED"/>
    <w:rsid w:val="005E19E2"/>
    <w:rsid w:val="005E1D5B"/>
    <w:rsid w:val="005E223E"/>
    <w:rsid w:val="005E23EB"/>
    <w:rsid w:val="005E2702"/>
    <w:rsid w:val="005E30D8"/>
    <w:rsid w:val="005E31DF"/>
    <w:rsid w:val="005E3796"/>
    <w:rsid w:val="005E384B"/>
    <w:rsid w:val="005E3CFC"/>
    <w:rsid w:val="005E413F"/>
    <w:rsid w:val="005E4A33"/>
    <w:rsid w:val="005E734F"/>
    <w:rsid w:val="005E735B"/>
    <w:rsid w:val="005E7C44"/>
    <w:rsid w:val="005F02ED"/>
    <w:rsid w:val="005F14D6"/>
    <w:rsid w:val="005F20AF"/>
    <w:rsid w:val="005F2C79"/>
    <w:rsid w:val="005F2F29"/>
    <w:rsid w:val="005F3029"/>
    <w:rsid w:val="005F3510"/>
    <w:rsid w:val="005F3D12"/>
    <w:rsid w:val="005F3F05"/>
    <w:rsid w:val="005F4A47"/>
    <w:rsid w:val="005F562F"/>
    <w:rsid w:val="005F599C"/>
    <w:rsid w:val="005F59CD"/>
    <w:rsid w:val="005F5AE5"/>
    <w:rsid w:val="005F5B05"/>
    <w:rsid w:val="005F5C33"/>
    <w:rsid w:val="005F61EC"/>
    <w:rsid w:val="005F6768"/>
    <w:rsid w:val="005F6869"/>
    <w:rsid w:val="005F6E71"/>
    <w:rsid w:val="005F7058"/>
    <w:rsid w:val="00600719"/>
    <w:rsid w:val="0060120A"/>
    <w:rsid w:val="006012E4"/>
    <w:rsid w:val="00601883"/>
    <w:rsid w:val="0060299B"/>
    <w:rsid w:val="00603E85"/>
    <w:rsid w:val="006045D8"/>
    <w:rsid w:val="00605208"/>
    <w:rsid w:val="00605292"/>
    <w:rsid w:val="00606B0F"/>
    <w:rsid w:val="00606C25"/>
    <w:rsid w:val="006074BF"/>
    <w:rsid w:val="00610D2A"/>
    <w:rsid w:val="00611067"/>
    <w:rsid w:val="0061176D"/>
    <w:rsid w:val="00611E7C"/>
    <w:rsid w:val="00612684"/>
    <w:rsid w:val="006128CE"/>
    <w:rsid w:val="00613338"/>
    <w:rsid w:val="00614401"/>
    <w:rsid w:val="0061477C"/>
    <w:rsid w:val="00614F7B"/>
    <w:rsid w:val="00615100"/>
    <w:rsid w:val="00615B6E"/>
    <w:rsid w:val="00615BE3"/>
    <w:rsid w:val="00615C96"/>
    <w:rsid w:val="0061603D"/>
    <w:rsid w:val="00616F09"/>
    <w:rsid w:val="00617C66"/>
    <w:rsid w:val="0062031A"/>
    <w:rsid w:val="0062068E"/>
    <w:rsid w:val="006209D7"/>
    <w:rsid w:val="00620D4D"/>
    <w:rsid w:val="00621B8E"/>
    <w:rsid w:val="00621F57"/>
    <w:rsid w:val="00622133"/>
    <w:rsid w:val="00622250"/>
    <w:rsid w:val="006223F0"/>
    <w:rsid w:val="006226B8"/>
    <w:rsid w:val="00624122"/>
    <w:rsid w:val="006242AF"/>
    <w:rsid w:val="00624730"/>
    <w:rsid w:val="00625B61"/>
    <w:rsid w:val="00626405"/>
    <w:rsid w:val="0062757C"/>
    <w:rsid w:val="00627A35"/>
    <w:rsid w:val="006306EE"/>
    <w:rsid w:val="00630A5D"/>
    <w:rsid w:val="00630D62"/>
    <w:rsid w:val="00630E3D"/>
    <w:rsid w:val="00631059"/>
    <w:rsid w:val="00631ED1"/>
    <w:rsid w:val="00632EE6"/>
    <w:rsid w:val="00632FFE"/>
    <w:rsid w:val="00633184"/>
    <w:rsid w:val="006333C3"/>
    <w:rsid w:val="00633F14"/>
    <w:rsid w:val="00634DB7"/>
    <w:rsid w:val="006351A2"/>
    <w:rsid w:val="006358B2"/>
    <w:rsid w:val="00635A98"/>
    <w:rsid w:val="006363BA"/>
    <w:rsid w:val="006365CD"/>
    <w:rsid w:val="00636838"/>
    <w:rsid w:val="00636A5A"/>
    <w:rsid w:val="00636EF4"/>
    <w:rsid w:val="006373E3"/>
    <w:rsid w:val="00637B39"/>
    <w:rsid w:val="00637D60"/>
    <w:rsid w:val="00640A8B"/>
    <w:rsid w:val="00641503"/>
    <w:rsid w:val="00641525"/>
    <w:rsid w:val="006423F4"/>
    <w:rsid w:val="0064258C"/>
    <w:rsid w:val="00642929"/>
    <w:rsid w:val="00643899"/>
    <w:rsid w:val="00644110"/>
    <w:rsid w:val="00644E49"/>
    <w:rsid w:val="00645711"/>
    <w:rsid w:val="00645981"/>
    <w:rsid w:val="00646463"/>
    <w:rsid w:val="0064658B"/>
    <w:rsid w:val="00646894"/>
    <w:rsid w:val="00647440"/>
    <w:rsid w:val="00647671"/>
    <w:rsid w:val="006477F0"/>
    <w:rsid w:val="006507B2"/>
    <w:rsid w:val="006509C8"/>
    <w:rsid w:val="00650E3C"/>
    <w:rsid w:val="00651078"/>
    <w:rsid w:val="00651728"/>
    <w:rsid w:val="00651921"/>
    <w:rsid w:val="00651E60"/>
    <w:rsid w:val="00651F05"/>
    <w:rsid w:val="006521CB"/>
    <w:rsid w:val="00652824"/>
    <w:rsid w:val="00652F51"/>
    <w:rsid w:val="00652F92"/>
    <w:rsid w:val="00653160"/>
    <w:rsid w:val="0065381D"/>
    <w:rsid w:val="00653B79"/>
    <w:rsid w:val="00653DF4"/>
    <w:rsid w:val="00654169"/>
    <w:rsid w:val="00654274"/>
    <w:rsid w:val="00654621"/>
    <w:rsid w:val="00654F72"/>
    <w:rsid w:val="006555E4"/>
    <w:rsid w:val="0065588B"/>
    <w:rsid w:val="00655A7C"/>
    <w:rsid w:val="00656432"/>
    <w:rsid w:val="00657402"/>
    <w:rsid w:val="00657E40"/>
    <w:rsid w:val="00657E4C"/>
    <w:rsid w:val="0066009C"/>
    <w:rsid w:val="006603A7"/>
    <w:rsid w:val="00660837"/>
    <w:rsid w:val="00660D2B"/>
    <w:rsid w:val="0066163A"/>
    <w:rsid w:val="006616AA"/>
    <w:rsid w:val="00661705"/>
    <w:rsid w:val="00662922"/>
    <w:rsid w:val="00663359"/>
    <w:rsid w:val="006635D5"/>
    <w:rsid w:val="00664121"/>
    <w:rsid w:val="00664646"/>
    <w:rsid w:val="00664B07"/>
    <w:rsid w:val="00664F52"/>
    <w:rsid w:val="006650B6"/>
    <w:rsid w:val="006652DC"/>
    <w:rsid w:val="00665538"/>
    <w:rsid w:val="006658C3"/>
    <w:rsid w:val="00665951"/>
    <w:rsid w:val="0066648C"/>
    <w:rsid w:val="00666871"/>
    <w:rsid w:val="00666A67"/>
    <w:rsid w:val="00667BFA"/>
    <w:rsid w:val="00667C84"/>
    <w:rsid w:val="00670355"/>
    <w:rsid w:val="006707FA"/>
    <w:rsid w:val="00670EE5"/>
    <w:rsid w:val="00670EF0"/>
    <w:rsid w:val="006714A4"/>
    <w:rsid w:val="0067261E"/>
    <w:rsid w:val="0067283E"/>
    <w:rsid w:val="00672C7C"/>
    <w:rsid w:val="00672C81"/>
    <w:rsid w:val="00672CEB"/>
    <w:rsid w:val="006732FD"/>
    <w:rsid w:val="0067392B"/>
    <w:rsid w:val="00673EA3"/>
    <w:rsid w:val="00674105"/>
    <w:rsid w:val="00674233"/>
    <w:rsid w:val="00674878"/>
    <w:rsid w:val="00674CE4"/>
    <w:rsid w:val="006753EC"/>
    <w:rsid w:val="00675451"/>
    <w:rsid w:val="006754A4"/>
    <w:rsid w:val="006754F6"/>
    <w:rsid w:val="00675646"/>
    <w:rsid w:val="00675C96"/>
    <w:rsid w:val="00676406"/>
    <w:rsid w:val="00677421"/>
    <w:rsid w:val="0067767A"/>
    <w:rsid w:val="0067770A"/>
    <w:rsid w:val="00681520"/>
    <w:rsid w:val="00682196"/>
    <w:rsid w:val="006833AE"/>
    <w:rsid w:val="00683781"/>
    <w:rsid w:val="006837E5"/>
    <w:rsid w:val="00683B56"/>
    <w:rsid w:val="00683C1A"/>
    <w:rsid w:val="00683E9E"/>
    <w:rsid w:val="00684013"/>
    <w:rsid w:val="00684280"/>
    <w:rsid w:val="006842FE"/>
    <w:rsid w:val="006842FF"/>
    <w:rsid w:val="00685226"/>
    <w:rsid w:val="00685771"/>
    <w:rsid w:val="006873F9"/>
    <w:rsid w:val="00687BED"/>
    <w:rsid w:val="006904A4"/>
    <w:rsid w:val="0069062D"/>
    <w:rsid w:val="006922AB"/>
    <w:rsid w:val="006924D7"/>
    <w:rsid w:val="00692D8B"/>
    <w:rsid w:val="00693588"/>
    <w:rsid w:val="006944FB"/>
    <w:rsid w:val="00694F54"/>
    <w:rsid w:val="00695674"/>
    <w:rsid w:val="00695F20"/>
    <w:rsid w:val="00696928"/>
    <w:rsid w:val="00696AA5"/>
    <w:rsid w:val="006972E2"/>
    <w:rsid w:val="00697964"/>
    <w:rsid w:val="006A02AA"/>
    <w:rsid w:val="006A033E"/>
    <w:rsid w:val="006A1341"/>
    <w:rsid w:val="006A1487"/>
    <w:rsid w:val="006A15E7"/>
    <w:rsid w:val="006A15FE"/>
    <w:rsid w:val="006A1736"/>
    <w:rsid w:val="006A2455"/>
    <w:rsid w:val="006A26C6"/>
    <w:rsid w:val="006A27F9"/>
    <w:rsid w:val="006A374B"/>
    <w:rsid w:val="006A3808"/>
    <w:rsid w:val="006A3AD9"/>
    <w:rsid w:val="006A3BFC"/>
    <w:rsid w:val="006A4227"/>
    <w:rsid w:val="006A44A0"/>
    <w:rsid w:val="006A49CB"/>
    <w:rsid w:val="006A4C71"/>
    <w:rsid w:val="006A51F3"/>
    <w:rsid w:val="006A556A"/>
    <w:rsid w:val="006A5F3A"/>
    <w:rsid w:val="006A62A3"/>
    <w:rsid w:val="006B00CE"/>
    <w:rsid w:val="006B014B"/>
    <w:rsid w:val="006B0A91"/>
    <w:rsid w:val="006B144B"/>
    <w:rsid w:val="006B15EC"/>
    <w:rsid w:val="006B1B4E"/>
    <w:rsid w:val="006B1B8C"/>
    <w:rsid w:val="006B1CE2"/>
    <w:rsid w:val="006B2340"/>
    <w:rsid w:val="006B28F0"/>
    <w:rsid w:val="006B2CF1"/>
    <w:rsid w:val="006B3C17"/>
    <w:rsid w:val="006B521C"/>
    <w:rsid w:val="006B5881"/>
    <w:rsid w:val="006B6015"/>
    <w:rsid w:val="006B6042"/>
    <w:rsid w:val="006B60D8"/>
    <w:rsid w:val="006B700A"/>
    <w:rsid w:val="006B7A08"/>
    <w:rsid w:val="006B7B86"/>
    <w:rsid w:val="006C1921"/>
    <w:rsid w:val="006C26E0"/>
    <w:rsid w:val="006C298E"/>
    <w:rsid w:val="006C3476"/>
    <w:rsid w:val="006C4C27"/>
    <w:rsid w:val="006C4EB6"/>
    <w:rsid w:val="006C5069"/>
    <w:rsid w:val="006C52A3"/>
    <w:rsid w:val="006C597E"/>
    <w:rsid w:val="006C66C4"/>
    <w:rsid w:val="006C6B03"/>
    <w:rsid w:val="006D01BE"/>
    <w:rsid w:val="006D025A"/>
    <w:rsid w:val="006D05DD"/>
    <w:rsid w:val="006D0D3F"/>
    <w:rsid w:val="006D0E8F"/>
    <w:rsid w:val="006D13CB"/>
    <w:rsid w:val="006D1793"/>
    <w:rsid w:val="006D19D7"/>
    <w:rsid w:val="006D2FA5"/>
    <w:rsid w:val="006D5884"/>
    <w:rsid w:val="006D5AB8"/>
    <w:rsid w:val="006D6190"/>
    <w:rsid w:val="006D673D"/>
    <w:rsid w:val="006D6741"/>
    <w:rsid w:val="006D6777"/>
    <w:rsid w:val="006D741F"/>
    <w:rsid w:val="006D76D6"/>
    <w:rsid w:val="006D7F69"/>
    <w:rsid w:val="006D7FA0"/>
    <w:rsid w:val="006E12BB"/>
    <w:rsid w:val="006E180F"/>
    <w:rsid w:val="006E18AF"/>
    <w:rsid w:val="006E18EA"/>
    <w:rsid w:val="006E2DEB"/>
    <w:rsid w:val="006E2E60"/>
    <w:rsid w:val="006E30A5"/>
    <w:rsid w:val="006E4CFB"/>
    <w:rsid w:val="006E501F"/>
    <w:rsid w:val="006E549C"/>
    <w:rsid w:val="006E61A5"/>
    <w:rsid w:val="006E6605"/>
    <w:rsid w:val="006E671B"/>
    <w:rsid w:val="006E6856"/>
    <w:rsid w:val="006E699D"/>
    <w:rsid w:val="006E6C99"/>
    <w:rsid w:val="006E6D27"/>
    <w:rsid w:val="006E6DE8"/>
    <w:rsid w:val="006E758E"/>
    <w:rsid w:val="006E75C8"/>
    <w:rsid w:val="006E7F18"/>
    <w:rsid w:val="006F00AC"/>
    <w:rsid w:val="006F0DDB"/>
    <w:rsid w:val="006F1CC8"/>
    <w:rsid w:val="006F231B"/>
    <w:rsid w:val="006F32A4"/>
    <w:rsid w:val="006F340D"/>
    <w:rsid w:val="006F3800"/>
    <w:rsid w:val="006F39A0"/>
    <w:rsid w:val="006F3D83"/>
    <w:rsid w:val="006F44EB"/>
    <w:rsid w:val="006F4529"/>
    <w:rsid w:val="006F4AC1"/>
    <w:rsid w:val="006F4BAA"/>
    <w:rsid w:val="006F604B"/>
    <w:rsid w:val="006F6592"/>
    <w:rsid w:val="006F67E8"/>
    <w:rsid w:val="006F6B98"/>
    <w:rsid w:val="006F6D09"/>
    <w:rsid w:val="006F6F24"/>
    <w:rsid w:val="006F7E59"/>
    <w:rsid w:val="00700476"/>
    <w:rsid w:val="007005C7"/>
    <w:rsid w:val="0070127E"/>
    <w:rsid w:val="00701A9D"/>
    <w:rsid w:val="00701F11"/>
    <w:rsid w:val="0070244C"/>
    <w:rsid w:val="00702616"/>
    <w:rsid w:val="00702A98"/>
    <w:rsid w:val="00702F0C"/>
    <w:rsid w:val="007038EC"/>
    <w:rsid w:val="00704EE4"/>
    <w:rsid w:val="00706093"/>
    <w:rsid w:val="00706163"/>
    <w:rsid w:val="007061DE"/>
    <w:rsid w:val="00706A90"/>
    <w:rsid w:val="00706B8D"/>
    <w:rsid w:val="00707280"/>
    <w:rsid w:val="00707305"/>
    <w:rsid w:val="00707698"/>
    <w:rsid w:val="00707711"/>
    <w:rsid w:val="007079CE"/>
    <w:rsid w:val="0071025C"/>
    <w:rsid w:val="007102C4"/>
    <w:rsid w:val="00710B7E"/>
    <w:rsid w:val="00710CC7"/>
    <w:rsid w:val="00712AB1"/>
    <w:rsid w:val="00713024"/>
    <w:rsid w:val="007137A7"/>
    <w:rsid w:val="0071386B"/>
    <w:rsid w:val="0071485B"/>
    <w:rsid w:val="00714977"/>
    <w:rsid w:val="00714D5D"/>
    <w:rsid w:val="00715DB7"/>
    <w:rsid w:val="00715E7E"/>
    <w:rsid w:val="00716274"/>
    <w:rsid w:val="0071672B"/>
    <w:rsid w:val="007168D1"/>
    <w:rsid w:val="00717894"/>
    <w:rsid w:val="0071795C"/>
    <w:rsid w:val="00720559"/>
    <w:rsid w:val="00720777"/>
    <w:rsid w:val="007212FD"/>
    <w:rsid w:val="00721B2E"/>
    <w:rsid w:val="0072353C"/>
    <w:rsid w:val="007249E8"/>
    <w:rsid w:val="00725BC5"/>
    <w:rsid w:val="00726495"/>
    <w:rsid w:val="007265C9"/>
    <w:rsid w:val="0072694A"/>
    <w:rsid w:val="007273BF"/>
    <w:rsid w:val="007306A8"/>
    <w:rsid w:val="00730757"/>
    <w:rsid w:val="00730972"/>
    <w:rsid w:val="00730DED"/>
    <w:rsid w:val="00731B29"/>
    <w:rsid w:val="0073363F"/>
    <w:rsid w:val="00733BD2"/>
    <w:rsid w:val="00734021"/>
    <w:rsid w:val="00734BB0"/>
    <w:rsid w:val="00734BD0"/>
    <w:rsid w:val="007351B6"/>
    <w:rsid w:val="007353F9"/>
    <w:rsid w:val="007360E2"/>
    <w:rsid w:val="0073657F"/>
    <w:rsid w:val="007365B5"/>
    <w:rsid w:val="007371D0"/>
    <w:rsid w:val="00737744"/>
    <w:rsid w:val="00737F2B"/>
    <w:rsid w:val="0074015A"/>
    <w:rsid w:val="0074058E"/>
    <w:rsid w:val="00741A88"/>
    <w:rsid w:val="00742815"/>
    <w:rsid w:val="00742AE0"/>
    <w:rsid w:val="0074315F"/>
    <w:rsid w:val="00744015"/>
    <w:rsid w:val="00744070"/>
    <w:rsid w:val="007443E1"/>
    <w:rsid w:val="00744561"/>
    <w:rsid w:val="00744868"/>
    <w:rsid w:val="00744F28"/>
    <w:rsid w:val="007452FC"/>
    <w:rsid w:val="00745BC6"/>
    <w:rsid w:val="00747378"/>
    <w:rsid w:val="0074746B"/>
    <w:rsid w:val="0074756B"/>
    <w:rsid w:val="007502D3"/>
    <w:rsid w:val="007510D7"/>
    <w:rsid w:val="007512F6"/>
    <w:rsid w:val="007517B6"/>
    <w:rsid w:val="0075247F"/>
    <w:rsid w:val="007525FC"/>
    <w:rsid w:val="007527C9"/>
    <w:rsid w:val="00752A17"/>
    <w:rsid w:val="00752AB5"/>
    <w:rsid w:val="0075376D"/>
    <w:rsid w:val="00753EE1"/>
    <w:rsid w:val="0075444E"/>
    <w:rsid w:val="007562AB"/>
    <w:rsid w:val="007571F4"/>
    <w:rsid w:val="007572C7"/>
    <w:rsid w:val="00757883"/>
    <w:rsid w:val="00760360"/>
    <w:rsid w:val="00760387"/>
    <w:rsid w:val="00760EF2"/>
    <w:rsid w:val="0076133E"/>
    <w:rsid w:val="00761CFB"/>
    <w:rsid w:val="0076424C"/>
    <w:rsid w:val="00764288"/>
    <w:rsid w:val="007646EA"/>
    <w:rsid w:val="00764866"/>
    <w:rsid w:val="00764AFA"/>
    <w:rsid w:val="00764C22"/>
    <w:rsid w:val="00765458"/>
    <w:rsid w:val="007659D7"/>
    <w:rsid w:val="00765C25"/>
    <w:rsid w:val="00765D40"/>
    <w:rsid w:val="00766534"/>
    <w:rsid w:val="007666B7"/>
    <w:rsid w:val="00766ECE"/>
    <w:rsid w:val="00767496"/>
    <w:rsid w:val="007678B9"/>
    <w:rsid w:val="00767AAC"/>
    <w:rsid w:val="00770BBB"/>
    <w:rsid w:val="00771370"/>
    <w:rsid w:val="00771B93"/>
    <w:rsid w:val="00772A4D"/>
    <w:rsid w:val="00772B33"/>
    <w:rsid w:val="00772D60"/>
    <w:rsid w:val="00772F06"/>
    <w:rsid w:val="00773214"/>
    <w:rsid w:val="00774A8E"/>
    <w:rsid w:val="0077517D"/>
    <w:rsid w:val="007752F6"/>
    <w:rsid w:val="00775309"/>
    <w:rsid w:val="00775709"/>
    <w:rsid w:val="00775A85"/>
    <w:rsid w:val="00775D57"/>
    <w:rsid w:val="007768EA"/>
    <w:rsid w:val="0077729C"/>
    <w:rsid w:val="0078049A"/>
    <w:rsid w:val="00780AF4"/>
    <w:rsid w:val="00780D39"/>
    <w:rsid w:val="00781A5E"/>
    <w:rsid w:val="00782826"/>
    <w:rsid w:val="007831F9"/>
    <w:rsid w:val="00786A2E"/>
    <w:rsid w:val="00786C20"/>
    <w:rsid w:val="007870BC"/>
    <w:rsid w:val="007878FC"/>
    <w:rsid w:val="0079022C"/>
    <w:rsid w:val="00790BF9"/>
    <w:rsid w:val="007918A0"/>
    <w:rsid w:val="007945CE"/>
    <w:rsid w:val="00794D99"/>
    <w:rsid w:val="00795518"/>
    <w:rsid w:val="007958AB"/>
    <w:rsid w:val="00795F08"/>
    <w:rsid w:val="007963E2"/>
    <w:rsid w:val="00796804"/>
    <w:rsid w:val="00796F92"/>
    <w:rsid w:val="0079724B"/>
    <w:rsid w:val="007A0CCA"/>
    <w:rsid w:val="007A0E5C"/>
    <w:rsid w:val="007A105B"/>
    <w:rsid w:val="007A1080"/>
    <w:rsid w:val="007A1764"/>
    <w:rsid w:val="007A26A7"/>
    <w:rsid w:val="007A2E3B"/>
    <w:rsid w:val="007A31BA"/>
    <w:rsid w:val="007A3DE4"/>
    <w:rsid w:val="007A4A85"/>
    <w:rsid w:val="007A4E30"/>
    <w:rsid w:val="007A5000"/>
    <w:rsid w:val="007A5A63"/>
    <w:rsid w:val="007A6041"/>
    <w:rsid w:val="007A6103"/>
    <w:rsid w:val="007A6CDB"/>
    <w:rsid w:val="007A6FC2"/>
    <w:rsid w:val="007A766A"/>
    <w:rsid w:val="007A77FC"/>
    <w:rsid w:val="007B0D59"/>
    <w:rsid w:val="007B0EEA"/>
    <w:rsid w:val="007B168F"/>
    <w:rsid w:val="007B1B8D"/>
    <w:rsid w:val="007B21B7"/>
    <w:rsid w:val="007B21BB"/>
    <w:rsid w:val="007B29FB"/>
    <w:rsid w:val="007B2C3B"/>
    <w:rsid w:val="007B35D9"/>
    <w:rsid w:val="007B3F13"/>
    <w:rsid w:val="007B4745"/>
    <w:rsid w:val="007B477D"/>
    <w:rsid w:val="007B4C13"/>
    <w:rsid w:val="007B58D2"/>
    <w:rsid w:val="007B679B"/>
    <w:rsid w:val="007B683F"/>
    <w:rsid w:val="007B6967"/>
    <w:rsid w:val="007B6E4C"/>
    <w:rsid w:val="007B7E77"/>
    <w:rsid w:val="007C0324"/>
    <w:rsid w:val="007C0ECC"/>
    <w:rsid w:val="007C1095"/>
    <w:rsid w:val="007C1946"/>
    <w:rsid w:val="007C1C19"/>
    <w:rsid w:val="007C250A"/>
    <w:rsid w:val="007C2921"/>
    <w:rsid w:val="007C298C"/>
    <w:rsid w:val="007C2EED"/>
    <w:rsid w:val="007C3779"/>
    <w:rsid w:val="007C413F"/>
    <w:rsid w:val="007C41E9"/>
    <w:rsid w:val="007C467E"/>
    <w:rsid w:val="007C4ECE"/>
    <w:rsid w:val="007C4FD0"/>
    <w:rsid w:val="007C5100"/>
    <w:rsid w:val="007C558F"/>
    <w:rsid w:val="007C55DB"/>
    <w:rsid w:val="007C5800"/>
    <w:rsid w:val="007C59F0"/>
    <w:rsid w:val="007C6A6D"/>
    <w:rsid w:val="007C72D3"/>
    <w:rsid w:val="007D0F34"/>
    <w:rsid w:val="007D119E"/>
    <w:rsid w:val="007D191C"/>
    <w:rsid w:val="007D1D3C"/>
    <w:rsid w:val="007D1FFD"/>
    <w:rsid w:val="007D2119"/>
    <w:rsid w:val="007D230E"/>
    <w:rsid w:val="007D2AD5"/>
    <w:rsid w:val="007D2E65"/>
    <w:rsid w:val="007D2EAC"/>
    <w:rsid w:val="007D3823"/>
    <w:rsid w:val="007D4961"/>
    <w:rsid w:val="007D5FB7"/>
    <w:rsid w:val="007D637D"/>
    <w:rsid w:val="007D65EE"/>
    <w:rsid w:val="007D6B07"/>
    <w:rsid w:val="007D706F"/>
    <w:rsid w:val="007D7344"/>
    <w:rsid w:val="007D7676"/>
    <w:rsid w:val="007D79E2"/>
    <w:rsid w:val="007D7AEB"/>
    <w:rsid w:val="007E094A"/>
    <w:rsid w:val="007E1160"/>
    <w:rsid w:val="007E1779"/>
    <w:rsid w:val="007E1BAA"/>
    <w:rsid w:val="007E2161"/>
    <w:rsid w:val="007E23C1"/>
    <w:rsid w:val="007E2594"/>
    <w:rsid w:val="007E292A"/>
    <w:rsid w:val="007E2A0F"/>
    <w:rsid w:val="007E2BCB"/>
    <w:rsid w:val="007E3BD6"/>
    <w:rsid w:val="007E46C1"/>
    <w:rsid w:val="007E4B0B"/>
    <w:rsid w:val="007E4C2C"/>
    <w:rsid w:val="007E501F"/>
    <w:rsid w:val="007E5AD5"/>
    <w:rsid w:val="007E5EE7"/>
    <w:rsid w:val="007E6648"/>
    <w:rsid w:val="007E72D6"/>
    <w:rsid w:val="007E7B09"/>
    <w:rsid w:val="007F0092"/>
    <w:rsid w:val="007F0CC2"/>
    <w:rsid w:val="007F11D3"/>
    <w:rsid w:val="007F1434"/>
    <w:rsid w:val="007F1FFF"/>
    <w:rsid w:val="007F4987"/>
    <w:rsid w:val="007F5B35"/>
    <w:rsid w:val="007F6271"/>
    <w:rsid w:val="007F63FB"/>
    <w:rsid w:val="007F64EA"/>
    <w:rsid w:val="007F717F"/>
    <w:rsid w:val="007F7444"/>
    <w:rsid w:val="007F7A93"/>
    <w:rsid w:val="00800B78"/>
    <w:rsid w:val="00800FCE"/>
    <w:rsid w:val="008016E6"/>
    <w:rsid w:val="0080198B"/>
    <w:rsid w:val="00801C9F"/>
    <w:rsid w:val="008025A5"/>
    <w:rsid w:val="00803479"/>
    <w:rsid w:val="00803530"/>
    <w:rsid w:val="00803794"/>
    <w:rsid w:val="00803FDA"/>
    <w:rsid w:val="0080568D"/>
    <w:rsid w:val="00805A65"/>
    <w:rsid w:val="00805BC0"/>
    <w:rsid w:val="00806F1C"/>
    <w:rsid w:val="008073C3"/>
    <w:rsid w:val="0080770E"/>
    <w:rsid w:val="00807B11"/>
    <w:rsid w:val="00807BD2"/>
    <w:rsid w:val="0081032C"/>
    <w:rsid w:val="008109E5"/>
    <w:rsid w:val="00810D00"/>
    <w:rsid w:val="0081150A"/>
    <w:rsid w:val="008118EA"/>
    <w:rsid w:val="008123C3"/>
    <w:rsid w:val="00812971"/>
    <w:rsid w:val="00812D32"/>
    <w:rsid w:val="00813909"/>
    <w:rsid w:val="00814146"/>
    <w:rsid w:val="00814179"/>
    <w:rsid w:val="00814190"/>
    <w:rsid w:val="00814C3E"/>
    <w:rsid w:val="00814D75"/>
    <w:rsid w:val="008150CC"/>
    <w:rsid w:val="00815290"/>
    <w:rsid w:val="008154AA"/>
    <w:rsid w:val="00816656"/>
    <w:rsid w:val="00816732"/>
    <w:rsid w:val="00816949"/>
    <w:rsid w:val="00816A5D"/>
    <w:rsid w:val="00816C13"/>
    <w:rsid w:val="00817536"/>
    <w:rsid w:val="008176C8"/>
    <w:rsid w:val="00817976"/>
    <w:rsid w:val="00817B1D"/>
    <w:rsid w:val="00817D67"/>
    <w:rsid w:val="0082034D"/>
    <w:rsid w:val="00821863"/>
    <w:rsid w:val="00821A3E"/>
    <w:rsid w:val="00821BD6"/>
    <w:rsid w:val="00821E12"/>
    <w:rsid w:val="00821F4E"/>
    <w:rsid w:val="0082217A"/>
    <w:rsid w:val="00822AE9"/>
    <w:rsid w:val="00823753"/>
    <w:rsid w:val="00823CD1"/>
    <w:rsid w:val="00825873"/>
    <w:rsid w:val="00825957"/>
    <w:rsid w:val="00826CEE"/>
    <w:rsid w:val="00826D7A"/>
    <w:rsid w:val="00827649"/>
    <w:rsid w:val="00827743"/>
    <w:rsid w:val="008278E4"/>
    <w:rsid w:val="00827D94"/>
    <w:rsid w:val="00830364"/>
    <w:rsid w:val="00830677"/>
    <w:rsid w:val="00830730"/>
    <w:rsid w:val="0083086A"/>
    <w:rsid w:val="008315F5"/>
    <w:rsid w:val="00832DB1"/>
    <w:rsid w:val="00832DFB"/>
    <w:rsid w:val="008331AF"/>
    <w:rsid w:val="008337FD"/>
    <w:rsid w:val="008342BC"/>
    <w:rsid w:val="00834A98"/>
    <w:rsid w:val="00836318"/>
    <w:rsid w:val="00836394"/>
    <w:rsid w:val="00837474"/>
    <w:rsid w:val="00837941"/>
    <w:rsid w:val="00837B61"/>
    <w:rsid w:val="00840A3B"/>
    <w:rsid w:val="00840B0C"/>
    <w:rsid w:val="00840FB7"/>
    <w:rsid w:val="008411C1"/>
    <w:rsid w:val="00842D78"/>
    <w:rsid w:val="00842DB6"/>
    <w:rsid w:val="00843755"/>
    <w:rsid w:val="00843C38"/>
    <w:rsid w:val="008441FC"/>
    <w:rsid w:val="00844506"/>
    <w:rsid w:val="008449F5"/>
    <w:rsid w:val="008451E6"/>
    <w:rsid w:val="0084547F"/>
    <w:rsid w:val="00846167"/>
    <w:rsid w:val="008463AD"/>
    <w:rsid w:val="0084671E"/>
    <w:rsid w:val="0084676E"/>
    <w:rsid w:val="008474CB"/>
    <w:rsid w:val="0084781F"/>
    <w:rsid w:val="00847894"/>
    <w:rsid w:val="00847BCF"/>
    <w:rsid w:val="008514FB"/>
    <w:rsid w:val="00851EA7"/>
    <w:rsid w:val="00852DBB"/>
    <w:rsid w:val="00853279"/>
    <w:rsid w:val="0085394D"/>
    <w:rsid w:val="0085396A"/>
    <w:rsid w:val="00854110"/>
    <w:rsid w:val="0085532A"/>
    <w:rsid w:val="00855A20"/>
    <w:rsid w:val="00855B10"/>
    <w:rsid w:val="00856492"/>
    <w:rsid w:val="00856EF3"/>
    <w:rsid w:val="0085781D"/>
    <w:rsid w:val="00857B2F"/>
    <w:rsid w:val="00857B87"/>
    <w:rsid w:val="00857DCF"/>
    <w:rsid w:val="00860261"/>
    <w:rsid w:val="00861BD8"/>
    <w:rsid w:val="00862C54"/>
    <w:rsid w:val="00862EB3"/>
    <w:rsid w:val="00863457"/>
    <w:rsid w:val="00863807"/>
    <w:rsid w:val="00863FD1"/>
    <w:rsid w:val="00864240"/>
    <w:rsid w:val="0086429E"/>
    <w:rsid w:val="00864FB7"/>
    <w:rsid w:val="0086519A"/>
    <w:rsid w:val="0086628A"/>
    <w:rsid w:val="0086635D"/>
    <w:rsid w:val="0086649E"/>
    <w:rsid w:val="0086729A"/>
    <w:rsid w:val="008676C9"/>
    <w:rsid w:val="008676FD"/>
    <w:rsid w:val="0087001B"/>
    <w:rsid w:val="008712EA"/>
    <w:rsid w:val="00871697"/>
    <w:rsid w:val="00871716"/>
    <w:rsid w:val="00871C07"/>
    <w:rsid w:val="008724D0"/>
    <w:rsid w:val="008727AD"/>
    <w:rsid w:val="00872C71"/>
    <w:rsid w:val="00873269"/>
    <w:rsid w:val="0087367F"/>
    <w:rsid w:val="00873833"/>
    <w:rsid w:val="008741F6"/>
    <w:rsid w:val="00875716"/>
    <w:rsid w:val="008757B7"/>
    <w:rsid w:val="0087587A"/>
    <w:rsid w:val="0087595D"/>
    <w:rsid w:val="00876585"/>
    <w:rsid w:val="00876B10"/>
    <w:rsid w:val="00876F86"/>
    <w:rsid w:val="00877A08"/>
    <w:rsid w:val="00877EC9"/>
    <w:rsid w:val="00880C73"/>
    <w:rsid w:val="0088112E"/>
    <w:rsid w:val="00882E54"/>
    <w:rsid w:val="00882E96"/>
    <w:rsid w:val="008836A2"/>
    <w:rsid w:val="008837C4"/>
    <w:rsid w:val="008841E0"/>
    <w:rsid w:val="00884F2F"/>
    <w:rsid w:val="0088547E"/>
    <w:rsid w:val="00885E7D"/>
    <w:rsid w:val="00885E80"/>
    <w:rsid w:val="00886D1B"/>
    <w:rsid w:val="0088703C"/>
    <w:rsid w:val="008871A7"/>
    <w:rsid w:val="0088724D"/>
    <w:rsid w:val="008872E0"/>
    <w:rsid w:val="00887666"/>
    <w:rsid w:val="008878E6"/>
    <w:rsid w:val="00890581"/>
    <w:rsid w:val="008907EB"/>
    <w:rsid w:val="0089080F"/>
    <w:rsid w:val="0089089D"/>
    <w:rsid w:val="008909AB"/>
    <w:rsid w:val="0089168C"/>
    <w:rsid w:val="008919B4"/>
    <w:rsid w:val="00891A9E"/>
    <w:rsid w:val="008927F6"/>
    <w:rsid w:val="00893D41"/>
    <w:rsid w:val="008940F0"/>
    <w:rsid w:val="008947DA"/>
    <w:rsid w:val="00894BD7"/>
    <w:rsid w:val="00894FF5"/>
    <w:rsid w:val="008953AB"/>
    <w:rsid w:val="00895E86"/>
    <w:rsid w:val="00896531"/>
    <w:rsid w:val="00896749"/>
    <w:rsid w:val="008969C9"/>
    <w:rsid w:val="00896FD6"/>
    <w:rsid w:val="008970BB"/>
    <w:rsid w:val="00897EE4"/>
    <w:rsid w:val="008A0EE5"/>
    <w:rsid w:val="008A0FF5"/>
    <w:rsid w:val="008A1615"/>
    <w:rsid w:val="008A1CB3"/>
    <w:rsid w:val="008A21A3"/>
    <w:rsid w:val="008A2381"/>
    <w:rsid w:val="008A3118"/>
    <w:rsid w:val="008A3988"/>
    <w:rsid w:val="008A4272"/>
    <w:rsid w:val="008A47D9"/>
    <w:rsid w:val="008A5357"/>
    <w:rsid w:val="008A6908"/>
    <w:rsid w:val="008A6986"/>
    <w:rsid w:val="008A73E0"/>
    <w:rsid w:val="008A7443"/>
    <w:rsid w:val="008A78AD"/>
    <w:rsid w:val="008B043E"/>
    <w:rsid w:val="008B0742"/>
    <w:rsid w:val="008B093C"/>
    <w:rsid w:val="008B1353"/>
    <w:rsid w:val="008B13C8"/>
    <w:rsid w:val="008B1BE2"/>
    <w:rsid w:val="008B2421"/>
    <w:rsid w:val="008B2B43"/>
    <w:rsid w:val="008B2B72"/>
    <w:rsid w:val="008B3022"/>
    <w:rsid w:val="008B31EF"/>
    <w:rsid w:val="008B3411"/>
    <w:rsid w:val="008B3611"/>
    <w:rsid w:val="008B3C12"/>
    <w:rsid w:val="008B4963"/>
    <w:rsid w:val="008B4CFF"/>
    <w:rsid w:val="008B4F2D"/>
    <w:rsid w:val="008B60CE"/>
    <w:rsid w:val="008B6F8B"/>
    <w:rsid w:val="008B770C"/>
    <w:rsid w:val="008B7AE3"/>
    <w:rsid w:val="008C00F6"/>
    <w:rsid w:val="008C072B"/>
    <w:rsid w:val="008C2CAD"/>
    <w:rsid w:val="008C3674"/>
    <w:rsid w:val="008C3B48"/>
    <w:rsid w:val="008C3BCE"/>
    <w:rsid w:val="008C44E8"/>
    <w:rsid w:val="008C4E78"/>
    <w:rsid w:val="008C510B"/>
    <w:rsid w:val="008C5819"/>
    <w:rsid w:val="008C5A61"/>
    <w:rsid w:val="008C6D95"/>
    <w:rsid w:val="008C747A"/>
    <w:rsid w:val="008C796E"/>
    <w:rsid w:val="008D08A2"/>
    <w:rsid w:val="008D0B08"/>
    <w:rsid w:val="008D1867"/>
    <w:rsid w:val="008D19BB"/>
    <w:rsid w:val="008D1D41"/>
    <w:rsid w:val="008D234A"/>
    <w:rsid w:val="008D2C4E"/>
    <w:rsid w:val="008D2F16"/>
    <w:rsid w:val="008D3127"/>
    <w:rsid w:val="008D32BE"/>
    <w:rsid w:val="008D33EF"/>
    <w:rsid w:val="008D3412"/>
    <w:rsid w:val="008D37AB"/>
    <w:rsid w:val="008D3A30"/>
    <w:rsid w:val="008D41CF"/>
    <w:rsid w:val="008D4251"/>
    <w:rsid w:val="008D4584"/>
    <w:rsid w:val="008D4ADA"/>
    <w:rsid w:val="008D5C86"/>
    <w:rsid w:val="008D5D01"/>
    <w:rsid w:val="008D61B1"/>
    <w:rsid w:val="008D6779"/>
    <w:rsid w:val="008D79E4"/>
    <w:rsid w:val="008D7A41"/>
    <w:rsid w:val="008E02C6"/>
    <w:rsid w:val="008E05A4"/>
    <w:rsid w:val="008E1167"/>
    <w:rsid w:val="008E16DC"/>
    <w:rsid w:val="008E1E98"/>
    <w:rsid w:val="008E2671"/>
    <w:rsid w:val="008E2D08"/>
    <w:rsid w:val="008E3009"/>
    <w:rsid w:val="008E305D"/>
    <w:rsid w:val="008E3149"/>
    <w:rsid w:val="008E3779"/>
    <w:rsid w:val="008E3C5E"/>
    <w:rsid w:val="008E3DB3"/>
    <w:rsid w:val="008E3E33"/>
    <w:rsid w:val="008E4146"/>
    <w:rsid w:val="008E42D2"/>
    <w:rsid w:val="008E4DDD"/>
    <w:rsid w:val="008E4DDF"/>
    <w:rsid w:val="008E545D"/>
    <w:rsid w:val="008E6416"/>
    <w:rsid w:val="008E6AA6"/>
    <w:rsid w:val="008E6C3B"/>
    <w:rsid w:val="008E6EF0"/>
    <w:rsid w:val="008E752D"/>
    <w:rsid w:val="008E7775"/>
    <w:rsid w:val="008E77C4"/>
    <w:rsid w:val="008F0733"/>
    <w:rsid w:val="008F098C"/>
    <w:rsid w:val="008F0E04"/>
    <w:rsid w:val="008F1963"/>
    <w:rsid w:val="008F3136"/>
    <w:rsid w:val="008F3807"/>
    <w:rsid w:val="008F3843"/>
    <w:rsid w:val="008F3BD4"/>
    <w:rsid w:val="008F41D0"/>
    <w:rsid w:val="008F467F"/>
    <w:rsid w:val="008F5077"/>
    <w:rsid w:val="008F5252"/>
    <w:rsid w:val="008F5760"/>
    <w:rsid w:val="008F5BAC"/>
    <w:rsid w:val="008F633C"/>
    <w:rsid w:val="008F67EE"/>
    <w:rsid w:val="008F69B7"/>
    <w:rsid w:val="008F6F99"/>
    <w:rsid w:val="008F703C"/>
    <w:rsid w:val="008F7C94"/>
    <w:rsid w:val="00900BB4"/>
    <w:rsid w:val="00900E7C"/>
    <w:rsid w:val="00900EA3"/>
    <w:rsid w:val="00901501"/>
    <w:rsid w:val="00901B4B"/>
    <w:rsid w:val="009025F2"/>
    <w:rsid w:val="00902F78"/>
    <w:rsid w:val="00903FAD"/>
    <w:rsid w:val="009041B0"/>
    <w:rsid w:val="00904387"/>
    <w:rsid w:val="0090502B"/>
    <w:rsid w:val="0090547C"/>
    <w:rsid w:val="0090602E"/>
    <w:rsid w:val="00910EEE"/>
    <w:rsid w:val="00910FDE"/>
    <w:rsid w:val="00911106"/>
    <w:rsid w:val="00911357"/>
    <w:rsid w:val="00912C1D"/>
    <w:rsid w:val="009142ED"/>
    <w:rsid w:val="0091469F"/>
    <w:rsid w:val="00914ABE"/>
    <w:rsid w:val="009159CE"/>
    <w:rsid w:val="00916337"/>
    <w:rsid w:val="0091680B"/>
    <w:rsid w:val="00916CE2"/>
    <w:rsid w:val="00917237"/>
    <w:rsid w:val="009172F3"/>
    <w:rsid w:val="009175C9"/>
    <w:rsid w:val="00917736"/>
    <w:rsid w:val="00917990"/>
    <w:rsid w:val="00917F08"/>
    <w:rsid w:val="00920680"/>
    <w:rsid w:val="00920CFC"/>
    <w:rsid w:val="009216F0"/>
    <w:rsid w:val="00921ADE"/>
    <w:rsid w:val="00921CFD"/>
    <w:rsid w:val="009228D6"/>
    <w:rsid w:val="00922BFA"/>
    <w:rsid w:val="00922E6E"/>
    <w:rsid w:val="00923A92"/>
    <w:rsid w:val="00923AF8"/>
    <w:rsid w:val="00924CB4"/>
    <w:rsid w:val="00926E27"/>
    <w:rsid w:val="00927483"/>
    <w:rsid w:val="0092789D"/>
    <w:rsid w:val="00927B04"/>
    <w:rsid w:val="00927F85"/>
    <w:rsid w:val="00930DB9"/>
    <w:rsid w:val="00930DBA"/>
    <w:rsid w:val="00931046"/>
    <w:rsid w:val="00931246"/>
    <w:rsid w:val="009312E0"/>
    <w:rsid w:val="0093172B"/>
    <w:rsid w:val="009328C5"/>
    <w:rsid w:val="00932A4A"/>
    <w:rsid w:val="0093349D"/>
    <w:rsid w:val="00933684"/>
    <w:rsid w:val="00933890"/>
    <w:rsid w:val="0093574D"/>
    <w:rsid w:val="00935799"/>
    <w:rsid w:val="00935931"/>
    <w:rsid w:val="0093791F"/>
    <w:rsid w:val="00937C03"/>
    <w:rsid w:val="009404BB"/>
    <w:rsid w:val="0094132C"/>
    <w:rsid w:val="009415A4"/>
    <w:rsid w:val="00942026"/>
    <w:rsid w:val="009425EE"/>
    <w:rsid w:val="009426D7"/>
    <w:rsid w:val="00943041"/>
    <w:rsid w:val="0094351B"/>
    <w:rsid w:val="009450DC"/>
    <w:rsid w:val="009451B3"/>
    <w:rsid w:val="00945DB6"/>
    <w:rsid w:val="009460C8"/>
    <w:rsid w:val="00946485"/>
    <w:rsid w:val="00946513"/>
    <w:rsid w:val="00946533"/>
    <w:rsid w:val="00946E51"/>
    <w:rsid w:val="00947341"/>
    <w:rsid w:val="009477A3"/>
    <w:rsid w:val="00947861"/>
    <w:rsid w:val="00947E20"/>
    <w:rsid w:val="009508CC"/>
    <w:rsid w:val="00951234"/>
    <w:rsid w:val="0095160C"/>
    <w:rsid w:val="00952374"/>
    <w:rsid w:val="009524F3"/>
    <w:rsid w:val="00952AFD"/>
    <w:rsid w:val="009531DA"/>
    <w:rsid w:val="00953C9F"/>
    <w:rsid w:val="009544AD"/>
    <w:rsid w:val="009547D4"/>
    <w:rsid w:val="009550A5"/>
    <w:rsid w:val="009556B8"/>
    <w:rsid w:val="00955A7B"/>
    <w:rsid w:val="00955D31"/>
    <w:rsid w:val="00955EEC"/>
    <w:rsid w:val="00956483"/>
    <w:rsid w:val="00957997"/>
    <w:rsid w:val="00957D77"/>
    <w:rsid w:val="0096022A"/>
    <w:rsid w:val="009604EB"/>
    <w:rsid w:val="0096077F"/>
    <w:rsid w:val="009607BD"/>
    <w:rsid w:val="00960B92"/>
    <w:rsid w:val="009618D0"/>
    <w:rsid w:val="00961A72"/>
    <w:rsid w:val="00962C72"/>
    <w:rsid w:val="00963A3D"/>
    <w:rsid w:val="00964D60"/>
    <w:rsid w:val="00965C0D"/>
    <w:rsid w:val="00966BC4"/>
    <w:rsid w:val="00966F89"/>
    <w:rsid w:val="009675D5"/>
    <w:rsid w:val="009679BB"/>
    <w:rsid w:val="00970052"/>
    <w:rsid w:val="00970357"/>
    <w:rsid w:val="0097128C"/>
    <w:rsid w:val="009714A2"/>
    <w:rsid w:val="009721D4"/>
    <w:rsid w:val="00972940"/>
    <w:rsid w:val="00973645"/>
    <w:rsid w:val="00973B5B"/>
    <w:rsid w:val="00973B99"/>
    <w:rsid w:val="00974071"/>
    <w:rsid w:val="00974151"/>
    <w:rsid w:val="009746E5"/>
    <w:rsid w:val="00974AA1"/>
    <w:rsid w:val="00974B4F"/>
    <w:rsid w:val="0097524F"/>
    <w:rsid w:val="009753FA"/>
    <w:rsid w:val="00975FCC"/>
    <w:rsid w:val="0097629C"/>
    <w:rsid w:val="009769D5"/>
    <w:rsid w:val="00980491"/>
    <w:rsid w:val="00980957"/>
    <w:rsid w:val="00980A7B"/>
    <w:rsid w:val="00980BE4"/>
    <w:rsid w:val="00981098"/>
    <w:rsid w:val="009816F4"/>
    <w:rsid w:val="00982959"/>
    <w:rsid w:val="00982D5A"/>
    <w:rsid w:val="0098461B"/>
    <w:rsid w:val="009848F6"/>
    <w:rsid w:val="00984FEA"/>
    <w:rsid w:val="009856A1"/>
    <w:rsid w:val="00985716"/>
    <w:rsid w:val="00985B69"/>
    <w:rsid w:val="00985DCA"/>
    <w:rsid w:val="00986F4D"/>
    <w:rsid w:val="009876BA"/>
    <w:rsid w:val="00987A1E"/>
    <w:rsid w:val="00987AB1"/>
    <w:rsid w:val="00987D49"/>
    <w:rsid w:val="00987F98"/>
    <w:rsid w:val="00990097"/>
    <w:rsid w:val="009906C3"/>
    <w:rsid w:val="00990E8D"/>
    <w:rsid w:val="00991446"/>
    <w:rsid w:val="0099224E"/>
    <w:rsid w:val="00992C7C"/>
    <w:rsid w:val="00992E23"/>
    <w:rsid w:val="00992ECE"/>
    <w:rsid w:val="009936D5"/>
    <w:rsid w:val="00994B87"/>
    <w:rsid w:val="00994C82"/>
    <w:rsid w:val="00994CBA"/>
    <w:rsid w:val="00994E3D"/>
    <w:rsid w:val="00995228"/>
    <w:rsid w:val="00995C64"/>
    <w:rsid w:val="009964FB"/>
    <w:rsid w:val="00996CCF"/>
    <w:rsid w:val="00996D43"/>
    <w:rsid w:val="00997277"/>
    <w:rsid w:val="009974E3"/>
    <w:rsid w:val="009976E7"/>
    <w:rsid w:val="009A057E"/>
    <w:rsid w:val="009A0BA3"/>
    <w:rsid w:val="009A0C9F"/>
    <w:rsid w:val="009A201E"/>
    <w:rsid w:val="009A2F26"/>
    <w:rsid w:val="009A33B2"/>
    <w:rsid w:val="009A354B"/>
    <w:rsid w:val="009A35A5"/>
    <w:rsid w:val="009A382C"/>
    <w:rsid w:val="009A3E0E"/>
    <w:rsid w:val="009A4628"/>
    <w:rsid w:val="009A517F"/>
    <w:rsid w:val="009A5704"/>
    <w:rsid w:val="009A641D"/>
    <w:rsid w:val="009A6846"/>
    <w:rsid w:val="009A6C51"/>
    <w:rsid w:val="009A6F4E"/>
    <w:rsid w:val="009A70CB"/>
    <w:rsid w:val="009A759A"/>
    <w:rsid w:val="009A7DC3"/>
    <w:rsid w:val="009B1140"/>
    <w:rsid w:val="009B156F"/>
    <w:rsid w:val="009B173E"/>
    <w:rsid w:val="009B1D45"/>
    <w:rsid w:val="009B2338"/>
    <w:rsid w:val="009B2F8F"/>
    <w:rsid w:val="009B2FAF"/>
    <w:rsid w:val="009B35A6"/>
    <w:rsid w:val="009B49F7"/>
    <w:rsid w:val="009B4F6F"/>
    <w:rsid w:val="009B504F"/>
    <w:rsid w:val="009B5352"/>
    <w:rsid w:val="009B5741"/>
    <w:rsid w:val="009B6308"/>
    <w:rsid w:val="009B6320"/>
    <w:rsid w:val="009B6321"/>
    <w:rsid w:val="009B6925"/>
    <w:rsid w:val="009B732B"/>
    <w:rsid w:val="009B7342"/>
    <w:rsid w:val="009B796E"/>
    <w:rsid w:val="009B7C6A"/>
    <w:rsid w:val="009C0A24"/>
    <w:rsid w:val="009C0B98"/>
    <w:rsid w:val="009C11E5"/>
    <w:rsid w:val="009C1541"/>
    <w:rsid w:val="009C1640"/>
    <w:rsid w:val="009C1DBE"/>
    <w:rsid w:val="009C33AD"/>
    <w:rsid w:val="009C3748"/>
    <w:rsid w:val="009C377E"/>
    <w:rsid w:val="009C38B6"/>
    <w:rsid w:val="009C5566"/>
    <w:rsid w:val="009D057C"/>
    <w:rsid w:val="009D1987"/>
    <w:rsid w:val="009D19A0"/>
    <w:rsid w:val="009D1CB1"/>
    <w:rsid w:val="009D247F"/>
    <w:rsid w:val="009D2BCA"/>
    <w:rsid w:val="009D3341"/>
    <w:rsid w:val="009D3872"/>
    <w:rsid w:val="009D4196"/>
    <w:rsid w:val="009D45CF"/>
    <w:rsid w:val="009D4BAE"/>
    <w:rsid w:val="009D4BC1"/>
    <w:rsid w:val="009D580F"/>
    <w:rsid w:val="009D60F6"/>
    <w:rsid w:val="009D67B1"/>
    <w:rsid w:val="009D684A"/>
    <w:rsid w:val="009D6873"/>
    <w:rsid w:val="009D7081"/>
    <w:rsid w:val="009D78DC"/>
    <w:rsid w:val="009D7AEC"/>
    <w:rsid w:val="009E05CD"/>
    <w:rsid w:val="009E1437"/>
    <w:rsid w:val="009E149C"/>
    <w:rsid w:val="009E1553"/>
    <w:rsid w:val="009E175D"/>
    <w:rsid w:val="009E1AFA"/>
    <w:rsid w:val="009E1DDA"/>
    <w:rsid w:val="009E2CED"/>
    <w:rsid w:val="009E345A"/>
    <w:rsid w:val="009E3980"/>
    <w:rsid w:val="009E3FB5"/>
    <w:rsid w:val="009E48B8"/>
    <w:rsid w:val="009E498E"/>
    <w:rsid w:val="009E5499"/>
    <w:rsid w:val="009E57A1"/>
    <w:rsid w:val="009E6B0D"/>
    <w:rsid w:val="009E6EDC"/>
    <w:rsid w:val="009E79EC"/>
    <w:rsid w:val="009E7AEA"/>
    <w:rsid w:val="009F1079"/>
    <w:rsid w:val="009F1219"/>
    <w:rsid w:val="009F14E9"/>
    <w:rsid w:val="009F1507"/>
    <w:rsid w:val="009F1A92"/>
    <w:rsid w:val="009F20A3"/>
    <w:rsid w:val="009F22CB"/>
    <w:rsid w:val="009F2504"/>
    <w:rsid w:val="009F255A"/>
    <w:rsid w:val="009F340F"/>
    <w:rsid w:val="009F46E6"/>
    <w:rsid w:val="009F482F"/>
    <w:rsid w:val="009F4992"/>
    <w:rsid w:val="009F5765"/>
    <w:rsid w:val="009F5A36"/>
    <w:rsid w:val="009F5D48"/>
    <w:rsid w:val="009F5DAC"/>
    <w:rsid w:val="009F6259"/>
    <w:rsid w:val="009F6D4D"/>
    <w:rsid w:val="009F6F78"/>
    <w:rsid w:val="009F72E8"/>
    <w:rsid w:val="009F72F1"/>
    <w:rsid w:val="009F7305"/>
    <w:rsid w:val="009F7620"/>
    <w:rsid w:val="009F76DD"/>
    <w:rsid w:val="00A0058B"/>
    <w:rsid w:val="00A00BF5"/>
    <w:rsid w:val="00A013E0"/>
    <w:rsid w:val="00A0162F"/>
    <w:rsid w:val="00A01C54"/>
    <w:rsid w:val="00A0229B"/>
    <w:rsid w:val="00A02C4F"/>
    <w:rsid w:val="00A0386A"/>
    <w:rsid w:val="00A0398E"/>
    <w:rsid w:val="00A03CFC"/>
    <w:rsid w:val="00A03E57"/>
    <w:rsid w:val="00A0414D"/>
    <w:rsid w:val="00A04BB6"/>
    <w:rsid w:val="00A0523A"/>
    <w:rsid w:val="00A05BB8"/>
    <w:rsid w:val="00A063CB"/>
    <w:rsid w:val="00A07522"/>
    <w:rsid w:val="00A07EDD"/>
    <w:rsid w:val="00A102B1"/>
    <w:rsid w:val="00A10E8B"/>
    <w:rsid w:val="00A1106C"/>
    <w:rsid w:val="00A11B43"/>
    <w:rsid w:val="00A11F53"/>
    <w:rsid w:val="00A12146"/>
    <w:rsid w:val="00A12591"/>
    <w:rsid w:val="00A12C77"/>
    <w:rsid w:val="00A12E5D"/>
    <w:rsid w:val="00A134BF"/>
    <w:rsid w:val="00A13A16"/>
    <w:rsid w:val="00A1407B"/>
    <w:rsid w:val="00A140FE"/>
    <w:rsid w:val="00A146C5"/>
    <w:rsid w:val="00A15179"/>
    <w:rsid w:val="00A1546B"/>
    <w:rsid w:val="00A15C35"/>
    <w:rsid w:val="00A15E55"/>
    <w:rsid w:val="00A1679D"/>
    <w:rsid w:val="00A16AEE"/>
    <w:rsid w:val="00A16DE2"/>
    <w:rsid w:val="00A1723D"/>
    <w:rsid w:val="00A17D01"/>
    <w:rsid w:val="00A17ED4"/>
    <w:rsid w:val="00A206C9"/>
    <w:rsid w:val="00A20B92"/>
    <w:rsid w:val="00A20BDC"/>
    <w:rsid w:val="00A21C2B"/>
    <w:rsid w:val="00A22891"/>
    <w:rsid w:val="00A22F82"/>
    <w:rsid w:val="00A23724"/>
    <w:rsid w:val="00A2426E"/>
    <w:rsid w:val="00A24503"/>
    <w:rsid w:val="00A24851"/>
    <w:rsid w:val="00A249D2"/>
    <w:rsid w:val="00A24E56"/>
    <w:rsid w:val="00A252B3"/>
    <w:rsid w:val="00A25854"/>
    <w:rsid w:val="00A265D2"/>
    <w:rsid w:val="00A265E3"/>
    <w:rsid w:val="00A308ED"/>
    <w:rsid w:val="00A30B1F"/>
    <w:rsid w:val="00A30F92"/>
    <w:rsid w:val="00A310A8"/>
    <w:rsid w:val="00A311C9"/>
    <w:rsid w:val="00A31770"/>
    <w:rsid w:val="00A31A91"/>
    <w:rsid w:val="00A3220D"/>
    <w:rsid w:val="00A3360A"/>
    <w:rsid w:val="00A33F95"/>
    <w:rsid w:val="00A34869"/>
    <w:rsid w:val="00A34C84"/>
    <w:rsid w:val="00A35B70"/>
    <w:rsid w:val="00A35F0A"/>
    <w:rsid w:val="00A35F9D"/>
    <w:rsid w:val="00A36316"/>
    <w:rsid w:val="00A364B9"/>
    <w:rsid w:val="00A36606"/>
    <w:rsid w:val="00A36785"/>
    <w:rsid w:val="00A37000"/>
    <w:rsid w:val="00A37DC7"/>
    <w:rsid w:val="00A40750"/>
    <w:rsid w:val="00A41A4E"/>
    <w:rsid w:val="00A41E96"/>
    <w:rsid w:val="00A4221C"/>
    <w:rsid w:val="00A42938"/>
    <w:rsid w:val="00A433CF"/>
    <w:rsid w:val="00A436EC"/>
    <w:rsid w:val="00A43AE0"/>
    <w:rsid w:val="00A43B3C"/>
    <w:rsid w:val="00A44B1F"/>
    <w:rsid w:val="00A44D31"/>
    <w:rsid w:val="00A45182"/>
    <w:rsid w:val="00A45D74"/>
    <w:rsid w:val="00A45E71"/>
    <w:rsid w:val="00A4658C"/>
    <w:rsid w:val="00A468F5"/>
    <w:rsid w:val="00A46B77"/>
    <w:rsid w:val="00A46C07"/>
    <w:rsid w:val="00A5012D"/>
    <w:rsid w:val="00A5056A"/>
    <w:rsid w:val="00A50740"/>
    <w:rsid w:val="00A5116B"/>
    <w:rsid w:val="00A512EA"/>
    <w:rsid w:val="00A514F8"/>
    <w:rsid w:val="00A515AB"/>
    <w:rsid w:val="00A51D06"/>
    <w:rsid w:val="00A51D97"/>
    <w:rsid w:val="00A53481"/>
    <w:rsid w:val="00A53485"/>
    <w:rsid w:val="00A538E9"/>
    <w:rsid w:val="00A546FF"/>
    <w:rsid w:val="00A548AB"/>
    <w:rsid w:val="00A54A1F"/>
    <w:rsid w:val="00A553ED"/>
    <w:rsid w:val="00A5571E"/>
    <w:rsid w:val="00A559D3"/>
    <w:rsid w:val="00A574E8"/>
    <w:rsid w:val="00A61775"/>
    <w:rsid w:val="00A6198F"/>
    <w:rsid w:val="00A61BF7"/>
    <w:rsid w:val="00A62705"/>
    <w:rsid w:val="00A62F26"/>
    <w:rsid w:val="00A630D8"/>
    <w:rsid w:val="00A639E0"/>
    <w:rsid w:val="00A6415C"/>
    <w:rsid w:val="00A64481"/>
    <w:rsid w:val="00A64FD8"/>
    <w:rsid w:val="00A657D7"/>
    <w:rsid w:val="00A65807"/>
    <w:rsid w:val="00A658E5"/>
    <w:rsid w:val="00A65974"/>
    <w:rsid w:val="00A659D8"/>
    <w:rsid w:val="00A65DE3"/>
    <w:rsid w:val="00A660C1"/>
    <w:rsid w:val="00A66536"/>
    <w:rsid w:val="00A6676A"/>
    <w:rsid w:val="00A6693A"/>
    <w:rsid w:val="00A673BE"/>
    <w:rsid w:val="00A6789F"/>
    <w:rsid w:val="00A67CA2"/>
    <w:rsid w:val="00A70086"/>
    <w:rsid w:val="00A700E1"/>
    <w:rsid w:val="00A702A4"/>
    <w:rsid w:val="00A70693"/>
    <w:rsid w:val="00A708A7"/>
    <w:rsid w:val="00A7099E"/>
    <w:rsid w:val="00A70ACC"/>
    <w:rsid w:val="00A70AFE"/>
    <w:rsid w:val="00A70DF6"/>
    <w:rsid w:val="00A70F11"/>
    <w:rsid w:val="00A7104C"/>
    <w:rsid w:val="00A71148"/>
    <w:rsid w:val="00A71651"/>
    <w:rsid w:val="00A71B65"/>
    <w:rsid w:val="00A71B69"/>
    <w:rsid w:val="00A7254E"/>
    <w:rsid w:val="00A72841"/>
    <w:rsid w:val="00A72E41"/>
    <w:rsid w:val="00A73D25"/>
    <w:rsid w:val="00A7579E"/>
    <w:rsid w:val="00A76D65"/>
    <w:rsid w:val="00A80507"/>
    <w:rsid w:val="00A80B9C"/>
    <w:rsid w:val="00A81C83"/>
    <w:rsid w:val="00A82E30"/>
    <w:rsid w:val="00A83960"/>
    <w:rsid w:val="00A8397B"/>
    <w:rsid w:val="00A83C2B"/>
    <w:rsid w:val="00A841A9"/>
    <w:rsid w:val="00A84838"/>
    <w:rsid w:val="00A854AA"/>
    <w:rsid w:val="00A855F6"/>
    <w:rsid w:val="00A85A40"/>
    <w:rsid w:val="00A86963"/>
    <w:rsid w:val="00A86C3A"/>
    <w:rsid w:val="00A879BD"/>
    <w:rsid w:val="00A91E92"/>
    <w:rsid w:val="00A9202F"/>
    <w:rsid w:val="00A93A0A"/>
    <w:rsid w:val="00A93A67"/>
    <w:rsid w:val="00A93B1F"/>
    <w:rsid w:val="00A93D4C"/>
    <w:rsid w:val="00A9426F"/>
    <w:rsid w:val="00A95437"/>
    <w:rsid w:val="00A966D1"/>
    <w:rsid w:val="00A967C1"/>
    <w:rsid w:val="00A9730A"/>
    <w:rsid w:val="00A9767F"/>
    <w:rsid w:val="00A979DA"/>
    <w:rsid w:val="00AA0555"/>
    <w:rsid w:val="00AA0839"/>
    <w:rsid w:val="00AA0E9A"/>
    <w:rsid w:val="00AA1198"/>
    <w:rsid w:val="00AA216F"/>
    <w:rsid w:val="00AA223F"/>
    <w:rsid w:val="00AA437C"/>
    <w:rsid w:val="00AA4D3A"/>
    <w:rsid w:val="00AA4DB1"/>
    <w:rsid w:val="00AA50D8"/>
    <w:rsid w:val="00AA53ED"/>
    <w:rsid w:val="00AA55B8"/>
    <w:rsid w:val="00AA59B2"/>
    <w:rsid w:val="00AA680F"/>
    <w:rsid w:val="00AA69DF"/>
    <w:rsid w:val="00AA7720"/>
    <w:rsid w:val="00AA7E0B"/>
    <w:rsid w:val="00AB00DF"/>
    <w:rsid w:val="00AB068B"/>
    <w:rsid w:val="00AB113F"/>
    <w:rsid w:val="00AB16B2"/>
    <w:rsid w:val="00AB1FDF"/>
    <w:rsid w:val="00AB2452"/>
    <w:rsid w:val="00AB274E"/>
    <w:rsid w:val="00AB305B"/>
    <w:rsid w:val="00AB32A2"/>
    <w:rsid w:val="00AB32D3"/>
    <w:rsid w:val="00AB338C"/>
    <w:rsid w:val="00AB38E4"/>
    <w:rsid w:val="00AB59B5"/>
    <w:rsid w:val="00AB5B88"/>
    <w:rsid w:val="00AB6BCE"/>
    <w:rsid w:val="00AB6F5B"/>
    <w:rsid w:val="00AC01C9"/>
    <w:rsid w:val="00AC02A0"/>
    <w:rsid w:val="00AC087E"/>
    <w:rsid w:val="00AC16F6"/>
    <w:rsid w:val="00AC1938"/>
    <w:rsid w:val="00AC1A5D"/>
    <w:rsid w:val="00AC20A1"/>
    <w:rsid w:val="00AC3002"/>
    <w:rsid w:val="00AC34B7"/>
    <w:rsid w:val="00AC386A"/>
    <w:rsid w:val="00AC3AD8"/>
    <w:rsid w:val="00AC4994"/>
    <w:rsid w:val="00AC49A5"/>
    <w:rsid w:val="00AC4C18"/>
    <w:rsid w:val="00AC590D"/>
    <w:rsid w:val="00AC5D9D"/>
    <w:rsid w:val="00AC5FFD"/>
    <w:rsid w:val="00AC61DC"/>
    <w:rsid w:val="00AC6669"/>
    <w:rsid w:val="00AC66AC"/>
    <w:rsid w:val="00AC7C5C"/>
    <w:rsid w:val="00AD0240"/>
    <w:rsid w:val="00AD0514"/>
    <w:rsid w:val="00AD0B01"/>
    <w:rsid w:val="00AD13FB"/>
    <w:rsid w:val="00AD1969"/>
    <w:rsid w:val="00AD2090"/>
    <w:rsid w:val="00AD25E9"/>
    <w:rsid w:val="00AD270D"/>
    <w:rsid w:val="00AD2A1C"/>
    <w:rsid w:val="00AD2D73"/>
    <w:rsid w:val="00AD302C"/>
    <w:rsid w:val="00AD3D6B"/>
    <w:rsid w:val="00AD3EA2"/>
    <w:rsid w:val="00AD421A"/>
    <w:rsid w:val="00AD6956"/>
    <w:rsid w:val="00AD6FC5"/>
    <w:rsid w:val="00AD7429"/>
    <w:rsid w:val="00AD7C7C"/>
    <w:rsid w:val="00AD7EE4"/>
    <w:rsid w:val="00AE08F9"/>
    <w:rsid w:val="00AE1375"/>
    <w:rsid w:val="00AE2002"/>
    <w:rsid w:val="00AE221D"/>
    <w:rsid w:val="00AE244D"/>
    <w:rsid w:val="00AE29FD"/>
    <w:rsid w:val="00AE2C8F"/>
    <w:rsid w:val="00AE33BA"/>
    <w:rsid w:val="00AE35BC"/>
    <w:rsid w:val="00AE3D78"/>
    <w:rsid w:val="00AE56EA"/>
    <w:rsid w:val="00AE5C20"/>
    <w:rsid w:val="00AE66F7"/>
    <w:rsid w:val="00AE6B89"/>
    <w:rsid w:val="00AE737F"/>
    <w:rsid w:val="00AE77DC"/>
    <w:rsid w:val="00AE7CE5"/>
    <w:rsid w:val="00AF0A04"/>
    <w:rsid w:val="00AF1030"/>
    <w:rsid w:val="00AF29F2"/>
    <w:rsid w:val="00AF29FF"/>
    <w:rsid w:val="00AF387F"/>
    <w:rsid w:val="00AF402C"/>
    <w:rsid w:val="00AF41DB"/>
    <w:rsid w:val="00AF4B1D"/>
    <w:rsid w:val="00AF5652"/>
    <w:rsid w:val="00AF5904"/>
    <w:rsid w:val="00AF5926"/>
    <w:rsid w:val="00AF6118"/>
    <w:rsid w:val="00AF6722"/>
    <w:rsid w:val="00AF6930"/>
    <w:rsid w:val="00AF6E73"/>
    <w:rsid w:val="00AF7905"/>
    <w:rsid w:val="00B00BB0"/>
    <w:rsid w:val="00B01BC9"/>
    <w:rsid w:val="00B02BBC"/>
    <w:rsid w:val="00B03B12"/>
    <w:rsid w:val="00B0548E"/>
    <w:rsid w:val="00B056C4"/>
    <w:rsid w:val="00B05DCD"/>
    <w:rsid w:val="00B060A6"/>
    <w:rsid w:val="00B07678"/>
    <w:rsid w:val="00B07FFA"/>
    <w:rsid w:val="00B1041C"/>
    <w:rsid w:val="00B10FEC"/>
    <w:rsid w:val="00B114AA"/>
    <w:rsid w:val="00B11A27"/>
    <w:rsid w:val="00B11C6E"/>
    <w:rsid w:val="00B12320"/>
    <w:rsid w:val="00B12817"/>
    <w:rsid w:val="00B12A1D"/>
    <w:rsid w:val="00B12D6A"/>
    <w:rsid w:val="00B12EF6"/>
    <w:rsid w:val="00B13305"/>
    <w:rsid w:val="00B1391A"/>
    <w:rsid w:val="00B13A16"/>
    <w:rsid w:val="00B13DC7"/>
    <w:rsid w:val="00B13E68"/>
    <w:rsid w:val="00B145F3"/>
    <w:rsid w:val="00B1484F"/>
    <w:rsid w:val="00B14BBB"/>
    <w:rsid w:val="00B14FFE"/>
    <w:rsid w:val="00B15364"/>
    <w:rsid w:val="00B15B03"/>
    <w:rsid w:val="00B162DF"/>
    <w:rsid w:val="00B16368"/>
    <w:rsid w:val="00B17EDD"/>
    <w:rsid w:val="00B212D1"/>
    <w:rsid w:val="00B217B0"/>
    <w:rsid w:val="00B21DC2"/>
    <w:rsid w:val="00B24549"/>
    <w:rsid w:val="00B24C80"/>
    <w:rsid w:val="00B250E0"/>
    <w:rsid w:val="00B2534A"/>
    <w:rsid w:val="00B25E3A"/>
    <w:rsid w:val="00B275B7"/>
    <w:rsid w:val="00B27EBD"/>
    <w:rsid w:val="00B301F0"/>
    <w:rsid w:val="00B30565"/>
    <w:rsid w:val="00B30B64"/>
    <w:rsid w:val="00B31184"/>
    <w:rsid w:val="00B31348"/>
    <w:rsid w:val="00B31444"/>
    <w:rsid w:val="00B32EA7"/>
    <w:rsid w:val="00B3314A"/>
    <w:rsid w:val="00B35EFC"/>
    <w:rsid w:val="00B36A47"/>
    <w:rsid w:val="00B36CEA"/>
    <w:rsid w:val="00B36E34"/>
    <w:rsid w:val="00B36EE6"/>
    <w:rsid w:val="00B37239"/>
    <w:rsid w:val="00B378B9"/>
    <w:rsid w:val="00B401C6"/>
    <w:rsid w:val="00B40C5B"/>
    <w:rsid w:val="00B40D9C"/>
    <w:rsid w:val="00B4133C"/>
    <w:rsid w:val="00B4165C"/>
    <w:rsid w:val="00B417C6"/>
    <w:rsid w:val="00B41C23"/>
    <w:rsid w:val="00B423C7"/>
    <w:rsid w:val="00B4246C"/>
    <w:rsid w:val="00B4250D"/>
    <w:rsid w:val="00B42F32"/>
    <w:rsid w:val="00B43B77"/>
    <w:rsid w:val="00B43FF6"/>
    <w:rsid w:val="00B44122"/>
    <w:rsid w:val="00B44299"/>
    <w:rsid w:val="00B4470E"/>
    <w:rsid w:val="00B454A9"/>
    <w:rsid w:val="00B45826"/>
    <w:rsid w:val="00B462A5"/>
    <w:rsid w:val="00B46EC2"/>
    <w:rsid w:val="00B471A3"/>
    <w:rsid w:val="00B47C1F"/>
    <w:rsid w:val="00B50C5F"/>
    <w:rsid w:val="00B51036"/>
    <w:rsid w:val="00B517DD"/>
    <w:rsid w:val="00B51ABA"/>
    <w:rsid w:val="00B52075"/>
    <w:rsid w:val="00B5211D"/>
    <w:rsid w:val="00B530CA"/>
    <w:rsid w:val="00B5314C"/>
    <w:rsid w:val="00B54F39"/>
    <w:rsid w:val="00B55650"/>
    <w:rsid w:val="00B564AE"/>
    <w:rsid w:val="00B566C7"/>
    <w:rsid w:val="00B57775"/>
    <w:rsid w:val="00B604A6"/>
    <w:rsid w:val="00B60B4A"/>
    <w:rsid w:val="00B610BF"/>
    <w:rsid w:val="00B61268"/>
    <w:rsid w:val="00B619C0"/>
    <w:rsid w:val="00B61C09"/>
    <w:rsid w:val="00B61CAA"/>
    <w:rsid w:val="00B62281"/>
    <w:rsid w:val="00B6251F"/>
    <w:rsid w:val="00B63091"/>
    <w:rsid w:val="00B6338A"/>
    <w:rsid w:val="00B638E5"/>
    <w:rsid w:val="00B63C3C"/>
    <w:rsid w:val="00B63E21"/>
    <w:rsid w:val="00B63FDC"/>
    <w:rsid w:val="00B64147"/>
    <w:rsid w:val="00B6438F"/>
    <w:rsid w:val="00B645D5"/>
    <w:rsid w:val="00B64927"/>
    <w:rsid w:val="00B64D31"/>
    <w:rsid w:val="00B6587F"/>
    <w:rsid w:val="00B66490"/>
    <w:rsid w:val="00B664A3"/>
    <w:rsid w:val="00B6728B"/>
    <w:rsid w:val="00B6775A"/>
    <w:rsid w:val="00B6791C"/>
    <w:rsid w:val="00B67D3E"/>
    <w:rsid w:val="00B702C8"/>
    <w:rsid w:val="00B71779"/>
    <w:rsid w:val="00B718E6"/>
    <w:rsid w:val="00B71904"/>
    <w:rsid w:val="00B719B7"/>
    <w:rsid w:val="00B7308D"/>
    <w:rsid w:val="00B7331D"/>
    <w:rsid w:val="00B73D36"/>
    <w:rsid w:val="00B7464B"/>
    <w:rsid w:val="00B74D0B"/>
    <w:rsid w:val="00B74FFF"/>
    <w:rsid w:val="00B751B9"/>
    <w:rsid w:val="00B75596"/>
    <w:rsid w:val="00B75B0E"/>
    <w:rsid w:val="00B75E23"/>
    <w:rsid w:val="00B76ED4"/>
    <w:rsid w:val="00B77B32"/>
    <w:rsid w:val="00B80E8C"/>
    <w:rsid w:val="00B81AF2"/>
    <w:rsid w:val="00B81B6B"/>
    <w:rsid w:val="00B8264E"/>
    <w:rsid w:val="00B83072"/>
    <w:rsid w:val="00B8318A"/>
    <w:rsid w:val="00B84B30"/>
    <w:rsid w:val="00B87594"/>
    <w:rsid w:val="00B876CF"/>
    <w:rsid w:val="00B878DC"/>
    <w:rsid w:val="00B903D6"/>
    <w:rsid w:val="00B908BD"/>
    <w:rsid w:val="00B90F2D"/>
    <w:rsid w:val="00B9110E"/>
    <w:rsid w:val="00B91132"/>
    <w:rsid w:val="00B91CCF"/>
    <w:rsid w:val="00B92137"/>
    <w:rsid w:val="00B9231D"/>
    <w:rsid w:val="00B92A4D"/>
    <w:rsid w:val="00B92C72"/>
    <w:rsid w:val="00B937E3"/>
    <w:rsid w:val="00B93F85"/>
    <w:rsid w:val="00B940A4"/>
    <w:rsid w:val="00B941BC"/>
    <w:rsid w:val="00B94410"/>
    <w:rsid w:val="00B94E10"/>
    <w:rsid w:val="00B95812"/>
    <w:rsid w:val="00B964C8"/>
    <w:rsid w:val="00B9696D"/>
    <w:rsid w:val="00B96DB9"/>
    <w:rsid w:val="00B96F0E"/>
    <w:rsid w:val="00B96F96"/>
    <w:rsid w:val="00B978B0"/>
    <w:rsid w:val="00B97ADE"/>
    <w:rsid w:val="00BA0150"/>
    <w:rsid w:val="00BA0246"/>
    <w:rsid w:val="00BA07D2"/>
    <w:rsid w:val="00BA14C3"/>
    <w:rsid w:val="00BA15AC"/>
    <w:rsid w:val="00BA17A8"/>
    <w:rsid w:val="00BA1FD6"/>
    <w:rsid w:val="00BA2E82"/>
    <w:rsid w:val="00BA3172"/>
    <w:rsid w:val="00BA324A"/>
    <w:rsid w:val="00BA46F2"/>
    <w:rsid w:val="00BA4E3F"/>
    <w:rsid w:val="00BA55B7"/>
    <w:rsid w:val="00BA58AC"/>
    <w:rsid w:val="00BA6CA7"/>
    <w:rsid w:val="00BA6E57"/>
    <w:rsid w:val="00BA7EAC"/>
    <w:rsid w:val="00BB18B5"/>
    <w:rsid w:val="00BB2020"/>
    <w:rsid w:val="00BB217B"/>
    <w:rsid w:val="00BB21C7"/>
    <w:rsid w:val="00BB2A61"/>
    <w:rsid w:val="00BB2E88"/>
    <w:rsid w:val="00BB3846"/>
    <w:rsid w:val="00BB3955"/>
    <w:rsid w:val="00BB443D"/>
    <w:rsid w:val="00BB4E10"/>
    <w:rsid w:val="00BB57E1"/>
    <w:rsid w:val="00BB5BC2"/>
    <w:rsid w:val="00BB5E52"/>
    <w:rsid w:val="00BB5EF8"/>
    <w:rsid w:val="00BB6B5B"/>
    <w:rsid w:val="00BB6E8B"/>
    <w:rsid w:val="00BB70F2"/>
    <w:rsid w:val="00BB740A"/>
    <w:rsid w:val="00BB78CA"/>
    <w:rsid w:val="00BB7C0F"/>
    <w:rsid w:val="00BC082A"/>
    <w:rsid w:val="00BC0EDE"/>
    <w:rsid w:val="00BC1F19"/>
    <w:rsid w:val="00BC2587"/>
    <w:rsid w:val="00BC2A49"/>
    <w:rsid w:val="00BC2C27"/>
    <w:rsid w:val="00BC37D0"/>
    <w:rsid w:val="00BC3A4F"/>
    <w:rsid w:val="00BC3C6F"/>
    <w:rsid w:val="00BC430D"/>
    <w:rsid w:val="00BC45AE"/>
    <w:rsid w:val="00BC49DE"/>
    <w:rsid w:val="00BC590B"/>
    <w:rsid w:val="00BC5978"/>
    <w:rsid w:val="00BC5AC7"/>
    <w:rsid w:val="00BC5FC4"/>
    <w:rsid w:val="00BC6036"/>
    <w:rsid w:val="00BC6F1B"/>
    <w:rsid w:val="00BC6FCA"/>
    <w:rsid w:val="00BC7758"/>
    <w:rsid w:val="00BC77D0"/>
    <w:rsid w:val="00BC7854"/>
    <w:rsid w:val="00BC7969"/>
    <w:rsid w:val="00BC7CF5"/>
    <w:rsid w:val="00BC7E34"/>
    <w:rsid w:val="00BC7F86"/>
    <w:rsid w:val="00BD1D84"/>
    <w:rsid w:val="00BD1F57"/>
    <w:rsid w:val="00BD2002"/>
    <w:rsid w:val="00BD2107"/>
    <w:rsid w:val="00BD297E"/>
    <w:rsid w:val="00BD2FA5"/>
    <w:rsid w:val="00BD2FF1"/>
    <w:rsid w:val="00BD323A"/>
    <w:rsid w:val="00BD370F"/>
    <w:rsid w:val="00BD38A2"/>
    <w:rsid w:val="00BD3AF3"/>
    <w:rsid w:val="00BD40CF"/>
    <w:rsid w:val="00BD489C"/>
    <w:rsid w:val="00BD49CD"/>
    <w:rsid w:val="00BD4A42"/>
    <w:rsid w:val="00BD53DF"/>
    <w:rsid w:val="00BD5CD4"/>
    <w:rsid w:val="00BD6285"/>
    <w:rsid w:val="00BD658D"/>
    <w:rsid w:val="00BD67AC"/>
    <w:rsid w:val="00BD67C7"/>
    <w:rsid w:val="00BD69B5"/>
    <w:rsid w:val="00BD69CF"/>
    <w:rsid w:val="00BD6AFB"/>
    <w:rsid w:val="00BD6CC9"/>
    <w:rsid w:val="00BD73DB"/>
    <w:rsid w:val="00BE0068"/>
    <w:rsid w:val="00BE05CA"/>
    <w:rsid w:val="00BE0DFD"/>
    <w:rsid w:val="00BE10B8"/>
    <w:rsid w:val="00BE169C"/>
    <w:rsid w:val="00BE23A3"/>
    <w:rsid w:val="00BE286F"/>
    <w:rsid w:val="00BE2BA6"/>
    <w:rsid w:val="00BE2CFD"/>
    <w:rsid w:val="00BE2DB5"/>
    <w:rsid w:val="00BE4257"/>
    <w:rsid w:val="00BE539C"/>
    <w:rsid w:val="00BE547A"/>
    <w:rsid w:val="00BE59AC"/>
    <w:rsid w:val="00BE5D6E"/>
    <w:rsid w:val="00BE6C4E"/>
    <w:rsid w:val="00BE6ED8"/>
    <w:rsid w:val="00BE7361"/>
    <w:rsid w:val="00BE7F5B"/>
    <w:rsid w:val="00BF04EC"/>
    <w:rsid w:val="00BF0630"/>
    <w:rsid w:val="00BF087E"/>
    <w:rsid w:val="00BF0FEA"/>
    <w:rsid w:val="00BF1D45"/>
    <w:rsid w:val="00BF2AF5"/>
    <w:rsid w:val="00BF2C23"/>
    <w:rsid w:val="00BF3229"/>
    <w:rsid w:val="00BF3235"/>
    <w:rsid w:val="00BF4322"/>
    <w:rsid w:val="00BF43E8"/>
    <w:rsid w:val="00BF4C99"/>
    <w:rsid w:val="00BF5032"/>
    <w:rsid w:val="00BF569B"/>
    <w:rsid w:val="00BF59E4"/>
    <w:rsid w:val="00BF639D"/>
    <w:rsid w:val="00BF6657"/>
    <w:rsid w:val="00BF6F9A"/>
    <w:rsid w:val="00BF72C2"/>
    <w:rsid w:val="00BF7986"/>
    <w:rsid w:val="00BF7D21"/>
    <w:rsid w:val="00C011C6"/>
    <w:rsid w:val="00C01E79"/>
    <w:rsid w:val="00C02A07"/>
    <w:rsid w:val="00C036B9"/>
    <w:rsid w:val="00C053AA"/>
    <w:rsid w:val="00C06B66"/>
    <w:rsid w:val="00C074A1"/>
    <w:rsid w:val="00C0757F"/>
    <w:rsid w:val="00C07D57"/>
    <w:rsid w:val="00C10034"/>
    <w:rsid w:val="00C104ED"/>
    <w:rsid w:val="00C10C7F"/>
    <w:rsid w:val="00C11436"/>
    <w:rsid w:val="00C1344F"/>
    <w:rsid w:val="00C1362E"/>
    <w:rsid w:val="00C13837"/>
    <w:rsid w:val="00C14788"/>
    <w:rsid w:val="00C14E13"/>
    <w:rsid w:val="00C14E8A"/>
    <w:rsid w:val="00C1515E"/>
    <w:rsid w:val="00C15A6D"/>
    <w:rsid w:val="00C168C5"/>
    <w:rsid w:val="00C1741A"/>
    <w:rsid w:val="00C17878"/>
    <w:rsid w:val="00C17E75"/>
    <w:rsid w:val="00C20088"/>
    <w:rsid w:val="00C20409"/>
    <w:rsid w:val="00C21559"/>
    <w:rsid w:val="00C21BDB"/>
    <w:rsid w:val="00C21DC2"/>
    <w:rsid w:val="00C21FB2"/>
    <w:rsid w:val="00C23BFC"/>
    <w:rsid w:val="00C24A13"/>
    <w:rsid w:val="00C24AEF"/>
    <w:rsid w:val="00C252FF"/>
    <w:rsid w:val="00C25B44"/>
    <w:rsid w:val="00C25E6F"/>
    <w:rsid w:val="00C2640C"/>
    <w:rsid w:val="00C26429"/>
    <w:rsid w:val="00C267C1"/>
    <w:rsid w:val="00C26921"/>
    <w:rsid w:val="00C272AD"/>
    <w:rsid w:val="00C277E9"/>
    <w:rsid w:val="00C307EE"/>
    <w:rsid w:val="00C3091E"/>
    <w:rsid w:val="00C314DC"/>
    <w:rsid w:val="00C31ACA"/>
    <w:rsid w:val="00C31BF8"/>
    <w:rsid w:val="00C31CF1"/>
    <w:rsid w:val="00C3237B"/>
    <w:rsid w:val="00C32815"/>
    <w:rsid w:val="00C32C1E"/>
    <w:rsid w:val="00C32E20"/>
    <w:rsid w:val="00C32F6B"/>
    <w:rsid w:val="00C337A5"/>
    <w:rsid w:val="00C33C34"/>
    <w:rsid w:val="00C33E25"/>
    <w:rsid w:val="00C3423F"/>
    <w:rsid w:val="00C345D4"/>
    <w:rsid w:val="00C34A93"/>
    <w:rsid w:val="00C35A64"/>
    <w:rsid w:val="00C35FDF"/>
    <w:rsid w:val="00C3648C"/>
    <w:rsid w:val="00C36BDC"/>
    <w:rsid w:val="00C36C51"/>
    <w:rsid w:val="00C36F74"/>
    <w:rsid w:val="00C3722D"/>
    <w:rsid w:val="00C374C3"/>
    <w:rsid w:val="00C37EB7"/>
    <w:rsid w:val="00C405C0"/>
    <w:rsid w:val="00C40D62"/>
    <w:rsid w:val="00C41061"/>
    <w:rsid w:val="00C41D69"/>
    <w:rsid w:val="00C41EB5"/>
    <w:rsid w:val="00C41FD4"/>
    <w:rsid w:val="00C420F3"/>
    <w:rsid w:val="00C4225A"/>
    <w:rsid w:val="00C42432"/>
    <w:rsid w:val="00C429E6"/>
    <w:rsid w:val="00C42C06"/>
    <w:rsid w:val="00C43741"/>
    <w:rsid w:val="00C442B3"/>
    <w:rsid w:val="00C4458B"/>
    <w:rsid w:val="00C446AF"/>
    <w:rsid w:val="00C456F9"/>
    <w:rsid w:val="00C47150"/>
    <w:rsid w:val="00C4774D"/>
    <w:rsid w:val="00C5012F"/>
    <w:rsid w:val="00C509F7"/>
    <w:rsid w:val="00C51B29"/>
    <w:rsid w:val="00C51E69"/>
    <w:rsid w:val="00C524B7"/>
    <w:rsid w:val="00C52706"/>
    <w:rsid w:val="00C529F7"/>
    <w:rsid w:val="00C53F9B"/>
    <w:rsid w:val="00C54090"/>
    <w:rsid w:val="00C55228"/>
    <w:rsid w:val="00C55B8A"/>
    <w:rsid w:val="00C55C7A"/>
    <w:rsid w:val="00C55EAD"/>
    <w:rsid w:val="00C56221"/>
    <w:rsid w:val="00C565EF"/>
    <w:rsid w:val="00C56A24"/>
    <w:rsid w:val="00C57383"/>
    <w:rsid w:val="00C57782"/>
    <w:rsid w:val="00C57A63"/>
    <w:rsid w:val="00C60968"/>
    <w:rsid w:val="00C60E0A"/>
    <w:rsid w:val="00C61089"/>
    <w:rsid w:val="00C61F8F"/>
    <w:rsid w:val="00C62215"/>
    <w:rsid w:val="00C63937"/>
    <w:rsid w:val="00C649C6"/>
    <w:rsid w:val="00C65DB7"/>
    <w:rsid w:val="00C66CD7"/>
    <w:rsid w:val="00C6731C"/>
    <w:rsid w:val="00C6771A"/>
    <w:rsid w:val="00C6772F"/>
    <w:rsid w:val="00C67766"/>
    <w:rsid w:val="00C706BA"/>
    <w:rsid w:val="00C71146"/>
    <w:rsid w:val="00C7218E"/>
    <w:rsid w:val="00C73272"/>
    <w:rsid w:val="00C737D1"/>
    <w:rsid w:val="00C73A0E"/>
    <w:rsid w:val="00C73A33"/>
    <w:rsid w:val="00C7454D"/>
    <w:rsid w:val="00C7481E"/>
    <w:rsid w:val="00C74CAC"/>
    <w:rsid w:val="00C7593E"/>
    <w:rsid w:val="00C759FB"/>
    <w:rsid w:val="00C75C26"/>
    <w:rsid w:val="00C760C0"/>
    <w:rsid w:val="00C768D5"/>
    <w:rsid w:val="00C76B99"/>
    <w:rsid w:val="00C76BB7"/>
    <w:rsid w:val="00C7768F"/>
    <w:rsid w:val="00C81023"/>
    <w:rsid w:val="00C81599"/>
    <w:rsid w:val="00C818B7"/>
    <w:rsid w:val="00C81FB4"/>
    <w:rsid w:val="00C824BD"/>
    <w:rsid w:val="00C82904"/>
    <w:rsid w:val="00C83313"/>
    <w:rsid w:val="00C83834"/>
    <w:rsid w:val="00C840E2"/>
    <w:rsid w:val="00C8453F"/>
    <w:rsid w:val="00C848BB"/>
    <w:rsid w:val="00C84993"/>
    <w:rsid w:val="00C84B7F"/>
    <w:rsid w:val="00C84D62"/>
    <w:rsid w:val="00C8528A"/>
    <w:rsid w:val="00C854B9"/>
    <w:rsid w:val="00C85666"/>
    <w:rsid w:val="00C8583F"/>
    <w:rsid w:val="00C859CF"/>
    <w:rsid w:val="00C85CAB"/>
    <w:rsid w:val="00C85D32"/>
    <w:rsid w:val="00C871B7"/>
    <w:rsid w:val="00C877B6"/>
    <w:rsid w:val="00C9063A"/>
    <w:rsid w:val="00C90909"/>
    <w:rsid w:val="00C90B71"/>
    <w:rsid w:val="00C9100D"/>
    <w:rsid w:val="00C9153E"/>
    <w:rsid w:val="00C91F65"/>
    <w:rsid w:val="00C91FFD"/>
    <w:rsid w:val="00C9272B"/>
    <w:rsid w:val="00C927E1"/>
    <w:rsid w:val="00C9280C"/>
    <w:rsid w:val="00C92EA7"/>
    <w:rsid w:val="00C9342D"/>
    <w:rsid w:val="00C93881"/>
    <w:rsid w:val="00C939F4"/>
    <w:rsid w:val="00C93C4F"/>
    <w:rsid w:val="00C93D79"/>
    <w:rsid w:val="00C94447"/>
    <w:rsid w:val="00C94AD6"/>
    <w:rsid w:val="00C94BB2"/>
    <w:rsid w:val="00C94BCE"/>
    <w:rsid w:val="00C96E58"/>
    <w:rsid w:val="00C97249"/>
    <w:rsid w:val="00C9753C"/>
    <w:rsid w:val="00C97DA4"/>
    <w:rsid w:val="00CA004E"/>
    <w:rsid w:val="00CA0265"/>
    <w:rsid w:val="00CA0856"/>
    <w:rsid w:val="00CA1335"/>
    <w:rsid w:val="00CA29D3"/>
    <w:rsid w:val="00CA2B8C"/>
    <w:rsid w:val="00CA308E"/>
    <w:rsid w:val="00CA4414"/>
    <w:rsid w:val="00CA4E79"/>
    <w:rsid w:val="00CA524D"/>
    <w:rsid w:val="00CA6278"/>
    <w:rsid w:val="00CA667F"/>
    <w:rsid w:val="00CA69D4"/>
    <w:rsid w:val="00CB0F0B"/>
    <w:rsid w:val="00CB183D"/>
    <w:rsid w:val="00CB1BF6"/>
    <w:rsid w:val="00CB1F4B"/>
    <w:rsid w:val="00CB27EA"/>
    <w:rsid w:val="00CB2853"/>
    <w:rsid w:val="00CB2DE0"/>
    <w:rsid w:val="00CB2F57"/>
    <w:rsid w:val="00CB30A4"/>
    <w:rsid w:val="00CB3C5D"/>
    <w:rsid w:val="00CB4DF5"/>
    <w:rsid w:val="00CB4E20"/>
    <w:rsid w:val="00CB597F"/>
    <w:rsid w:val="00CB5ADA"/>
    <w:rsid w:val="00CB5E61"/>
    <w:rsid w:val="00CB6612"/>
    <w:rsid w:val="00CB6BC0"/>
    <w:rsid w:val="00CB7826"/>
    <w:rsid w:val="00CB7D15"/>
    <w:rsid w:val="00CC0D2F"/>
    <w:rsid w:val="00CC0F8F"/>
    <w:rsid w:val="00CC134C"/>
    <w:rsid w:val="00CC150A"/>
    <w:rsid w:val="00CC25D9"/>
    <w:rsid w:val="00CC3F14"/>
    <w:rsid w:val="00CC4CD0"/>
    <w:rsid w:val="00CC4DF7"/>
    <w:rsid w:val="00CC5328"/>
    <w:rsid w:val="00CC6B22"/>
    <w:rsid w:val="00CC79AC"/>
    <w:rsid w:val="00CC7AE8"/>
    <w:rsid w:val="00CC7D89"/>
    <w:rsid w:val="00CC7E52"/>
    <w:rsid w:val="00CD090B"/>
    <w:rsid w:val="00CD1061"/>
    <w:rsid w:val="00CD25A3"/>
    <w:rsid w:val="00CD2B14"/>
    <w:rsid w:val="00CD2BFF"/>
    <w:rsid w:val="00CD3887"/>
    <w:rsid w:val="00CD4474"/>
    <w:rsid w:val="00CD4C09"/>
    <w:rsid w:val="00CD5345"/>
    <w:rsid w:val="00CD5458"/>
    <w:rsid w:val="00CD6A30"/>
    <w:rsid w:val="00CD7836"/>
    <w:rsid w:val="00CD7921"/>
    <w:rsid w:val="00CD79D7"/>
    <w:rsid w:val="00CD7B8E"/>
    <w:rsid w:val="00CD7EE2"/>
    <w:rsid w:val="00CE000B"/>
    <w:rsid w:val="00CE02AB"/>
    <w:rsid w:val="00CE0D0B"/>
    <w:rsid w:val="00CE1064"/>
    <w:rsid w:val="00CE1B0F"/>
    <w:rsid w:val="00CE231B"/>
    <w:rsid w:val="00CE2AA9"/>
    <w:rsid w:val="00CE3175"/>
    <w:rsid w:val="00CE380E"/>
    <w:rsid w:val="00CE4398"/>
    <w:rsid w:val="00CE45FF"/>
    <w:rsid w:val="00CE4A6A"/>
    <w:rsid w:val="00CE5B5B"/>
    <w:rsid w:val="00CE60FC"/>
    <w:rsid w:val="00CE69ED"/>
    <w:rsid w:val="00CE6E2A"/>
    <w:rsid w:val="00CE7133"/>
    <w:rsid w:val="00CE7316"/>
    <w:rsid w:val="00CE7B78"/>
    <w:rsid w:val="00CE7EC5"/>
    <w:rsid w:val="00CF0360"/>
    <w:rsid w:val="00CF0E5F"/>
    <w:rsid w:val="00CF19C0"/>
    <w:rsid w:val="00CF1DB2"/>
    <w:rsid w:val="00CF1F5F"/>
    <w:rsid w:val="00CF2132"/>
    <w:rsid w:val="00CF2297"/>
    <w:rsid w:val="00CF262B"/>
    <w:rsid w:val="00CF3C16"/>
    <w:rsid w:val="00CF480B"/>
    <w:rsid w:val="00CF491B"/>
    <w:rsid w:val="00CF658C"/>
    <w:rsid w:val="00CF68B2"/>
    <w:rsid w:val="00CF77CE"/>
    <w:rsid w:val="00CF7A70"/>
    <w:rsid w:val="00CF7C30"/>
    <w:rsid w:val="00D0063C"/>
    <w:rsid w:val="00D011D4"/>
    <w:rsid w:val="00D01898"/>
    <w:rsid w:val="00D0309C"/>
    <w:rsid w:val="00D03558"/>
    <w:rsid w:val="00D03FF2"/>
    <w:rsid w:val="00D046B8"/>
    <w:rsid w:val="00D06CDC"/>
    <w:rsid w:val="00D0796A"/>
    <w:rsid w:val="00D07EFC"/>
    <w:rsid w:val="00D1091D"/>
    <w:rsid w:val="00D1124E"/>
    <w:rsid w:val="00D11CD3"/>
    <w:rsid w:val="00D12787"/>
    <w:rsid w:val="00D12DDB"/>
    <w:rsid w:val="00D14878"/>
    <w:rsid w:val="00D14C96"/>
    <w:rsid w:val="00D153FA"/>
    <w:rsid w:val="00D15785"/>
    <w:rsid w:val="00D16640"/>
    <w:rsid w:val="00D16957"/>
    <w:rsid w:val="00D169A7"/>
    <w:rsid w:val="00D16FC9"/>
    <w:rsid w:val="00D173E3"/>
    <w:rsid w:val="00D17935"/>
    <w:rsid w:val="00D20046"/>
    <w:rsid w:val="00D20A37"/>
    <w:rsid w:val="00D20F62"/>
    <w:rsid w:val="00D21560"/>
    <w:rsid w:val="00D219D9"/>
    <w:rsid w:val="00D22EA5"/>
    <w:rsid w:val="00D2301F"/>
    <w:rsid w:val="00D23285"/>
    <w:rsid w:val="00D24219"/>
    <w:rsid w:val="00D24761"/>
    <w:rsid w:val="00D24890"/>
    <w:rsid w:val="00D24B9F"/>
    <w:rsid w:val="00D25028"/>
    <w:rsid w:val="00D2507F"/>
    <w:rsid w:val="00D251A1"/>
    <w:rsid w:val="00D25593"/>
    <w:rsid w:val="00D2564B"/>
    <w:rsid w:val="00D2616F"/>
    <w:rsid w:val="00D261FD"/>
    <w:rsid w:val="00D26520"/>
    <w:rsid w:val="00D3060A"/>
    <w:rsid w:val="00D30BC3"/>
    <w:rsid w:val="00D31308"/>
    <w:rsid w:val="00D313B3"/>
    <w:rsid w:val="00D31414"/>
    <w:rsid w:val="00D323C6"/>
    <w:rsid w:val="00D32A73"/>
    <w:rsid w:val="00D32E15"/>
    <w:rsid w:val="00D33CC1"/>
    <w:rsid w:val="00D33CD0"/>
    <w:rsid w:val="00D340C2"/>
    <w:rsid w:val="00D35718"/>
    <w:rsid w:val="00D35D0D"/>
    <w:rsid w:val="00D36060"/>
    <w:rsid w:val="00D365EB"/>
    <w:rsid w:val="00D36ECB"/>
    <w:rsid w:val="00D371D3"/>
    <w:rsid w:val="00D378BD"/>
    <w:rsid w:val="00D37AFA"/>
    <w:rsid w:val="00D37E88"/>
    <w:rsid w:val="00D40B82"/>
    <w:rsid w:val="00D40B96"/>
    <w:rsid w:val="00D40BB2"/>
    <w:rsid w:val="00D40D01"/>
    <w:rsid w:val="00D40E1F"/>
    <w:rsid w:val="00D41422"/>
    <w:rsid w:val="00D416FB"/>
    <w:rsid w:val="00D418B2"/>
    <w:rsid w:val="00D41C63"/>
    <w:rsid w:val="00D42B38"/>
    <w:rsid w:val="00D42E04"/>
    <w:rsid w:val="00D43FD4"/>
    <w:rsid w:val="00D44328"/>
    <w:rsid w:val="00D455AA"/>
    <w:rsid w:val="00D4560F"/>
    <w:rsid w:val="00D45B05"/>
    <w:rsid w:val="00D45F97"/>
    <w:rsid w:val="00D45FBD"/>
    <w:rsid w:val="00D46FBB"/>
    <w:rsid w:val="00D50764"/>
    <w:rsid w:val="00D508C8"/>
    <w:rsid w:val="00D51041"/>
    <w:rsid w:val="00D513EA"/>
    <w:rsid w:val="00D52708"/>
    <w:rsid w:val="00D52B80"/>
    <w:rsid w:val="00D5331C"/>
    <w:rsid w:val="00D53F44"/>
    <w:rsid w:val="00D553B0"/>
    <w:rsid w:val="00D5574E"/>
    <w:rsid w:val="00D558DD"/>
    <w:rsid w:val="00D5671E"/>
    <w:rsid w:val="00D56D28"/>
    <w:rsid w:val="00D56DEB"/>
    <w:rsid w:val="00D577C8"/>
    <w:rsid w:val="00D57A13"/>
    <w:rsid w:val="00D6075E"/>
    <w:rsid w:val="00D60888"/>
    <w:rsid w:val="00D6126B"/>
    <w:rsid w:val="00D6140B"/>
    <w:rsid w:val="00D625BE"/>
    <w:rsid w:val="00D634CB"/>
    <w:rsid w:val="00D63B6C"/>
    <w:rsid w:val="00D646EF"/>
    <w:rsid w:val="00D64E46"/>
    <w:rsid w:val="00D65199"/>
    <w:rsid w:val="00D662BE"/>
    <w:rsid w:val="00D66A3A"/>
    <w:rsid w:val="00D7094F"/>
    <w:rsid w:val="00D7159F"/>
    <w:rsid w:val="00D72180"/>
    <w:rsid w:val="00D72258"/>
    <w:rsid w:val="00D72EEB"/>
    <w:rsid w:val="00D73027"/>
    <w:rsid w:val="00D73348"/>
    <w:rsid w:val="00D73A12"/>
    <w:rsid w:val="00D73C89"/>
    <w:rsid w:val="00D73DE5"/>
    <w:rsid w:val="00D73E51"/>
    <w:rsid w:val="00D73F46"/>
    <w:rsid w:val="00D740F5"/>
    <w:rsid w:val="00D74199"/>
    <w:rsid w:val="00D741A6"/>
    <w:rsid w:val="00D7429B"/>
    <w:rsid w:val="00D7499B"/>
    <w:rsid w:val="00D74B68"/>
    <w:rsid w:val="00D74F1F"/>
    <w:rsid w:val="00D75290"/>
    <w:rsid w:val="00D758D0"/>
    <w:rsid w:val="00D75EAC"/>
    <w:rsid w:val="00D76A50"/>
    <w:rsid w:val="00D76AF7"/>
    <w:rsid w:val="00D77522"/>
    <w:rsid w:val="00D800D5"/>
    <w:rsid w:val="00D80E94"/>
    <w:rsid w:val="00D81771"/>
    <w:rsid w:val="00D828D1"/>
    <w:rsid w:val="00D835A0"/>
    <w:rsid w:val="00D837DD"/>
    <w:rsid w:val="00D83DCC"/>
    <w:rsid w:val="00D840E7"/>
    <w:rsid w:val="00D8414B"/>
    <w:rsid w:val="00D85027"/>
    <w:rsid w:val="00D8506A"/>
    <w:rsid w:val="00D8516A"/>
    <w:rsid w:val="00D856BC"/>
    <w:rsid w:val="00D85826"/>
    <w:rsid w:val="00D85B21"/>
    <w:rsid w:val="00D85CF9"/>
    <w:rsid w:val="00D86156"/>
    <w:rsid w:val="00D86255"/>
    <w:rsid w:val="00D86C1D"/>
    <w:rsid w:val="00D8717A"/>
    <w:rsid w:val="00D87536"/>
    <w:rsid w:val="00D87AB9"/>
    <w:rsid w:val="00D87BA2"/>
    <w:rsid w:val="00D90373"/>
    <w:rsid w:val="00D90504"/>
    <w:rsid w:val="00D90512"/>
    <w:rsid w:val="00D90BD3"/>
    <w:rsid w:val="00D919B8"/>
    <w:rsid w:val="00D91B4E"/>
    <w:rsid w:val="00D91F02"/>
    <w:rsid w:val="00D92542"/>
    <w:rsid w:val="00D92B1B"/>
    <w:rsid w:val="00D9313B"/>
    <w:rsid w:val="00D93D3D"/>
    <w:rsid w:val="00D93E55"/>
    <w:rsid w:val="00D93EF8"/>
    <w:rsid w:val="00D94A2D"/>
    <w:rsid w:val="00D94EE0"/>
    <w:rsid w:val="00D96098"/>
    <w:rsid w:val="00D9661E"/>
    <w:rsid w:val="00D96D77"/>
    <w:rsid w:val="00D96DA2"/>
    <w:rsid w:val="00D971DE"/>
    <w:rsid w:val="00D9720D"/>
    <w:rsid w:val="00D97FF5"/>
    <w:rsid w:val="00DA052D"/>
    <w:rsid w:val="00DA0D8C"/>
    <w:rsid w:val="00DA0EF4"/>
    <w:rsid w:val="00DA11D7"/>
    <w:rsid w:val="00DA12DD"/>
    <w:rsid w:val="00DA1E1C"/>
    <w:rsid w:val="00DA1F25"/>
    <w:rsid w:val="00DA2CCE"/>
    <w:rsid w:val="00DA38B5"/>
    <w:rsid w:val="00DA41A6"/>
    <w:rsid w:val="00DA47E0"/>
    <w:rsid w:val="00DA4D3B"/>
    <w:rsid w:val="00DA5142"/>
    <w:rsid w:val="00DA5253"/>
    <w:rsid w:val="00DA52DB"/>
    <w:rsid w:val="00DA5385"/>
    <w:rsid w:val="00DA5A96"/>
    <w:rsid w:val="00DA6915"/>
    <w:rsid w:val="00DA6B77"/>
    <w:rsid w:val="00DA6EA2"/>
    <w:rsid w:val="00DA7066"/>
    <w:rsid w:val="00DA71F5"/>
    <w:rsid w:val="00DA7AD1"/>
    <w:rsid w:val="00DB0CCC"/>
    <w:rsid w:val="00DB1259"/>
    <w:rsid w:val="00DB1B53"/>
    <w:rsid w:val="00DB2190"/>
    <w:rsid w:val="00DB2348"/>
    <w:rsid w:val="00DB2767"/>
    <w:rsid w:val="00DB352C"/>
    <w:rsid w:val="00DB36DF"/>
    <w:rsid w:val="00DB41C1"/>
    <w:rsid w:val="00DB4641"/>
    <w:rsid w:val="00DB4F8F"/>
    <w:rsid w:val="00DB5225"/>
    <w:rsid w:val="00DB5432"/>
    <w:rsid w:val="00DB5CFF"/>
    <w:rsid w:val="00DB6126"/>
    <w:rsid w:val="00DB6191"/>
    <w:rsid w:val="00DB64A1"/>
    <w:rsid w:val="00DB6EE7"/>
    <w:rsid w:val="00DB73D9"/>
    <w:rsid w:val="00DB7401"/>
    <w:rsid w:val="00DB7744"/>
    <w:rsid w:val="00DB7782"/>
    <w:rsid w:val="00DC0752"/>
    <w:rsid w:val="00DC07DA"/>
    <w:rsid w:val="00DC086A"/>
    <w:rsid w:val="00DC0A76"/>
    <w:rsid w:val="00DC0D25"/>
    <w:rsid w:val="00DC0DCB"/>
    <w:rsid w:val="00DC1724"/>
    <w:rsid w:val="00DC32C1"/>
    <w:rsid w:val="00DC478B"/>
    <w:rsid w:val="00DC4E45"/>
    <w:rsid w:val="00DC5049"/>
    <w:rsid w:val="00DC511D"/>
    <w:rsid w:val="00DC5E0A"/>
    <w:rsid w:val="00DC6162"/>
    <w:rsid w:val="00DC7D97"/>
    <w:rsid w:val="00DC7F04"/>
    <w:rsid w:val="00DD0752"/>
    <w:rsid w:val="00DD1ACE"/>
    <w:rsid w:val="00DD1E77"/>
    <w:rsid w:val="00DD2DAF"/>
    <w:rsid w:val="00DD3C47"/>
    <w:rsid w:val="00DD3FED"/>
    <w:rsid w:val="00DD5A76"/>
    <w:rsid w:val="00DD6308"/>
    <w:rsid w:val="00DD67D0"/>
    <w:rsid w:val="00DD6D81"/>
    <w:rsid w:val="00DD6ED2"/>
    <w:rsid w:val="00DE03CB"/>
    <w:rsid w:val="00DE0B63"/>
    <w:rsid w:val="00DE18ED"/>
    <w:rsid w:val="00DE25DD"/>
    <w:rsid w:val="00DE3456"/>
    <w:rsid w:val="00DE3E48"/>
    <w:rsid w:val="00DE44FA"/>
    <w:rsid w:val="00DE455B"/>
    <w:rsid w:val="00DE464C"/>
    <w:rsid w:val="00DE46AE"/>
    <w:rsid w:val="00DE649B"/>
    <w:rsid w:val="00DE6944"/>
    <w:rsid w:val="00DE6953"/>
    <w:rsid w:val="00DE6A15"/>
    <w:rsid w:val="00DE6CA5"/>
    <w:rsid w:val="00DE775A"/>
    <w:rsid w:val="00DF0BBC"/>
    <w:rsid w:val="00DF0E70"/>
    <w:rsid w:val="00DF1D83"/>
    <w:rsid w:val="00DF26B1"/>
    <w:rsid w:val="00DF2716"/>
    <w:rsid w:val="00DF2EAB"/>
    <w:rsid w:val="00DF312B"/>
    <w:rsid w:val="00DF35EA"/>
    <w:rsid w:val="00DF39BF"/>
    <w:rsid w:val="00DF3B74"/>
    <w:rsid w:val="00DF44D1"/>
    <w:rsid w:val="00DF673D"/>
    <w:rsid w:val="00DF7563"/>
    <w:rsid w:val="00DF79E6"/>
    <w:rsid w:val="00E00C32"/>
    <w:rsid w:val="00E00CDF"/>
    <w:rsid w:val="00E00CF7"/>
    <w:rsid w:val="00E0203D"/>
    <w:rsid w:val="00E020A3"/>
    <w:rsid w:val="00E0260A"/>
    <w:rsid w:val="00E032C7"/>
    <w:rsid w:val="00E03317"/>
    <w:rsid w:val="00E04504"/>
    <w:rsid w:val="00E04CD1"/>
    <w:rsid w:val="00E04F90"/>
    <w:rsid w:val="00E05FBB"/>
    <w:rsid w:val="00E076B3"/>
    <w:rsid w:val="00E07B52"/>
    <w:rsid w:val="00E07BE4"/>
    <w:rsid w:val="00E1039A"/>
    <w:rsid w:val="00E105CE"/>
    <w:rsid w:val="00E10C5F"/>
    <w:rsid w:val="00E1142A"/>
    <w:rsid w:val="00E12489"/>
    <w:rsid w:val="00E129D1"/>
    <w:rsid w:val="00E132BA"/>
    <w:rsid w:val="00E133B5"/>
    <w:rsid w:val="00E1342E"/>
    <w:rsid w:val="00E134F3"/>
    <w:rsid w:val="00E13593"/>
    <w:rsid w:val="00E136A4"/>
    <w:rsid w:val="00E13CE9"/>
    <w:rsid w:val="00E143B4"/>
    <w:rsid w:val="00E14C63"/>
    <w:rsid w:val="00E16467"/>
    <w:rsid w:val="00E168FF"/>
    <w:rsid w:val="00E17501"/>
    <w:rsid w:val="00E17C8B"/>
    <w:rsid w:val="00E204B8"/>
    <w:rsid w:val="00E205F0"/>
    <w:rsid w:val="00E2064B"/>
    <w:rsid w:val="00E21F0C"/>
    <w:rsid w:val="00E22CCC"/>
    <w:rsid w:val="00E2311C"/>
    <w:rsid w:val="00E23734"/>
    <w:rsid w:val="00E23A4D"/>
    <w:rsid w:val="00E23E1B"/>
    <w:rsid w:val="00E24352"/>
    <w:rsid w:val="00E24D1E"/>
    <w:rsid w:val="00E25FED"/>
    <w:rsid w:val="00E264C3"/>
    <w:rsid w:val="00E26ABD"/>
    <w:rsid w:val="00E2746E"/>
    <w:rsid w:val="00E27AAF"/>
    <w:rsid w:val="00E27ABF"/>
    <w:rsid w:val="00E306BD"/>
    <w:rsid w:val="00E31087"/>
    <w:rsid w:val="00E3323C"/>
    <w:rsid w:val="00E3353B"/>
    <w:rsid w:val="00E34240"/>
    <w:rsid w:val="00E34BDC"/>
    <w:rsid w:val="00E34FCE"/>
    <w:rsid w:val="00E358B2"/>
    <w:rsid w:val="00E35A1D"/>
    <w:rsid w:val="00E3628F"/>
    <w:rsid w:val="00E36506"/>
    <w:rsid w:val="00E37683"/>
    <w:rsid w:val="00E4042D"/>
    <w:rsid w:val="00E404CC"/>
    <w:rsid w:val="00E4167A"/>
    <w:rsid w:val="00E41BBC"/>
    <w:rsid w:val="00E4224A"/>
    <w:rsid w:val="00E44C52"/>
    <w:rsid w:val="00E46693"/>
    <w:rsid w:val="00E467F8"/>
    <w:rsid w:val="00E469B4"/>
    <w:rsid w:val="00E470A3"/>
    <w:rsid w:val="00E51220"/>
    <w:rsid w:val="00E51997"/>
    <w:rsid w:val="00E51A3C"/>
    <w:rsid w:val="00E51DFF"/>
    <w:rsid w:val="00E5210D"/>
    <w:rsid w:val="00E52527"/>
    <w:rsid w:val="00E52C43"/>
    <w:rsid w:val="00E52DB1"/>
    <w:rsid w:val="00E53644"/>
    <w:rsid w:val="00E536AD"/>
    <w:rsid w:val="00E536C7"/>
    <w:rsid w:val="00E53727"/>
    <w:rsid w:val="00E539FF"/>
    <w:rsid w:val="00E53AFB"/>
    <w:rsid w:val="00E54FD0"/>
    <w:rsid w:val="00E55E13"/>
    <w:rsid w:val="00E560EC"/>
    <w:rsid w:val="00E5670E"/>
    <w:rsid w:val="00E56FA7"/>
    <w:rsid w:val="00E57350"/>
    <w:rsid w:val="00E5750F"/>
    <w:rsid w:val="00E57C1B"/>
    <w:rsid w:val="00E57CD3"/>
    <w:rsid w:val="00E57FD0"/>
    <w:rsid w:val="00E600B9"/>
    <w:rsid w:val="00E607E7"/>
    <w:rsid w:val="00E60881"/>
    <w:rsid w:val="00E61172"/>
    <w:rsid w:val="00E61242"/>
    <w:rsid w:val="00E62317"/>
    <w:rsid w:val="00E62339"/>
    <w:rsid w:val="00E625C2"/>
    <w:rsid w:val="00E6277C"/>
    <w:rsid w:val="00E628D6"/>
    <w:rsid w:val="00E6329F"/>
    <w:rsid w:val="00E6337D"/>
    <w:rsid w:val="00E639B4"/>
    <w:rsid w:val="00E64626"/>
    <w:rsid w:val="00E648D8"/>
    <w:rsid w:val="00E64BB5"/>
    <w:rsid w:val="00E64FE6"/>
    <w:rsid w:val="00E656D7"/>
    <w:rsid w:val="00E65745"/>
    <w:rsid w:val="00E657B6"/>
    <w:rsid w:val="00E6672E"/>
    <w:rsid w:val="00E66C70"/>
    <w:rsid w:val="00E66EBE"/>
    <w:rsid w:val="00E676DB"/>
    <w:rsid w:val="00E67CE2"/>
    <w:rsid w:val="00E70254"/>
    <w:rsid w:val="00E71686"/>
    <w:rsid w:val="00E7183F"/>
    <w:rsid w:val="00E71982"/>
    <w:rsid w:val="00E71D99"/>
    <w:rsid w:val="00E71E50"/>
    <w:rsid w:val="00E71FC6"/>
    <w:rsid w:val="00E7228C"/>
    <w:rsid w:val="00E7241F"/>
    <w:rsid w:val="00E72A74"/>
    <w:rsid w:val="00E72CEB"/>
    <w:rsid w:val="00E72F66"/>
    <w:rsid w:val="00E73053"/>
    <w:rsid w:val="00E734A8"/>
    <w:rsid w:val="00E73CB3"/>
    <w:rsid w:val="00E75879"/>
    <w:rsid w:val="00E75A3D"/>
    <w:rsid w:val="00E75CDB"/>
    <w:rsid w:val="00E760EC"/>
    <w:rsid w:val="00E765D4"/>
    <w:rsid w:val="00E766A2"/>
    <w:rsid w:val="00E772F1"/>
    <w:rsid w:val="00E775CA"/>
    <w:rsid w:val="00E775DE"/>
    <w:rsid w:val="00E77674"/>
    <w:rsid w:val="00E80030"/>
    <w:rsid w:val="00E807F9"/>
    <w:rsid w:val="00E8088A"/>
    <w:rsid w:val="00E81048"/>
    <w:rsid w:val="00E814FD"/>
    <w:rsid w:val="00E82009"/>
    <w:rsid w:val="00E82512"/>
    <w:rsid w:val="00E82EDB"/>
    <w:rsid w:val="00E82FA3"/>
    <w:rsid w:val="00E83269"/>
    <w:rsid w:val="00E835E8"/>
    <w:rsid w:val="00E83B95"/>
    <w:rsid w:val="00E84C7D"/>
    <w:rsid w:val="00E85A19"/>
    <w:rsid w:val="00E86143"/>
    <w:rsid w:val="00E86898"/>
    <w:rsid w:val="00E86E9B"/>
    <w:rsid w:val="00E86F2C"/>
    <w:rsid w:val="00E907EE"/>
    <w:rsid w:val="00E90866"/>
    <w:rsid w:val="00E909FB"/>
    <w:rsid w:val="00E914DA"/>
    <w:rsid w:val="00E91928"/>
    <w:rsid w:val="00E91EF7"/>
    <w:rsid w:val="00E920A7"/>
    <w:rsid w:val="00E92E0C"/>
    <w:rsid w:val="00E92EBB"/>
    <w:rsid w:val="00E9348C"/>
    <w:rsid w:val="00E939B6"/>
    <w:rsid w:val="00E93C13"/>
    <w:rsid w:val="00E947FE"/>
    <w:rsid w:val="00E95059"/>
    <w:rsid w:val="00E959E7"/>
    <w:rsid w:val="00E95A9E"/>
    <w:rsid w:val="00E95DC5"/>
    <w:rsid w:val="00E9622A"/>
    <w:rsid w:val="00E96612"/>
    <w:rsid w:val="00E96BC6"/>
    <w:rsid w:val="00E96FA4"/>
    <w:rsid w:val="00E972DA"/>
    <w:rsid w:val="00E9738D"/>
    <w:rsid w:val="00E979F7"/>
    <w:rsid w:val="00E97D3F"/>
    <w:rsid w:val="00EA00A8"/>
    <w:rsid w:val="00EA1356"/>
    <w:rsid w:val="00EA2544"/>
    <w:rsid w:val="00EA32FA"/>
    <w:rsid w:val="00EA3A93"/>
    <w:rsid w:val="00EA3CC8"/>
    <w:rsid w:val="00EA6625"/>
    <w:rsid w:val="00EA7D2A"/>
    <w:rsid w:val="00EA7DA8"/>
    <w:rsid w:val="00EA7F6C"/>
    <w:rsid w:val="00EB0DF7"/>
    <w:rsid w:val="00EB2617"/>
    <w:rsid w:val="00EB3872"/>
    <w:rsid w:val="00EB3BE9"/>
    <w:rsid w:val="00EB410E"/>
    <w:rsid w:val="00EB5A54"/>
    <w:rsid w:val="00EB632D"/>
    <w:rsid w:val="00EB67EF"/>
    <w:rsid w:val="00EB6F56"/>
    <w:rsid w:val="00EB73F3"/>
    <w:rsid w:val="00EB7ABA"/>
    <w:rsid w:val="00EC0795"/>
    <w:rsid w:val="00EC08E8"/>
    <w:rsid w:val="00EC1278"/>
    <w:rsid w:val="00EC17BA"/>
    <w:rsid w:val="00EC1ABA"/>
    <w:rsid w:val="00EC45AD"/>
    <w:rsid w:val="00EC4F14"/>
    <w:rsid w:val="00EC5377"/>
    <w:rsid w:val="00EC5E88"/>
    <w:rsid w:val="00EC6A4B"/>
    <w:rsid w:val="00EC7190"/>
    <w:rsid w:val="00EC7E72"/>
    <w:rsid w:val="00ED0CA1"/>
    <w:rsid w:val="00ED132D"/>
    <w:rsid w:val="00ED1576"/>
    <w:rsid w:val="00ED1E95"/>
    <w:rsid w:val="00ED241E"/>
    <w:rsid w:val="00ED243E"/>
    <w:rsid w:val="00ED2722"/>
    <w:rsid w:val="00ED2E54"/>
    <w:rsid w:val="00ED34DB"/>
    <w:rsid w:val="00ED3F1A"/>
    <w:rsid w:val="00ED46D8"/>
    <w:rsid w:val="00ED4794"/>
    <w:rsid w:val="00ED4DB8"/>
    <w:rsid w:val="00ED4EEE"/>
    <w:rsid w:val="00ED5764"/>
    <w:rsid w:val="00ED5825"/>
    <w:rsid w:val="00ED58A5"/>
    <w:rsid w:val="00ED61A8"/>
    <w:rsid w:val="00ED68D5"/>
    <w:rsid w:val="00ED6A37"/>
    <w:rsid w:val="00ED6D5D"/>
    <w:rsid w:val="00ED6E56"/>
    <w:rsid w:val="00ED7215"/>
    <w:rsid w:val="00ED7B4F"/>
    <w:rsid w:val="00EE0E6C"/>
    <w:rsid w:val="00EE10CB"/>
    <w:rsid w:val="00EE19DD"/>
    <w:rsid w:val="00EE237B"/>
    <w:rsid w:val="00EE2E73"/>
    <w:rsid w:val="00EE3600"/>
    <w:rsid w:val="00EE3BFC"/>
    <w:rsid w:val="00EE4642"/>
    <w:rsid w:val="00EE4F9C"/>
    <w:rsid w:val="00EE50B8"/>
    <w:rsid w:val="00EE5327"/>
    <w:rsid w:val="00EE551C"/>
    <w:rsid w:val="00EE5D33"/>
    <w:rsid w:val="00EE5EE6"/>
    <w:rsid w:val="00EE64B9"/>
    <w:rsid w:val="00EE6A61"/>
    <w:rsid w:val="00EE6BF9"/>
    <w:rsid w:val="00EE6F7F"/>
    <w:rsid w:val="00EF0780"/>
    <w:rsid w:val="00EF0F73"/>
    <w:rsid w:val="00EF2B35"/>
    <w:rsid w:val="00EF330F"/>
    <w:rsid w:val="00EF353C"/>
    <w:rsid w:val="00EF382C"/>
    <w:rsid w:val="00EF38BD"/>
    <w:rsid w:val="00EF3EB4"/>
    <w:rsid w:val="00EF4A8C"/>
    <w:rsid w:val="00EF4CF2"/>
    <w:rsid w:val="00EF5852"/>
    <w:rsid w:val="00EF598D"/>
    <w:rsid w:val="00EF701A"/>
    <w:rsid w:val="00EF7411"/>
    <w:rsid w:val="00F00B3B"/>
    <w:rsid w:val="00F012AC"/>
    <w:rsid w:val="00F01A98"/>
    <w:rsid w:val="00F01B47"/>
    <w:rsid w:val="00F029DD"/>
    <w:rsid w:val="00F02A5D"/>
    <w:rsid w:val="00F02E1D"/>
    <w:rsid w:val="00F030A4"/>
    <w:rsid w:val="00F03AC7"/>
    <w:rsid w:val="00F0415C"/>
    <w:rsid w:val="00F05107"/>
    <w:rsid w:val="00F0525A"/>
    <w:rsid w:val="00F059A4"/>
    <w:rsid w:val="00F065E0"/>
    <w:rsid w:val="00F06A38"/>
    <w:rsid w:val="00F06A66"/>
    <w:rsid w:val="00F06BAF"/>
    <w:rsid w:val="00F06CF7"/>
    <w:rsid w:val="00F06F95"/>
    <w:rsid w:val="00F074AC"/>
    <w:rsid w:val="00F07645"/>
    <w:rsid w:val="00F07CB8"/>
    <w:rsid w:val="00F1132C"/>
    <w:rsid w:val="00F1149E"/>
    <w:rsid w:val="00F124A3"/>
    <w:rsid w:val="00F1268E"/>
    <w:rsid w:val="00F126FD"/>
    <w:rsid w:val="00F12A27"/>
    <w:rsid w:val="00F12F68"/>
    <w:rsid w:val="00F13693"/>
    <w:rsid w:val="00F137F3"/>
    <w:rsid w:val="00F140A7"/>
    <w:rsid w:val="00F14307"/>
    <w:rsid w:val="00F14E15"/>
    <w:rsid w:val="00F15A1E"/>
    <w:rsid w:val="00F168D8"/>
    <w:rsid w:val="00F16B52"/>
    <w:rsid w:val="00F16E77"/>
    <w:rsid w:val="00F171C2"/>
    <w:rsid w:val="00F17C12"/>
    <w:rsid w:val="00F20437"/>
    <w:rsid w:val="00F20BAF"/>
    <w:rsid w:val="00F20E61"/>
    <w:rsid w:val="00F21181"/>
    <w:rsid w:val="00F213F1"/>
    <w:rsid w:val="00F234F6"/>
    <w:rsid w:val="00F2369D"/>
    <w:rsid w:val="00F2370E"/>
    <w:rsid w:val="00F23B46"/>
    <w:rsid w:val="00F23D16"/>
    <w:rsid w:val="00F24B27"/>
    <w:rsid w:val="00F24C77"/>
    <w:rsid w:val="00F250B5"/>
    <w:rsid w:val="00F252FB"/>
    <w:rsid w:val="00F2538D"/>
    <w:rsid w:val="00F255D5"/>
    <w:rsid w:val="00F25CC5"/>
    <w:rsid w:val="00F26044"/>
    <w:rsid w:val="00F267FC"/>
    <w:rsid w:val="00F26CF0"/>
    <w:rsid w:val="00F27080"/>
    <w:rsid w:val="00F27411"/>
    <w:rsid w:val="00F27474"/>
    <w:rsid w:val="00F27B4D"/>
    <w:rsid w:val="00F30258"/>
    <w:rsid w:val="00F30563"/>
    <w:rsid w:val="00F306CE"/>
    <w:rsid w:val="00F30B18"/>
    <w:rsid w:val="00F31C5E"/>
    <w:rsid w:val="00F32081"/>
    <w:rsid w:val="00F3263F"/>
    <w:rsid w:val="00F32E76"/>
    <w:rsid w:val="00F3410E"/>
    <w:rsid w:val="00F34D4B"/>
    <w:rsid w:val="00F35795"/>
    <w:rsid w:val="00F3590F"/>
    <w:rsid w:val="00F363D7"/>
    <w:rsid w:val="00F3662A"/>
    <w:rsid w:val="00F400C4"/>
    <w:rsid w:val="00F403AC"/>
    <w:rsid w:val="00F4055F"/>
    <w:rsid w:val="00F40AFD"/>
    <w:rsid w:val="00F43775"/>
    <w:rsid w:val="00F43AEF"/>
    <w:rsid w:val="00F43FD2"/>
    <w:rsid w:val="00F4465A"/>
    <w:rsid w:val="00F44736"/>
    <w:rsid w:val="00F44B83"/>
    <w:rsid w:val="00F44D04"/>
    <w:rsid w:val="00F44D8D"/>
    <w:rsid w:val="00F45046"/>
    <w:rsid w:val="00F4526B"/>
    <w:rsid w:val="00F45296"/>
    <w:rsid w:val="00F4565F"/>
    <w:rsid w:val="00F457A2"/>
    <w:rsid w:val="00F45FDC"/>
    <w:rsid w:val="00F464D9"/>
    <w:rsid w:val="00F46C78"/>
    <w:rsid w:val="00F4744E"/>
    <w:rsid w:val="00F47B6D"/>
    <w:rsid w:val="00F5010C"/>
    <w:rsid w:val="00F50320"/>
    <w:rsid w:val="00F503A9"/>
    <w:rsid w:val="00F5238C"/>
    <w:rsid w:val="00F52474"/>
    <w:rsid w:val="00F52CF5"/>
    <w:rsid w:val="00F54280"/>
    <w:rsid w:val="00F54404"/>
    <w:rsid w:val="00F54E82"/>
    <w:rsid w:val="00F54FD4"/>
    <w:rsid w:val="00F557FC"/>
    <w:rsid w:val="00F5604F"/>
    <w:rsid w:val="00F560C7"/>
    <w:rsid w:val="00F56BF4"/>
    <w:rsid w:val="00F57002"/>
    <w:rsid w:val="00F57A06"/>
    <w:rsid w:val="00F60C27"/>
    <w:rsid w:val="00F62628"/>
    <w:rsid w:val="00F62C9D"/>
    <w:rsid w:val="00F62FD2"/>
    <w:rsid w:val="00F63E43"/>
    <w:rsid w:val="00F64546"/>
    <w:rsid w:val="00F6472E"/>
    <w:rsid w:val="00F64924"/>
    <w:rsid w:val="00F65881"/>
    <w:rsid w:val="00F65D9C"/>
    <w:rsid w:val="00F65FE6"/>
    <w:rsid w:val="00F6679F"/>
    <w:rsid w:val="00F67C93"/>
    <w:rsid w:val="00F7095A"/>
    <w:rsid w:val="00F72324"/>
    <w:rsid w:val="00F725C1"/>
    <w:rsid w:val="00F72C01"/>
    <w:rsid w:val="00F72F8B"/>
    <w:rsid w:val="00F72FAE"/>
    <w:rsid w:val="00F736D3"/>
    <w:rsid w:val="00F7382F"/>
    <w:rsid w:val="00F73876"/>
    <w:rsid w:val="00F74101"/>
    <w:rsid w:val="00F76662"/>
    <w:rsid w:val="00F766D7"/>
    <w:rsid w:val="00F76AC9"/>
    <w:rsid w:val="00F8002C"/>
    <w:rsid w:val="00F80BD9"/>
    <w:rsid w:val="00F82002"/>
    <w:rsid w:val="00F8230D"/>
    <w:rsid w:val="00F8296D"/>
    <w:rsid w:val="00F82D6C"/>
    <w:rsid w:val="00F8336F"/>
    <w:rsid w:val="00F8346A"/>
    <w:rsid w:val="00F848F6"/>
    <w:rsid w:val="00F84B85"/>
    <w:rsid w:val="00F853FF"/>
    <w:rsid w:val="00F85962"/>
    <w:rsid w:val="00F85CD8"/>
    <w:rsid w:val="00F85F3C"/>
    <w:rsid w:val="00F8630D"/>
    <w:rsid w:val="00F87556"/>
    <w:rsid w:val="00F87EFB"/>
    <w:rsid w:val="00F87FE3"/>
    <w:rsid w:val="00F901FE"/>
    <w:rsid w:val="00F903E8"/>
    <w:rsid w:val="00F903F2"/>
    <w:rsid w:val="00F90533"/>
    <w:rsid w:val="00F90D54"/>
    <w:rsid w:val="00F91F8B"/>
    <w:rsid w:val="00F920F8"/>
    <w:rsid w:val="00F92BE8"/>
    <w:rsid w:val="00F93560"/>
    <w:rsid w:val="00F935F3"/>
    <w:rsid w:val="00F9396D"/>
    <w:rsid w:val="00F93BA1"/>
    <w:rsid w:val="00F93E68"/>
    <w:rsid w:val="00F93F41"/>
    <w:rsid w:val="00F94FEE"/>
    <w:rsid w:val="00F95C79"/>
    <w:rsid w:val="00F9622D"/>
    <w:rsid w:val="00F96641"/>
    <w:rsid w:val="00F96CB3"/>
    <w:rsid w:val="00F972F8"/>
    <w:rsid w:val="00F9740C"/>
    <w:rsid w:val="00F977C6"/>
    <w:rsid w:val="00F979AF"/>
    <w:rsid w:val="00F97A15"/>
    <w:rsid w:val="00FA04EE"/>
    <w:rsid w:val="00FA0745"/>
    <w:rsid w:val="00FA161F"/>
    <w:rsid w:val="00FA1C1B"/>
    <w:rsid w:val="00FA21F7"/>
    <w:rsid w:val="00FA37BD"/>
    <w:rsid w:val="00FA39B3"/>
    <w:rsid w:val="00FA42FF"/>
    <w:rsid w:val="00FA468D"/>
    <w:rsid w:val="00FA52FC"/>
    <w:rsid w:val="00FA5B79"/>
    <w:rsid w:val="00FA6EB6"/>
    <w:rsid w:val="00FA70AB"/>
    <w:rsid w:val="00FA7C67"/>
    <w:rsid w:val="00FB1080"/>
    <w:rsid w:val="00FB179E"/>
    <w:rsid w:val="00FB2BFA"/>
    <w:rsid w:val="00FB3002"/>
    <w:rsid w:val="00FB43E7"/>
    <w:rsid w:val="00FB487B"/>
    <w:rsid w:val="00FB4EF5"/>
    <w:rsid w:val="00FB504C"/>
    <w:rsid w:val="00FB54D6"/>
    <w:rsid w:val="00FB5E95"/>
    <w:rsid w:val="00FB7573"/>
    <w:rsid w:val="00FB7641"/>
    <w:rsid w:val="00FB7704"/>
    <w:rsid w:val="00FB7975"/>
    <w:rsid w:val="00FB7994"/>
    <w:rsid w:val="00FB7C80"/>
    <w:rsid w:val="00FB7D96"/>
    <w:rsid w:val="00FB7F35"/>
    <w:rsid w:val="00FC0520"/>
    <w:rsid w:val="00FC087F"/>
    <w:rsid w:val="00FC1017"/>
    <w:rsid w:val="00FC1636"/>
    <w:rsid w:val="00FC165E"/>
    <w:rsid w:val="00FC1691"/>
    <w:rsid w:val="00FC17D2"/>
    <w:rsid w:val="00FC1DC6"/>
    <w:rsid w:val="00FC1DCE"/>
    <w:rsid w:val="00FC221A"/>
    <w:rsid w:val="00FC223D"/>
    <w:rsid w:val="00FC2946"/>
    <w:rsid w:val="00FC31A9"/>
    <w:rsid w:val="00FC399E"/>
    <w:rsid w:val="00FC3F41"/>
    <w:rsid w:val="00FC3F44"/>
    <w:rsid w:val="00FC4F41"/>
    <w:rsid w:val="00FC5F49"/>
    <w:rsid w:val="00FC61C4"/>
    <w:rsid w:val="00FC63A3"/>
    <w:rsid w:val="00FC6754"/>
    <w:rsid w:val="00FC6F07"/>
    <w:rsid w:val="00FC6F6A"/>
    <w:rsid w:val="00FC7FE1"/>
    <w:rsid w:val="00FD0646"/>
    <w:rsid w:val="00FD1184"/>
    <w:rsid w:val="00FD13BA"/>
    <w:rsid w:val="00FD1C8F"/>
    <w:rsid w:val="00FD2032"/>
    <w:rsid w:val="00FD2556"/>
    <w:rsid w:val="00FD2D68"/>
    <w:rsid w:val="00FD34DC"/>
    <w:rsid w:val="00FD4195"/>
    <w:rsid w:val="00FD4B03"/>
    <w:rsid w:val="00FD4B8A"/>
    <w:rsid w:val="00FD525E"/>
    <w:rsid w:val="00FD57CD"/>
    <w:rsid w:val="00FD5D11"/>
    <w:rsid w:val="00FD618A"/>
    <w:rsid w:val="00FD61BB"/>
    <w:rsid w:val="00FD6344"/>
    <w:rsid w:val="00FD6502"/>
    <w:rsid w:val="00FD6C6F"/>
    <w:rsid w:val="00FD6CDA"/>
    <w:rsid w:val="00FD7BA5"/>
    <w:rsid w:val="00FE0EE4"/>
    <w:rsid w:val="00FE178C"/>
    <w:rsid w:val="00FE1837"/>
    <w:rsid w:val="00FE1BE9"/>
    <w:rsid w:val="00FE1E25"/>
    <w:rsid w:val="00FE37E5"/>
    <w:rsid w:val="00FE3A99"/>
    <w:rsid w:val="00FE4266"/>
    <w:rsid w:val="00FE42F5"/>
    <w:rsid w:val="00FE4AEE"/>
    <w:rsid w:val="00FE4F65"/>
    <w:rsid w:val="00FE686B"/>
    <w:rsid w:val="00FE6D29"/>
    <w:rsid w:val="00FF0123"/>
    <w:rsid w:val="00FF146A"/>
    <w:rsid w:val="00FF1772"/>
    <w:rsid w:val="00FF4384"/>
    <w:rsid w:val="00FF476B"/>
    <w:rsid w:val="00FF49CB"/>
    <w:rsid w:val="00FF5EC5"/>
    <w:rsid w:val="00FF6492"/>
    <w:rsid w:val="00FF66C2"/>
    <w:rsid w:val="00FF683E"/>
    <w:rsid w:val="00FF6B26"/>
    <w:rsid w:val="00FF7835"/>
    <w:rsid w:val="00FF7A8A"/>
    <w:rsid w:val="00FF7EE2"/>
    <w:rsid w:val="02BC075B"/>
    <w:rsid w:val="03946523"/>
    <w:rsid w:val="080DFD33"/>
    <w:rsid w:val="0BB72D9C"/>
    <w:rsid w:val="0D12E495"/>
    <w:rsid w:val="0FC4C55E"/>
    <w:rsid w:val="130A0C27"/>
    <w:rsid w:val="269D3544"/>
    <w:rsid w:val="39F2E756"/>
    <w:rsid w:val="3D2A8818"/>
    <w:rsid w:val="4335842D"/>
    <w:rsid w:val="448DF136"/>
    <w:rsid w:val="46B2E264"/>
    <w:rsid w:val="47C591F8"/>
    <w:rsid w:val="49616259"/>
    <w:rsid w:val="4E82C2B3"/>
    <w:rsid w:val="522BF31C"/>
    <w:rsid w:val="6C7A1A7D"/>
    <w:rsid w:val="7820FD7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997F35"/>
  <w15:docId w15:val="{20B9BFB8-4829-46B9-9A63-576B9F2B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BBC"/>
    <w:pPr>
      <w:spacing w:after="120" w:line="140" w:lineRule="atLeast"/>
      <w:jc w:val="both"/>
    </w:pPr>
    <w:rPr>
      <w:rFonts w:asciiTheme="minorHAnsi" w:hAnsiTheme="minorHAnsi" w:cs="Arial"/>
      <w:sz w:val="22"/>
      <w:szCs w:val="20"/>
      <w:lang w:val="en-GB"/>
    </w:rPr>
  </w:style>
  <w:style w:type="paragraph" w:styleId="Heading1">
    <w:name w:val="heading 1"/>
    <w:basedOn w:val="Normal"/>
    <w:next w:val="Normal"/>
    <w:link w:val="Heading1Char"/>
    <w:uiPriority w:val="9"/>
    <w:qFormat/>
    <w:rsid w:val="00901B4B"/>
    <w:pPr>
      <w:keepNext/>
      <w:keepLines/>
      <w:numPr>
        <w:numId w:val="6"/>
      </w:numPr>
      <w:spacing w:before="480" w:line="240" w:lineRule="auto"/>
      <w:ind w:hanging="644"/>
      <w:jc w:val="left"/>
      <w:outlineLvl w:val="0"/>
    </w:pPr>
    <w:rPr>
      <w:rFonts w:asciiTheme="majorHAnsi" w:eastAsiaTheme="majorEastAsia" w:hAnsiTheme="majorHAnsi" w:cstheme="majorBidi"/>
      <w:b/>
      <w:bCs/>
      <w:color w:val="002060"/>
      <w:sz w:val="28"/>
      <w:szCs w:val="28"/>
    </w:rPr>
  </w:style>
  <w:style w:type="paragraph" w:styleId="Heading2">
    <w:name w:val="heading 2"/>
    <w:basedOn w:val="Heading1"/>
    <w:next w:val="Normal"/>
    <w:link w:val="Heading2Char"/>
    <w:uiPriority w:val="9"/>
    <w:unhideWhenUsed/>
    <w:qFormat/>
    <w:rsid w:val="006833AE"/>
    <w:pPr>
      <w:numPr>
        <w:ilvl w:val="1"/>
      </w:numPr>
      <w:spacing w:before="360"/>
      <w:ind w:left="720"/>
      <w:outlineLvl w:val="1"/>
    </w:pPr>
    <w:rPr>
      <w:bCs w:val="0"/>
      <w:sz w:val="26"/>
      <w:szCs w:val="26"/>
    </w:rPr>
  </w:style>
  <w:style w:type="paragraph" w:styleId="Heading3">
    <w:name w:val="heading 3"/>
    <w:basedOn w:val="Heading2"/>
    <w:next w:val="Normal"/>
    <w:link w:val="Heading3Char"/>
    <w:uiPriority w:val="9"/>
    <w:unhideWhenUsed/>
    <w:qFormat/>
    <w:rsid w:val="00F52474"/>
    <w:pPr>
      <w:numPr>
        <w:ilvl w:val="2"/>
      </w:numPr>
      <w:spacing w:before="240"/>
      <w:outlineLvl w:val="2"/>
    </w:pPr>
    <w:rPr>
      <w:rFonts w:eastAsia="Calibri"/>
      <w:bCs/>
      <w:lang w:val="en-US" w:eastAsia="en-US"/>
    </w:rPr>
  </w:style>
  <w:style w:type="paragraph" w:styleId="Heading4">
    <w:name w:val="heading 4"/>
    <w:basedOn w:val="Heading3"/>
    <w:next w:val="Normal"/>
    <w:link w:val="Heading4Char"/>
    <w:qFormat/>
    <w:rsid w:val="00215D85"/>
    <w:pPr>
      <w:numPr>
        <w:ilvl w:val="0"/>
        <w:numId w:val="3"/>
      </w:numPr>
      <w:spacing w:before="0" w:after="360"/>
      <w:ind w:hanging="1353"/>
      <w:outlineLvl w:val="3"/>
    </w:pPr>
    <w:rPr>
      <w:rFonts w:eastAsiaTheme="majorEastAsia"/>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01B4B"/>
    <w:rPr>
      <w:rFonts w:asciiTheme="majorHAnsi" w:eastAsiaTheme="majorEastAsia" w:hAnsiTheme="majorHAnsi" w:cstheme="majorBidi"/>
      <w:b/>
      <w:bCs/>
      <w:color w:val="002060"/>
      <w:sz w:val="28"/>
      <w:szCs w:val="28"/>
      <w:lang w:val="en-GB"/>
    </w:rPr>
  </w:style>
  <w:style w:type="character" w:customStyle="1" w:styleId="Heading2Char">
    <w:name w:val="Heading 2 Char"/>
    <w:basedOn w:val="DefaultParagraphFont"/>
    <w:link w:val="Heading2"/>
    <w:uiPriority w:val="9"/>
    <w:locked/>
    <w:rsid w:val="006833AE"/>
    <w:rPr>
      <w:rFonts w:asciiTheme="majorHAnsi" w:eastAsiaTheme="majorEastAsia" w:hAnsiTheme="majorHAnsi" w:cstheme="majorBidi"/>
      <w:b/>
      <w:color w:val="002060"/>
      <w:sz w:val="26"/>
      <w:szCs w:val="26"/>
      <w:lang w:val="en-GB"/>
    </w:rPr>
  </w:style>
  <w:style w:type="character" w:customStyle="1" w:styleId="Heading3Char">
    <w:name w:val="Heading 3 Char"/>
    <w:basedOn w:val="DefaultParagraphFont"/>
    <w:link w:val="Heading3"/>
    <w:uiPriority w:val="9"/>
    <w:locked/>
    <w:rsid w:val="00F52474"/>
    <w:rPr>
      <w:rFonts w:asciiTheme="majorHAnsi" w:eastAsia="Calibri" w:hAnsiTheme="majorHAnsi" w:cstheme="majorBidi"/>
      <w:b/>
      <w:bCs/>
      <w:color w:val="002060"/>
      <w:sz w:val="26"/>
      <w:szCs w:val="26"/>
      <w:lang w:val="en-US" w:eastAsia="en-US"/>
    </w:rPr>
  </w:style>
  <w:style w:type="character" w:customStyle="1" w:styleId="Heading4Char">
    <w:name w:val="Heading 4 Char"/>
    <w:basedOn w:val="DefaultParagraphFont"/>
    <w:link w:val="Heading4"/>
    <w:rsid w:val="00215D85"/>
    <w:rPr>
      <w:rFonts w:asciiTheme="majorHAnsi" w:eastAsiaTheme="majorEastAsia" w:hAnsiTheme="majorHAnsi" w:cstheme="majorBidi"/>
      <w:b/>
      <w:iCs/>
      <w:color w:val="002060"/>
      <w:sz w:val="28"/>
      <w:szCs w:val="26"/>
      <w:lang w:val="en-US" w:eastAsia="en-US"/>
    </w:rPr>
  </w:style>
  <w:style w:type="paragraph" w:styleId="BalloonText">
    <w:name w:val="Balloon Text"/>
    <w:basedOn w:val="Normal"/>
    <w:link w:val="BalloonTextChar"/>
    <w:uiPriority w:val="99"/>
    <w:semiHidden/>
    <w:unhideWhenUsed/>
    <w:rsid w:val="000270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072"/>
    <w:rPr>
      <w:rFonts w:ascii="Tahoma" w:hAnsi="Tahoma" w:cs="Tahoma"/>
      <w:sz w:val="16"/>
      <w:szCs w:val="16"/>
    </w:rPr>
  </w:style>
  <w:style w:type="character" w:styleId="Hyperlink">
    <w:name w:val="Hyperlink"/>
    <w:basedOn w:val="DefaultParagraphFont"/>
    <w:uiPriority w:val="99"/>
    <w:rsid w:val="008E16DC"/>
    <w:rPr>
      <w:rFonts w:cs="Times New Roman"/>
      <w:color w:val="0000FF"/>
      <w:u w:val="single"/>
    </w:rPr>
  </w:style>
  <w:style w:type="paragraph" w:styleId="ListParagraph">
    <w:name w:val="List Paragraph"/>
    <w:aliases w:val="Aufzählung Spiegelstrich,Titre1,Bullet 2,List Paragraph1,Ha,Heading,Bullets,List Paragraph (numbered (a)),WB Para,Párrafo de lista1,Numbered List Paragraph,AJ- List1,Riana Table Bullets 1,Überschrift 4-neu"/>
    <w:basedOn w:val="Normal"/>
    <w:link w:val="ListParagraphChar"/>
    <w:uiPriority w:val="34"/>
    <w:qFormat/>
    <w:rsid w:val="006E18EA"/>
    <w:pPr>
      <w:numPr>
        <w:numId w:val="1"/>
      </w:numPr>
      <w:spacing w:before="120" w:after="60" w:line="260" w:lineRule="exact"/>
      <w:contextualSpacing/>
    </w:pPr>
    <w:rPr>
      <w:rFonts w:cstheme="minorHAnsi"/>
    </w:rPr>
  </w:style>
  <w:style w:type="paragraph" w:styleId="Header">
    <w:name w:val="header"/>
    <w:basedOn w:val="Normal"/>
    <w:link w:val="HeaderChar"/>
    <w:uiPriority w:val="99"/>
    <w:unhideWhenUsed/>
    <w:rsid w:val="009426D7"/>
    <w:pPr>
      <w:tabs>
        <w:tab w:val="center" w:pos="4536"/>
        <w:tab w:val="right" w:pos="9072"/>
      </w:tabs>
    </w:pPr>
  </w:style>
  <w:style w:type="character" w:customStyle="1" w:styleId="HeaderChar">
    <w:name w:val="Header Char"/>
    <w:basedOn w:val="DefaultParagraphFont"/>
    <w:link w:val="Header"/>
    <w:uiPriority w:val="99"/>
    <w:locked/>
    <w:rsid w:val="009426D7"/>
    <w:rPr>
      <w:rFonts w:ascii="Arial" w:hAnsi="Arial" w:cs="Times New Roman"/>
      <w:sz w:val="24"/>
      <w:szCs w:val="24"/>
    </w:rPr>
  </w:style>
  <w:style w:type="paragraph" w:styleId="Footer">
    <w:name w:val="footer"/>
    <w:basedOn w:val="Normal"/>
    <w:link w:val="FooterChar"/>
    <w:uiPriority w:val="99"/>
    <w:unhideWhenUsed/>
    <w:rsid w:val="009426D7"/>
    <w:pPr>
      <w:tabs>
        <w:tab w:val="center" w:pos="4536"/>
        <w:tab w:val="right" w:pos="9072"/>
      </w:tabs>
    </w:pPr>
  </w:style>
  <w:style w:type="character" w:customStyle="1" w:styleId="FooterChar">
    <w:name w:val="Footer Char"/>
    <w:basedOn w:val="DefaultParagraphFont"/>
    <w:link w:val="Footer"/>
    <w:uiPriority w:val="99"/>
    <w:locked/>
    <w:rsid w:val="009426D7"/>
    <w:rPr>
      <w:rFonts w:ascii="Arial" w:hAnsi="Arial" w:cs="Times New Roman"/>
      <w:sz w:val="24"/>
      <w:szCs w:val="24"/>
    </w:rPr>
  </w:style>
  <w:style w:type="character" w:styleId="CommentReference">
    <w:name w:val="annotation reference"/>
    <w:basedOn w:val="DefaultParagraphFont"/>
    <w:uiPriority w:val="99"/>
    <w:semiHidden/>
    <w:unhideWhenUsed/>
    <w:rsid w:val="00027072"/>
    <w:rPr>
      <w:rFonts w:cs="Times New Roman"/>
      <w:sz w:val="16"/>
      <w:szCs w:val="16"/>
    </w:rPr>
  </w:style>
  <w:style w:type="paragraph" w:styleId="CommentText">
    <w:name w:val="annotation text"/>
    <w:basedOn w:val="Normal"/>
    <w:link w:val="CommentTextChar"/>
    <w:uiPriority w:val="99"/>
    <w:unhideWhenUsed/>
    <w:rsid w:val="00027072"/>
    <w:rPr>
      <w:sz w:val="20"/>
      <w:lang w:eastAsia="en-US"/>
    </w:rPr>
  </w:style>
  <w:style w:type="character" w:customStyle="1" w:styleId="CommentTextChar">
    <w:name w:val="Comment Text Char"/>
    <w:basedOn w:val="DefaultParagraphFont"/>
    <w:link w:val="CommentText"/>
    <w:uiPriority w:val="99"/>
    <w:locked/>
    <w:rsid w:val="00027072"/>
    <w:rPr>
      <w:rFonts w:ascii="Arial" w:hAnsi="Arial" w:cs="Times New Roman"/>
      <w:lang w:eastAsia="en-US"/>
    </w:rPr>
  </w:style>
  <w:style w:type="paragraph" w:styleId="TOCHeading">
    <w:name w:val="TOC Heading"/>
    <w:basedOn w:val="Heading1"/>
    <w:next w:val="Normal"/>
    <w:uiPriority w:val="39"/>
    <w:unhideWhenUsed/>
    <w:qFormat/>
    <w:rsid w:val="00CE45FF"/>
    <w:pPr>
      <w:spacing w:line="276" w:lineRule="auto"/>
      <w:outlineLvl w:val="9"/>
    </w:pPr>
    <w:rPr>
      <w:lang w:eastAsia="en-US"/>
    </w:rPr>
  </w:style>
  <w:style w:type="paragraph" w:styleId="TOC1">
    <w:name w:val="toc 1"/>
    <w:basedOn w:val="Normal"/>
    <w:next w:val="Normal"/>
    <w:autoRedefine/>
    <w:uiPriority w:val="39"/>
    <w:unhideWhenUsed/>
    <w:rsid w:val="00115625"/>
    <w:pPr>
      <w:tabs>
        <w:tab w:val="left" w:pos="567"/>
        <w:tab w:val="right" w:leader="dot" w:pos="9072"/>
      </w:tabs>
      <w:spacing w:after="60"/>
      <w:ind w:left="1134" w:right="709" w:hanging="1134"/>
    </w:pPr>
  </w:style>
  <w:style w:type="paragraph" w:styleId="TOC2">
    <w:name w:val="toc 2"/>
    <w:basedOn w:val="Normal"/>
    <w:next w:val="Normal"/>
    <w:autoRedefine/>
    <w:uiPriority w:val="39"/>
    <w:unhideWhenUsed/>
    <w:rsid w:val="00674233"/>
    <w:pPr>
      <w:tabs>
        <w:tab w:val="left" w:pos="1134"/>
        <w:tab w:val="right" w:leader="dot" w:pos="9072"/>
      </w:tabs>
      <w:ind w:left="1134" w:right="709" w:hanging="567"/>
    </w:pPr>
  </w:style>
  <w:style w:type="paragraph" w:styleId="TOC3">
    <w:name w:val="toc 3"/>
    <w:basedOn w:val="Normal"/>
    <w:next w:val="Normal"/>
    <w:autoRedefine/>
    <w:uiPriority w:val="39"/>
    <w:unhideWhenUsed/>
    <w:rsid w:val="00F72324"/>
    <w:pPr>
      <w:tabs>
        <w:tab w:val="left" w:pos="1843"/>
        <w:tab w:val="right" w:leader="dot" w:pos="9072"/>
      </w:tabs>
      <w:spacing w:after="100"/>
      <w:ind w:left="1843" w:right="567" w:hanging="709"/>
    </w:pPr>
  </w:style>
  <w:style w:type="paragraph" w:styleId="FootnoteText">
    <w:name w:val="footnote text"/>
    <w:basedOn w:val="CommentText"/>
    <w:link w:val="FootnoteTextChar"/>
    <w:uiPriority w:val="99"/>
    <w:unhideWhenUsed/>
    <w:qFormat/>
    <w:rsid w:val="0088724D"/>
    <w:pPr>
      <w:spacing w:after="0"/>
      <w:jc w:val="left"/>
    </w:pPr>
    <w:rPr>
      <w:sz w:val="18"/>
    </w:rPr>
  </w:style>
  <w:style w:type="character" w:customStyle="1" w:styleId="FootnoteTextChar">
    <w:name w:val="Footnote Text Char"/>
    <w:basedOn w:val="DefaultParagraphFont"/>
    <w:link w:val="FootnoteText"/>
    <w:uiPriority w:val="99"/>
    <w:locked/>
    <w:rsid w:val="0088724D"/>
    <w:rPr>
      <w:rFonts w:asciiTheme="minorHAnsi" w:hAnsiTheme="minorHAnsi" w:cs="Arial"/>
      <w:sz w:val="18"/>
      <w:szCs w:val="20"/>
      <w:lang w:val="en-GB" w:eastAsia="en-US"/>
    </w:rPr>
  </w:style>
  <w:style w:type="character" w:styleId="FootnoteReference">
    <w:name w:val="footnote reference"/>
    <w:aliases w:val="EN Footnote Reference,Times 10 Point,Exposant 3 Point,Footnote symbol,Footnote reference number,note TESI,stylish,SUPERS,number,no...,Footnote,Footnote Reference/,Odwołanie przypisu,Ref,de nota al pie,EN Footnote text,E FNZ"/>
    <w:basedOn w:val="DefaultParagraphFont"/>
    <w:uiPriority w:val="99"/>
    <w:unhideWhenUsed/>
    <w:qFormat/>
    <w:rsid w:val="00946485"/>
    <w:rPr>
      <w:rFonts w:asciiTheme="minorHAnsi" w:hAnsiTheme="minorHAnsi" w:cs="Times New Roman"/>
      <w:vertAlign w:val="superscript"/>
    </w:rPr>
  </w:style>
  <w:style w:type="character" w:styleId="FollowedHyperlink">
    <w:name w:val="FollowedHyperlink"/>
    <w:basedOn w:val="DefaultParagraphFont"/>
    <w:uiPriority w:val="99"/>
    <w:semiHidden/>
    <w:unhideWhenUsed/>
    <w:rsid w:val="007C4ECE"/>
    <w:rPr>
      <w:rFonts w:cs="Times New Roman"/>
      <w:color w:val="800080" w:themeColor="followedHyperlink"/>
      <w:u w:val="single"/>
    </w:rPr>
  </w:style>
  <w:style w:type="table" w:styleId="TableGrid">
    <w:name w:val="Table Grid"/>
    <w:basedOn w:val="TableNormal"/>
    <w:uiPriority w:val="59"/>
    <w:rsid w:val="00816A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A2E3B"/>
    <w:rPr>
      <w:b/>
      <w:bCs/>
      <w:lang w:eastAsia="de-DE"/>
    </w:rPr>
  </w:style>
  <w:style w:type="character" w:customStyle="1" w:styleId="CommentSubjectChar">
    <w:name w:val="Comment Subject Char"/>
    <w:basedOn w:val="CommentTextChar"/>
    <w:link w:val="CommentSubject"/>
    <w:uiPriority w:val="99"/>
    <w:semiHidden/>
    <w:locked/>
    <w:rsid w:val="007A2E3B"/>
    <w:rPr>
      <w:rFonts w:ascii="Arial" w:hAnsi="Arial" w:cs="Times New Roman"/>
      <w:b/>
      <w:bCs/>
      <w:lang w:eastAsia="en-US"/>
    </w:rPr>
  </w:style>
  <w:style w:type="paragraph" w:styleId="Revision">
    <w:name w:val="Revision"/>
    <w:hidden/>
    <w:uiPriority w:val="99"/>
    <w:semiHidden/>
    <w:rsid w:val="001A7F4C"/>
    <w:rPr>
      <w:rFonts w:ascii="Arial" w:hAnsi="Arial"/>
      <w:sz w:val="22"/>
    </w:rPr>
  </w:style>
  <w:style w:type="character" w:styleId="Emphasis">
    <w:name w:val="Emphasis"/>
    <w:basedOn w:val="DefaultParagraphFont"/>
    <w:uiPriority w:val="20"/>
    <w:qFormat/>
    <w:rsid w:val="001F153C"/>
    <w:rPr>
      <w:rFonts w:cs="Times New Roman"/>
      <w:i/>
      <w:iCs/>
    </w:rPr>
  </w:style>
  <w:style w:type="character" w:styleId="PageNumber">
    <w:name w:val="page number"/>
    <w:basedOn w:val="DefaultParagraphFont"/>
    <w:unhideWhenUsed/>
    <w:rsid w:val="00847BCF"/>
    <w:rPr>
      <w:rFonts w:cs="Times New Roman"/>
    </w:rPr>
  </w:style>
  <w:style w:type="paragraph" w:styleId="BodyText">
    <w:name w:val="Body Text"/>
    <w:basedOn w:val="Normal"/>
    <w:link w:val="BodyTextChar"/>
    <w:uiPriority w:val="99"/>
    <w:rsid w:val="005D40B0"/>
    <w:pPr>
      <w:spacing w:line="300" w:lineRule="atLeast"/>
    </w:pPr>
    <w:rPr>
      <w:kern w:val="28"/>
      <w:szCs w:val="22"/>
    </w:rPr>
  </w:style>
  <w:style w:type="character" w:customStyle="1" w:styleId="BodyTextChar">
    <w:name w:val="Body Text Char"/>
    <w:basedOn w:val="DefaultParagraphFont"/>
    <w:link w:val="BodyText"/>
    <w:uiPriority w:val="99"/>
    <w:locked/>
    <w:rsid w:val="005D40B0"/>
    <w:rPr>
      <w:rFonts w:ascii="Arial" w:hAnsi="Arial" w:cs="Times New Roman"/>
      <w:kern w:val="28"/>
      <w:sz w:val="22"/>
      <w:szCs w:val="22"/>
      <w:lang w:val="en-GB"/>
    </w:rPr>
  </w:style>
  <w:style w:type="paragraph" w:styleId="PlainText">
    <w:name w:val="Plain Text"/>
    <w:basedOn w:val="Normal"/>
    <w:link w:val="PlainTextChar"/>
    <w:uiPriority w:val="99"/>
    <w:semiHidden/>
    <w:unhideWhenUsed/>
    <w:rsid w:val="00EA32FA"/>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locked/>
    <w:rsid w:val="00EA32FA"/>
    <w:rPr>
      <w:rFonts w:ascii="Consolas" w:hAnsi="Consolas" w:cstheme="minorBidi"/>
      <w:sz w:val="21"/>
      <w:szCs w:val="21"/>
      <w:lang w:eastAsia="en-US"/>
    </w:rPr>
  </w:style>
  <w:style w:type="paragraph" w:customStyle="1" w:styleId="Listenabsatz1">
    <w:name w:val="Listenabsatz1"/>
    <w:basedOn w:val="Normal"/>
    <w:rsid w:val="00E467F8"/>
    <w:pPr>
      <w:suppressAutoHyphens/>
      <w:spacing w:before="120" w:line="260" w:lineRule="atLeast"/>
      <w:ind w:left="720"/>
      <w:contextualSpacing/>
    </w:pPr>
    <w:rPr>
      <w:sz w:val="20"/>
      <w:lang w:eastAsia="ar-SA"/>
    </w:rPr>
  </w:style>
  <w:style w:type="paragraph" w:styleId="Caption">
    <w:name w:val="caption"/>
    <w:basedOn w:val="Normal"/>
    <w:next w:val="Normal"/>
    <w:unhideWhenUsed/>
    <w:qFormat/>
    <w:rsid w:val="00B02BBC"/>
    <w:pPr>
      <w:spacing w:after="200"/>
    </w:pPr>
    <w:rPr>
      <w:b/>
      <w:bCs/>
      <w:color w:val="4F81BD" w:themeColor="accent1"/>
      <w:sz w:val="18"/>
      <w:szCs w:val="18"/>
    </w:rPr>
  </w:style>
  <w:style w:type="paragraph" w:customStyle="1" w:styleId="3Standardtextabsatz">
    <w:name w:val="3 Standardtextabsatz"/>
    <w:qFormat/>
    <w:rsid w:val="00917237"/>
    <w:pPr>
      <w:spacing w:after="60"/>
    </w:pPr>
    <w:rPr>
      <w:rFonts w:ascii="Arial" w:hAnsi="Arial" w:cs="Arial"/>
    </w:rPr>
  </w:style>
  <w:style w:type="paragraph" w:customStyle="1" w:styleId="Default">
    <w:name w:val="Default"/>
    <w:rsid w:val="006B6042"/>
    <w:pPr>
      <w:autoSpaceDE w:val="0"/>
      <w:autoSpaceDN w:val="0"/>
      <w:adjustRightInd w:val="0"/>
    </w:pPr>
    <w:rPr>
      <w:rFonts w:cs="Calibri"/>
      <w:color w:val="000000"/>
    </w:rPr>
  </w:style>
  <w:style w:type="character" w:customStyle="1" w:styleId="apple-converted-space">
    <w:name w:val="apple-converted-space"/>
    <w:basedOn w:val="DefaultParagraphFont"/>
    <w:rsid w:val="00FB7D96"/>
  </w:style>
  <w:style w:type="character" w:customStyle="1" w:styleId="st">
    <w:name w:val="st"/>
    <w:basedOn w:val="DefaultParagraphFont"/>
    <w:rsid w:val="00DE3456"/>
  </w:style>
  <w:style w:type="paragraph" w:styleId="DocumentMap">
    <w:name w:val="Document Map"/>
    <w:basedOn w:val="Normal"/>
    <w:link w:val="DocumentMapChar"/>
    <w:semiHidden/>
    <w:unhideWhenUsed/>
    <w:rsid w:val="007E7B09"/>
    <w:rPr>
      <w:rFonts w:ascii="Tahoma" w:hAnsi="Tahoma" w:cs="Tahoma"/>
      <w:sz w:val="16"/>
      <w:szCs w:val="16"/>
    </w:rPr>
  </w:style>
  <w:style w:type="character" w:customStyle="1" w:styleId="DocumentMapChar">
    <w:name w:val="Document Map Char"/>
    <w:basedOn w:val="DefaultParagraphFont"/>
    <w:link w:val="DocumentMap"/>
    <w:semiHidden/>
    <w:rsid w:val="007E7B09"/>
    <w:rPr>
      <w:rFonts w:ascii="Tahoma" w:hAnsi="Tahoma" w:cs="Tahoma"/>
      <w:sz w:val="16"/>
      <w:szCs w:val="16"/>
    </w:rPr>
  </w:style>
  <w:style w:type="paragraph" w:customStyle="1" w:styleId="bodytext0">
    <w:name w:val="bodytext"/>
    <w:basedOn w:val="Normal"/>
    <w:rsid w:val="00896FD6"/>
    <w:pPr>
      <w:spacing w:after="150" w:line="375" w:lineRule="atLeast"/>
    </w:pPr>
    <w:rPr>
      <w:rFonts w:ascii="UbuntuRegular" w:hAnsi="UbuntuRegular"/>
      <w:sz w:val="23"/>
      <w:szCs w:val="23"/>
    </w:rPr>
  </w:style>
  <w:style w:type="character" w:customStyle="1" w:styleId="midtext1">
    <w:name w:val="midtext1"/>
    <w:basedOn w:val="DefaultParagraphFont"/>
    <w:rsid w:val="00442949"/>
    <w:rPr>
      <w:color w:val="999999"/>
      <w:sz w:val="24"/>
      <w:szCs w:val="24"/>
    </w:rPr>
  </w:style>
  <w:style w:type="character" w:customStyle="1" w:styleId="A7">
    <w:name w:val="A7"/>
    <w:uiPriority w:val="99"/>
    <w:rsid w:val="00591D12"/>
    <w:rPr>
      <w:rFonts w:cs="Adobe Caslon Pro"/>
      <w:color w:val="000000"/>
      <w:sz w:val="20"/>
      <w:szCs w:val="20"/>
    </w:rPr>
  </w:style>
  <w:style w:type="character" w:styleId="Strong">
    <w:name w:val="Strong"/>
    <w:basedOn w:val="DefaultParagraphFont"/>
    <w:uiPriority w:val="22"/>
    <w:qFormat/>
    <w:rsid w:val="002A39F9"/>
    <w:rPr>
      <w:b/>
      <w:bCs/>
    </w:rPr>
  </w:style>
  <w:style w:type="character" w:customStyle="1" w:styleId="KommentartextZchn">
    <w:name w:val="Kommentartext Zchn"/>
    <w:basedOn w:val="DefaultParagraphFont"/>
    <w:uiPriority w:val="99"/>
    <w:locked/>
    <w:rsid w:val="002B4498"/>
    <w:rPr>
      <w:rFonts w:ascii="Arial" w:hAnsi="Arial" w:cs="Times New Roman"/>
      <w:lang w:eastAsia="en-US"/>
    </w:rPr>
  </w:style>
  <w:style w:type="character" w:styleId="PlaceholderText">
    <w:name w:val="Placeholder Text"/>
    <w:basedOn w:val="DefaultParagraphFont"/>
    <w:uiPriority w:val="99"/>
    <w:rsid w:val="00DB7744"/>
    <w:rPr>
      <w:color w:val="808080"/>
    </w:rPr>
  </w:style>
  <w:style w:type="character" w:customStyle="1" w:styleId="st1">
    <w:name w:val="st1"/>
    <w:basedOn w:val="DefaultParagraphFont"/>
    <w:rsid w:val="00B517DD"/>
  </w:style>
  <w:style w:type="table" w:customStyle="1" w:styleId="Tabellenraster1">
    <w:name w:val="Tabellenraster1"/>
    <w:basedOn w:val="TableNormal"/>
    <w:next w:val="TableGrid"/>
    <w:rsid w:val="008F3136"/>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EC6"/>
    <w:pPr>
      <w:spacing w:before="100" w:beforeAutospacing="1" w:after="100" w:afterAutospacing="1"/>
    </w:pPr>
    <w:rPr>
      <w:rFonts w:ascii="Times New Roman" w:eastAsiaTheme="minorHAnsi" w:hAnsi="Times New Roman"/>
      <w:sz w:val="24"/>
      <w:lang w:val="en-US" w:eastAsia="en-US"/>
    </w:rPr>
  </w:style>
  <w:style w:type="paragraph" w:customStyle="1" w:styleId="Para1">
    <w:name w:val="Para1"/>
    <w:basedOn w:val="Normal"/>
    <w:link w:val="Para1Char"/>
    <w:rsid w:val="007C3779"/>
    <w:pPr>
      <w:numPr>
        <w:numId w:val="2"/>
      </w:numPr>
      <w:spacing w:before="120"/>
    </w:pPr>
    <w:rPr>
      <w:rFonts w:ascii="Times New Roman" w:hAnsi="Times New Roman"/>
      <w:snapToGrid w:val="0"/>
      <w:szCs w:val="18"/>
    </w:rPr>
  </w:style>
  <w:style w:type="character" w:customStyle="1" w:styleId="Para1Char">
    <w:name w:val="Para1 Char"/>
    <w:link w:val="Para1"/>
    <w:rsid w:val="007C3779"/>
    <w:rPr>
      <w:rFonts w:ascii="Times New Roman" w:hAnsi="Times New Roman" w:cs="Arial"/>
      <w:snapToGrid w:val="0"/>
      <w:sz w:val="22"/>
      <w:szCs w:val="18"/>
      <w:lang w:val="en-GB"/>
    </w:rPr>
  </w:style>
  <w:style w:type="table" w:customStyle="1" w:styleId="MittlereSchattierung1-Akzent11">
    <w:name w:val="Mittlere Schattierung 1 - Akzent 11"/>
    <w:basedOn w:val="TableNormal"/>
    <w:rsid w:val="008F3B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ellenraster2">
    <w:name w:val="Tabellenraster2"/>
    <w:basedOn w:val="TableNormal"/>
    <w:next w:val="TableGrid"/>
    <w:rsid w:val="002D43F1"/>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rsid w:val="002D43F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HelleSchattierung-Akzent11">
    <w:name w:val="Helle Schattierung - Akzent 11"/>
    <w:basedOn w:val="TableNormal"/>
    <w:rsid w:val="002D43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rsid w:val="00A02C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aliases w:val="Title Event"/>
    <w:basedOn w:val="Normal"/>
    <w:link w:val="TitleChar"/>
    <w:qFormat/>
    <w:rsid w:val="001C37A8"/>
    <w:pPr>
      <w:spacing w:before="960" w:after="480" w:line="260" w:lineRule="exact"/>
      <w:jc w:val="center"/>
    </w:pPr>
    <w:rPr>
      <w:rFonts w:ascii="Calibri" w:hAnsi="Calibri"/>
      <w:b/>
      <w:color w:val="71A73E"/>
      <w:sz w:val="48"/>
    </w:rPr>
  </w:style>
  <w:style w:type="character" w:customStyle="1" w:styleId="TitleChar">
    <w:name w:val="Title Char"/>
    <w:aliases w:val="Title Event Char"/>
    <w:basedOn w:val="DefaultParagraphFont"/>
    <w:link w:val="Title"/>
    <w:rsid w:val="001C37A8"/>
    <w:rPr>
      <w:b/>
      <w:color w:val="71A73E"/>
      <w:sz w:val="48"/>
      <w:lang w:val="en-GB"/>
    </w:rPr>
  </w:style>
  <w:style w:type="paragraph" w:customStyle="1" w:styleId="FarbigeListe-Akzent11">
    <w:name w:val="Farbige Liste - Akzent 11"/>
    <w:basedOn w:val="Normal"/>
    <w:uiPriority w:val="34"/>
    <w:qFormat/>
    <w:rsid w:val="00EB632D"/>
    <w:pPr>
      <w:spacing w:before="60" w:line="260" w:lineRule="exact"/>
      <w:ind w:left="720"/>
      <w:contextualSpacing/>
    </w:pPr>
    <w:rPr>
      <w:sz w:val="20"/>
      <w:lang w:val="en-US"/>
    </w:rPr>
  </w:style>
  <w:style w:type="table" w:customStyle="1" w:styleId="Gitternetztabelle4Akzent11">
    <w:name w:val="Gitternetztabelle 4 – Akzent 11"/>
    <w:basedOn w:val="TableNormal"/>
    <w:uiPriority w:val="49"/>
    <w:rsid w:val="007474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4">
    <w:name w:val="toc 4"/>
    <w:basedOn w:val="Normal"/>
    <w:next w:val="Normal"/>
    <w:autoRedefine/>
    <w:uiPriority w:val="39"/>
    <w:unhideWhenUsed/>
    <w:rsid w:val="000A70F5"/>
    <w:pPr>
      <w:tabs>
        <w:tab w:val="left" w:pos="1134"/>
        <w:tab w:val="right" w:leader="dot" w:pos="9062"/>
      </w:tabs>
      <w:spacing w:before="100" w:after="100"/>
    </w:pPr>
    <w:rPr>
      <w:noProof/>
      <w14:scene3d>
        <w14:camera w14:prst="orthographicFront"/>
        <w14:lightRig w14:rig="threePt" w14:dir="t">
          <w14:rot w14:lat="0" w14:lon="0" w14:rev="0"/>
        </w14:lightRig>
      </w14:scene3d>
    </w:rPr>
  </w:style>
  <w:style w:type="table" w:customStyle="1" w:styleId="Tabellenraster3">
    <w:name w:val="Tabellenraster3"/>
    <w:basedOn w:val="TableNormal"/>
    <w:next w:val="TableGrid"/>
    <w:uiPriority w:val="59"/>
    <w:rsid w:val="001B19E7"/>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12">
    <w:name w:val="Gitternetztabelle 4 – Akzent 12"/>
    <w:basedOn w:val="TableNormal"/>
    <w:uiPriority w:val="49"/>
    <w:rsid w:val="00B250E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3">
    <w:name w:val="Gitternetztabelle 4 – Akzent 13"/>
    <w:basedOn w:val="TableNormal"/>
    <w:uiPriority w:val="49"/>
    <w:rsid w:val="00D52B8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displayurl">
    <w:name w:val="displayurl"/>
    <w:basedOn w:val="DefaultParagraphFont"/>
    <w:rsid w:val="0097524F"/>
  </w:style>
  <w:style w:type="character" w:customStyle="1" w:styleId="NichtaufgelsteErwhnung1">
    <w:name w:val="Nicht aufgelöste Erwähnung1"/>
    <w:basedOn w:val="DefaultParagraphFont"/>
    <w:uiPriority w:val="99"/>
    <w:semiHidden/>
    <w:unhideWhenUsed/>
    <w:rsid w:val="00DE649B"/>
    <w:rPr>
      <w:color w:val="808080"/>
      <w:shd w:val="clear" w:color="auto" w:fill="E6E6E6"/>
    </w:rPr>
  </w:style>
  <w:style w:type="character" w:customStyle="1" w:styleId="TitleZchn">
    <w:name w:val="Title Zchn"/>
    <w:basedOn w:val="DefaultParagraphFont"/>
    <w:link w:val="Titel1"/>
    <w:locked/>
    <w:rsid w:val="005F6768"/>
    <w:rPr>
      <w:b/>
      <w:color w:val="303880"/>
      <w:sz w:val="32"/>
      <w:szCs w:val="32"/>
      <w:lang w:val="en-GB"/>
    </w:rPr>
  </w:style>
  <w:style w:type="paragraph" w:customStyle="1" w:styleId="Titel1">
    <w:name w:val="Titel1"/>
    <w:basedOn w:val="Normal"/>
    <w:link w:val="TitleZchn"/>
    <w:qFormat/>
    <w:rsid w:val="005F6768"/>
    <w:pPr>
      <w:spacing w:line="240" w:lineRule="auto"/>
      <w:jc w:val="center"/>
    </w:pPr>
    <w:rPr>
      <w:rFonts w:ascii="Calibri" w:hAnsi="Calibri" w:cs="Times New Roman"/>
      <w:b/>
      <w:color w:val="303880"/>
      <w:sz w:val="32"/>
      <w:szCs w:val="32"/>
    </w:rPr>
  </w:style>
  <w:style w:type="character" w:customStyle="1" w:styleId="SubtitleZchn">
    <w:name w:val="Subtitle Zchn"/>
    <w:basedOn w:val="DefaultParagraphFont"/>
    <w:link w:val="Untertitel1"/>
    <w:locked/>
    <w:rsid w:val="007212FD"/>
    <w:rPr>
      <w:b/>
      <w:color w:val="365F91" w:themeColor="accent1" w:themeShade="BF"/>
    </w:rPr>
  </w:style>
  <w:style w:type="paragraph" w:customStyle="1" w:styleId="Untertitel1">
    <w:name w:val="Untertitel1"/>
    <w:basedOn w:val="Normal"/>
    <w:link w:val="SubtitleZchn"/>
    <w:qFormat/>
    <w:rsid w:val="007212FD"/>
    <w:pPr>
      <w:pBdr>
        <w:bottom w:val="single" w:sz="4" w:space="1" w:color="auto"/>
      </w:pBdr>
      <w:spacing w:line="300" w:lineRule="exact"/>
      <w:jc w:val="center"/>
    </w:pPr>
    <w:rPr>
      <w:rFonts w:ascii="Calibri" w:hAnsi="Calibri" w:cs="Times New Roman"/>
      <w:b/>
      <w:color w:val="365F91" w:themeColor="accent1" w:themeShade="BF"/>
      <w:sz w:val="24"/>
      <w:szCs w:val="24"/>
      <w:lang w:val="de-DE"/>
    </w:rPr>
  </w:style>
  <w:style w:type="table" w:styleId="GridTable4-Accent1">
    <w:name w:val="Grid Table 4 Accent 1"/>
    <w:basedOn w:val="TableNormal"/>
    <w:uiPriority w:val="49"/>
    <w:rsid w:val="00C7218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ubtleEmphasis">
    <w:name w:val="Subtle Emphasis"/>
    <w:basedOn w:val="DefaultParagraphFont"/>
    <w:uiPriority w:val="19"/>
    <w:qFormat/>
    <w:rsid w:val="00F52474"/>
    <w:rPr>
      <w:i/>
      <w:iCs/>
      <w:color w:val="404040" w:themeColor="text1" w:themeTint="BF"/>
    </w:rPr>
  </w:style>
  <w:style w:type="table" w:styleId="GridTable5Dark-Accent1">
    <w:name w:val="Grid Table 5 Dark Accent 1"/>
    <w:basedOn w:val="TableNormal"/>
    <w:uiPriority w:val="50"/>
    <w:rsid w:val="005E37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MainText">
    <w:name w:val="Main Text"/>
    <w:basedOn w:val="Normal"/>
    <w:link w:val="MainTextChar"/>
    <w:qFormat/>
    <w:rsid w:val="00E404CC"/>
    <w:pPr>
      <w:spacing w:after="0" w:line="240" w:lineRule="auto"/>
      <w:ind w:firstLine="142"/>
    </w:pPr>
    <w:rPr>
      <w:rFonts w:cs="Times New Roman"/>
      <w:sz w:val="24"/>
      <w:szCs w:val="24"/>
      <w:lang w:val="en-ZA" w:eastAsia="en-GB"/>
    </w:rPr>
  </w:style>
  <w:style w:type="character" w:customStyle="1" w:styleId="MainTextChar">
    <w:name w:val="Main Text Char"/>
    <w:basedOn w:val="DefaultParagraphFont"/>
    <w:link w:val="MainText"/>
    <w:rsid w:val="00E404CC"/>
    <w:rPr>
      <w:rFonts w:asciiTheme="minorHAnsi" w:hAnsiTheme="minorHAnsi"/>
      <w:lang w:val="en-ZA" w:eastAsia="en-GB"/>
    </w:rPr>
  </w:style>
  <w:style w:type="table" w:customStyle="1" w:styleId="TableGrid1">
    <w:name w:val="Table Grid1"/>
    <w:basedOn w:val="TableNormal"/>
    <w:next w:val="TableGrid"/>
    <w:uiPriority w:val="39"/>
    <w:rsid w:val="00E404CC"/>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404CC"/>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404CC"/>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404CC"/>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404CC"/>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404CC"/>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04CC"/>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04CC"/>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1berschrift">
    <w:name w:val="Annex 1. Überschrift"/>
    <w:basedOn w:val="Heading4"/>
    <w:next w:val="Normal"/>
    <w:link w:val="Annex1berschriftZchn"/>
    <w:qFormat/>
    <w:rsid w:val="00594DC7"/>
    <w:pPr>
      <w:numPr>
        <w:numId w:val="0"/>
      </w:numPr>
      <w:spacing w:before="480" w:after="120"/>
      <w:ind w:left="646" w:hanging="646"/>
    </w:pPr>
  </w:style>
  <w:style w:type="character" w:customStyle="1" w:styleId="Annex1berschriftZchn">
    <w:name w:val="Annex 1. Überschrift Zchn"/>
    <w:basedOn w:val="Heading1Char"/>
    <w:link w:val="Annex1berschrift"/>
    <w:rsid w:val="00594DC7"/>
    <w:rPr>
      <w:rFonts w:asciiTheme="majorHAnsi" w:eastAsiaTheme="majorEastAsia" w:hAnsiTheme="majorHAnsi" w:cstheme="majorBidi"/>
      <w:b/>
      <w:bCs w:val="0"/>
      <w:iCs/>
      <w:color w:val="002060"/>
      <w:sz w:val="28"/>
      <w:szCs w:val="26"/>
      <w:lang w:val="en-US" w:eastAsia="en-US"/>
    </w:rPr>
  </w:style>
  <w:style w:type="character" w:styleId="UnresolvedMention">
    <w:name w:val="Unresolved Mention"/>
    <w:basedOn w:val="DefaultParagraphFont"/>
    <w:uiPriority w:val="99"/>
    <w:semiHidden/>
    <w:unhideWhenUsed/>
    <w:rsid w:val="00D31414"/>
    <w:rPr>
      <w:color w:val="605E5C"/>
      <w:shd w:val="clear" w:color="auto" w:fill="E1DFDD"/>
    </w:rPr>
  </w:style>
  <w:style w:type="character" w:customStyle="1" w:styleId="ListParagraphChar">
    <w:name w:val="List Paragraph Char"/>
    <w:aliases w:val="Aufzählung Spiegelstrich Char,Titre1 Char,Bullet 2 Char,List Paragraph1 Char,Ha Char,Heading Char,Bullets Char,List Paragraph (numbered (a)) Char,WB Para Char,Párrafo de lista1 Char,Numbered List Paragraph Char,AJ- List1 Char"/>
    <w:link w:val="ListParagraph"/>
    <w:uiPriority w:val="34"/>
    <w:qFormat/>
    <w:locked/>
    <w:rsid w:val="00BF72C2"/>
    <w:rPr>
      <w:rFonts w:asciiTheme="minorHAnsi" w:hAnsiTheme="minorHAnsi" w:cstheme="minorHAns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66">
      <w:bodyDiv w:val="1"/>
      <w:marLeft w:val="0"/>
      <w:marRight w:val="0"/>
      <w:marTop w:val="0"/>
      <w:marBottom w:val="0"/>
      <w:divBdr>
        <w:top w:val="none" w:sz="0" w:space="0" w:color="auto"/>
        <w:left w:val="none" w:sz="0" w:space="0" w:color="auto"/>
        <w:bottom w:val="none" w:sz="0" w:space="0" w:color="auto"/>
        <w:right w:val="none" w:sz="0" w:space="0" w:color="auto"/>
      </w:divBdr>
    </w:div>
    <w:div w:id="24523633">
      <w:bodyDiv w:val="1"/>
      <w:marLeft w:val="0"/>
      <w:marRight w:val="0"/>
      <w:marTop w:val="0"/>
      <w:marBottom w:val="0"/>
      <w:divBdr>
        <w:top w:val="none" w:sz="0" w:space="0" w:color="auto"/>
        <w:left w:val="none" w:sz="0" w:space="0" w:color="auto"/>
        <w:bottom w:val="none" w:sz="0" w:space="0" w:color="auto"/>
        <w:right w:val="none" w:sz="0" w:space="0" w:color="auto"/>
      </w:divBdr>
      <w:divsChild>
        <w:div w:id="1610312158">
          <w:marLeft w:val="0"/>
          <w:marRight w:val="0"/>
          <w:marTop w:val="0"/>
          <w:marBottom w:val="0"/>
          <w:divBdr>
            <w:top w:val="none" w:sz="0" w:space="0" w:color="auto"/>
            <w:left w:val="none" w:sz="0" w:space="0" w:color="auto"/>
            <w:bottom w:val="none" w:sz="0" w:space="0" w:color="auto"/>
            <w:right w:val="none" w:sz="0" w:space="0" w:color="auto"/>
          </w:divBdr>
          <w:divsChild>
            <w:div w:id="763192012">
              <w:marLeft w:val="0"/>
              <w:marRight w:val="0"/>
              <w:marTop w:val="0"/>
              <w:marBottom w:val="0"/>
              <w:divBdr>
                <w:top w:val="none" w:sz="0" w:space="0" w:color="auto"/>
                <w:left w:val="none" w:sz="0" w:space="0" w:color="auto"/>
                <w:bottom w:val="none" w:sz="0" w:space="0" w:color="auto"/>
                <w:right w:val="none" w:sz="0" w:space="0" w:color="auto"/>
              </w:divBdr>
              <w:divsChild>
                <w:div w:id="1145706829">
                  <w:marLeft w:val="0"/>
                  <w:marRight w:val="0"/>
                  <w:marTop w:val="0"/>
                  <w:marBottom w:val="0"/>
                  <w:divBdr>
                    <w:top w:val="none" w:sz="0" w:space="0" w:color="auto"/>
                    <w:left w:val="none" w:sz="0" w:space="0" w:color="auto"/>
                    <w:bottom w:val="none" w:sz="0" w:space="0" w:color="auto"/>
                    <w:right w:val="none" w:sz="0" w:space="0" w:color="auto"/>
                  </w:divBdr>
                  <w:divsChild>
                    <w:div w:id="244536181">
                      <w:marLeft w:val="0"/>
                      <w:marRight w:val="0"/>
                      <w:marTop w:val="0"/>
                      <w:marBottom w:val="0"/>
                      <w:divBdr>
                        <w:top w:val="none" w:sz="0" w:space="0" w:color="auto"/>
                        <w:left w:val="none" w:sz="0" w:space="0" w:color="auto"/>
                        <w:bottom w:val="none" w:sz="0" w:space="0" w:color="auto"/>
                        <w:right w:val="none" w:sz="0" w:space="0" w:color="auto"/>
                      </w:divBdr>
                      <w:divsChild>
                        <w:div w:id="1666085309">
                          <w:marLeft w:val="0"/>
                          <w:marRight w:val="0"/>
                          <w:marTop w:val="0"/>
                          <w:marBottom w:val="0"/>
                          <w:divBdr>
                            <w:top w:val="none" w:sz="0" w:space="0" w:color="auto"/>
                            <w:left w:val="none" w:sz="0" w:space="0" w:color="auto"/>
                            <w:bottom w:val="none" w:sz="0" w:space="0" w:color="auto"/>
                            <w:right w:val="none" w:sz="0" w:space="0" w:color="auto"/>
                          </w:divBdr>
                          <w:divsChild>
                            <w:div w:id="424346477">
                              <w:marLeft w:val="0"/>
                              <w:marRight w:val="0"/>
                              <w:marTop w:val="0"/>
                              <w:marBottom w:val="0"/>
                              <w:divBdr>
                                <w:top w:val="none" w:sz="0" w:space="0" w:color="auto"/>
                                <w:left w:val="none" w:sz="0" w:space="0" w:color="auto"/>
                                <w:bottom w:val="none" w:sz="0" w:space="0" w:color="auto"/>
                                <w:right w:val="none" w:sz="0" w:space="0" w:color="auto"/>
                              </w:divBdr>
                              <w:divsChild>
                                <w:div w:id="100687949">
                                  <w:marLeft w:val="0"/>
                                  <w:marRight w:val="0"/>
                                  <w:marTop w:val="0"/>
                                  <w:marBottom w:val="0"/>
                                  <w:divBdr>
                                    <w:top w:val="none" w:sz="0" w:space="0" w:color="auto"/>
                                    <w:left w:val="none" w:sz="0" w:space="0" w:color="auto"/>
                                    <w:bottom w:val="none" w:sz="0" w:space="0" w:color="auto"/>
                                    <w:right w:val="none" w:sz="0" w:space="0" w:color="auto"/>
                                  </w:divBdr>
                                  <w:divsChild>
                                    <w:div w:id="560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61780">
      <w:bodyDiv w:val="1"/>
      <w:marLeft w:val="0"/>
      <w:marRight w:val="0"/>
      <w:marTop w:val="0"/>
      <w:marBottom w:val="0"/>
      <w:divBdr>
        <w:top w:val="none" w:sz="0" w:space="0" w:color="auto"/>
        <w:left w:val="none" w:sz="0" w:space="0" w:color="auto"/>
        <w:bottom w:val="none" w:sz="0" w:space="0" w:color="auto"/>
        <w:right w:val="none" w:sz="0" w:space="0" w:color="auto"/>
      </w:divBdr>
    </w:div>
    <w:div w:id="88895464">
      <w:bodyDiv w:val="1"/>
      <w:marLeft w:val="0"/>
      <w:marRight w:val="0"/>
      <w:marTop w:val="0"/>
      <w:marBottom w:val="0"/>
      <w:divBdr>
        <w:top w:val="none" w:sz="0" w:space="0" w:color="auto"/>
        <w:left w:val="none" w:sz="0" w:space="0" w:color="auto"/>
        <w:bottom w:val="none" w:sz="0" w:space="0" w:color="auto"/>
        <w:right w:val="none" w:sz="0" w:space="0" w:color="auto"/>
      </w:divBdr>
    </w:div>
    <w:div w:id="96487004">
      <w:bodyDiv w:val="1"/>
      <w:marLeft w:val="0"/>
      <w:marRight w:val="0"/>
      <w:marTop w:val="0"/>
      <w:marBottom w:val="0"/>
      <w:divBdr>
        <w:top w:val="none" w:sz="0" w:space="0" w:color="auto"/>
        <w:left w:val="none" w:sz="0" w:space="0" w:color="auto"/>
        <w:bottom w:val="none" w:sz="0" w:space="0" w:color="auto"/>
        <w:right w:val="none" w:sz="0" w:space="0" w:color="auto"/>
      </w:divBdr>
    </w:div>
    <w:div w:id="99685480">
      <w:bodyDiv w:val="1"/>
      <w:marLeft w:val="0"/>
      <w:marRight w:val="0"/>
      <w:marTop w:val="0"/>
      <w:marBottom w:val="0"/>
      <w:divBdr>
        <w:top w:val="none" w:sz="0" w:space="0" w:color="auto"/>
        <w:left w:val="none" w:sz="0" w:space="0" w:color="auto"/>
        <w:bottom w:val="none" w:sz="0" w:space="0" w:color="auto"/>
        <w:right w:val="none" w:sz="0" w:space="0" w:color="auto"/>
      </w:divBdr>
    </w:div>
    <w:div w:id="139544101">
      <w:bodyDiv w:val="1"/>
      <w:marLeft w:val="0"/>
      <w:marRight w:val="0"/>
      <w:marTop w:val="0"/>
      <w:marBottom w:val="0"/>
      <w:divBdr>
        <w:top w:val="none" w:sz="0" w:space="0" w:color="auto"/>
        <w:left w:val="none" w:sz="0" w:space="0" w:color="auto"/>
        <w:bottom w:val="none" w:sz="0" w:space="0" w:color="auto"/>
        <w:right w:val="none" w:sz="0" w:space="0" w:color="auto"/>
      </w:divBdr>
    </w:div>
    <w:div w:id="142355275">
      <w:bodyDiv w:val="1"/>
      <w:marLeft w:val="0"/>
      <w:marRight w:val="0"/>
      <w:marTop w:val="0"/>
      <w:marBottom w:val="0"/>
      <w:divBdr>
        <w:top w:val="none" w:sz="0" w:space="0" w:color="auto"/>
        <w:left w:val="none" w:sz="0" w:space="0" w:color="auto"/>
        <w:bottom w:val="none" w:sz="0" w:space="0" w:color="auto"/>
        <w:right w:val="none" w:sz="0" w:space="0" w:color="auto"/>
      </w:divBdr>
    </w:div>
    <w:div w:id="147795700">
      <w:bodyDiv w:val="1"/>
      <w:marLeft w:val="0"/>
      <w:marRight w:val="0"/>
      <w:marTop w:val="0"/>
      <w:marBottom w:val="0"/>
      <w:divBdr>
        <w:top w:val="none" w:sz="0" w:space="0" w:color="auto"/>
        <w:left w:val="none" w:sz="0" w:space="0" w:color="auto"/>
        <w:bottom w:val="none" w:sz="0" w:space="0" w:color="auto"/>
        <w:right w:val="none" w:sz="0" w:space="0" w:color="auto"/>
      </w:divBdr>
      <w:divsChild>
        <w:div w:id="859706230">
          <w:marLeft w:val="0"/>
          <w:marRight w:val="0"/>
          <w:marTop w:val="0"/>
          <w:marBottom w:val="0"/>
          <w:divBdr>
            <w:top w:val="none" w:sz="0" w:space="0" w:color="auto"/>
            <w:left w:val="none" w:sz="0" w:space="0" w:color="auto"/>
            <w:bottom w:val="none" w:sz="0" w:space="0" w:color="auto"/>
            <w:right w:val="none" w:sz="0" w:space="0" w:color="auto"/>
          </w:divBdr>
          <w:divsChild>
            <w:div w:id="774176802">
              <w:marLeft w:val="0"/>
              <w:marRight w:val="0"/>
              <w:marTop w:val="0"/>
              <w:marBottom w:val="0"/>
              <w:divBdr>
                <w:top w:val="none" w:sz="0" w:space="0" w:color="auto"/>
                <w:left w:val="none" w:sz="0" w:space="0" w:color="auto"/>
                <w:bottom w:val="none" w:sz="0" w:space="0" w:color="auto"/>
                <w:right w:val="none" w:sz="0" w:space="0" w:color="auto"/>
              </w:divBdr>
              <w:divsChild>
                <w:div w:id="222106098">
                  <w:marLeft w:val="0"/>
                  <w:marRight w:val="0"/>
                  <w:marTop w:val="0"/>
                  <w:marBottom w:val="0"/>
                  <w:divBdr>
                    <w:top w:val="none" w:sz="0" w:space="0" w:color="auto"/>
                    <w:left w:val="none" w:sz="0" w:space="0" w:color="auto"/>
                    <w:bottom w:val="none" w:sz="0" w:space="0" w:color="auto"/>
                    <w:right w:val="none" w:sz="0" w:space="0" w:color="auto"/>
                  </w:divBdr>
                  <w:divsChild>
                    <w:div w:id="214320299">
                      <w:marLeft w:val="0"/>
                      <w:marRight w:val="0"/>
                      <w:marTop w:val="0"/>
                      <w:marBottom w:val="0"/>
                      <w:divBdr>
                        <w:top w:val="none" w:sz="0" w:space="0" w:color="auto"/>
                        <w:left w:val="none" w:sz="0" w:space="0" w:color="auto"/>
                        <w:bottom w:val="none" w:sz="0" w:space="0" w:color="auto"/>
                        <w:right w:val="none" w:sz="0" w:space="0" w:color="auto"/>
                      </w:divBdr>
                      <w:divsChild>
                        <w:div w:id="314798909">
                          <w:marLeft w:val="0"/>
                          <w:marRight w:val="0"/>
                          <w:marTop w:val="0"/>
                          <w:marBottom w:val="0"/>
                          <w:divBdr>
                            <w:top w:val="none" w:sz="0" w:space="0" w:color="auto"/>
                            <w:left w:val="none" w:sz="0" w:space="0" w:color="auto"/>
                            <w:bottom w:val="none" w:sz="0" w:space="0" w:color="auto"/>
                            <w:right w:val="none" w:sz="0" w:space="0" w:color="auto"/>
                          </w:divBdr>
                        </w:div>
                      </w:divsChild>
                    </w:div>
                    <w:div w:id="950473112">
                      <w:marLeft w:val="0"/>
                      <w:marRight w:val="0"/>
                      <w:marTop w:val="0"/>
                      <w:marBottom w:val="0"/>
                      <w:divBdr>
                        <w:top w:val="none" w:sz="0" w:space="0" w:color="auto"/>
                        <w:left w:val="none" w:sz="0" w:space="0" w:color="auto"/>
                        <w:bottom w:val="none" w:sz="0" w:space="0" w:color="auto"/>
                        <w:right w:val="none" w:sz="0" w:space="0" w:color="auto"/>
                      </w:divBdr>
                      <w:divsChild>
                        <w:div w:id="4372604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350196">
                  <w:marLeft w:val="0"/>
                  <w:marRight w:val="0"/>
                  <w:marTop w:val="0"/>
                  <w:marBottom w:val="0"/>
                  <w:divBdr>
                    <w:top w:val="none" w:sz="0" w:space="0" w:color="auto"/>
                    <w:left w:val="none" w:sz="0" w:space="0" w:color="auto"/>
                    <w:bottom w:val="none" w:sz="0" w:space="0" w:color="auto"/>
                    <w:right w:val="none" w:sz="0" w:space="0" w:color="auto"/>
                  </w:divBdr>
                  <w:divsChild>
                    <w:div w:id="327680659">
                      <w:marLeft w:val="0"/>
                      <w:marRight w:val="0"/>
                      <w:marTop w:val="0"/>
                      <w:marBottom w:val="0"/>
                      <w:divBdr>
                        <w:top w:val="none" w:sz="0" w:space="0" w:color="auto"/>
                        <w:left w:val="none" w:sz="0" w:space="0" w:color="auto"/>
                        <w:bottom w:val="none" w:sz="0" w:space="0" w:color="auto"/>
                        <w:right w:val="none" w:sz="0" w:space="0" w:color="auto"/>
                      </w:divBdr>
                      <w:divsChild>
                        <w:div w:id="929117715">
                          <w:marLeft w:val="0"/>
                          <w:marRight w:val="0"/>
                          <w:marTop w:val="0"/>
                          <w:marBottom w:val="0"/>
                          <w:divBdr>
                            <w:top w:val="single" w:sz="6" w:space="0" w:color="CCCCCC"/>
                            <w:left w:val="single" w:sz="6" w:space="0" w:color="CCCCCC"/>
                            <w:bottom w:val="single" w:sz="6" w:space="0" w:color="CCCCCC"/>
                            <w:right w:val="single" w:sz="6" w:space="0" w:color="CCCCCC"/>
                          </w:divBdr>
                          <w:divsChild>
                            <w:div w:id="585919163">
                              <w:marLeft w:val="0"/>
                              <w:marRight w:val="0"/>
                              <w:marTop w:val="0"/>
                              <w:marBottom w:val="0"/>
                              <w:divBdr>
                                <w:top w:val="none" w:sz="0" w:space="0" w:color="auto"/>
                                <w:left w:val="none" w:sz="0" w:space="0" w:color="auto"/>
                                <w:bottom w:val="none" w:sz="0" w:space="0" w:color="auto"/>
                                <w:right w:val="none" w:sz="0" w:space="0" w:color="auto"/>
                              </w:divBdr>
                              <w:divsChild>
                                <w:div w:id="6178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38532">
                      <w:marLeft w:val="0"/>
                      <w:marRight w:val="0"/>
                      <w:marTop w:val="0"/>
                      <w:marBottom w:val="0"/>
                      <w:divBdr>
                        <w:top w:val="none" w:sz="0" w:space="0" w:color="auto"/>
                        <w:left w:val="none" w:sz="0" w:space="0" w:color="auto"/>
                        <w:bottom w:val="none" w:sz="0" w:space="0" w:color="auto"/>
                        <w:right w:val="none" w:sz="0" w:space="0" w:color="auto"/>
                      </w:divBdr>
                      <w:divsChild>
                        <w:div w:id="4151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50895">
              <w:marLeft w:val="0"/>
              <w:marRight w:val="0"/>
              <w:marTop w:val="0"/>
              <w:marBottom w:val="0"/>
              <w:divBdr>
                <w:top w:val="none" w:sz="0" w:space="0" w:color="auto"/>
                <w:left w:val="none" w:sz="0" w:space="0" w:color="auto"/>
                <w:bottom w:val="none" w:sz="0" w:space="0" w:color="auto"/>
                <w:right w:val="none" w:sz="0" w:space="0" w:color="auto"/>
              </w:divBdr>
              <w:divsChild>
                <w:div w:id="8298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253">
      <w:bodyDiv w:val="1"/>
      <w:marLeft w:val="0"/>
      <w:marRight w:val="0"/>
      <w:marTop w:val="0"/>
      <w:marBottom w:val="0"/>
      <w:divBdr>
        <w:top w:val="none" w:sz="0" w:space="0" w:color="auto"/>
        <w:left w:val="none" w:sz="0" w:space="0" w:color="auto"/>
        <w:bottom w:val="none" w:sz="0" w:space="0" w:color="auto"/>
        <w:right w:val="none" w:sz="0" w:space="0" w:color="auto"/>
      </w:divBdr>
    </w:div>
    <w:div w:id="166336851">
      <w:bodyDiv w:val="1"/>
      <w:marLeft w:val="0"/>
      <w:marRight w:val="0"/>
      <w:marTop w:val="0"/>
      <w:marBottom w:val="0"/>
      <w:divBdr>
        <w:top w:val="none" w:sz="0" w:space="0" w:color="auto"/>
        <w:left w:val="none" w:sz="0" w:space="0" w:color="auto"/>
        <w:bottom w:val="none" w:sz="0" w:space="0" w:color="auto"/>
        <w:right w:val="none" w:sz="0" w:space="0" w:color="auto"/>
      </w:divBdr>
    </w:div>
    <w:div w:id="192152814">
      <w:bodyDiv w:val="1"/>
      <w:marLeft w:val="0"/>
      <w:marRight w:val="0"/>
      <w:marTop w:val="0"/>
      <w:marBottom w:val="0"/>
      <w:divBdr>
        <w:top w:val="none" w:sz="0" w:space="0" w:color="auto"/>
        <w:left w:val="none" w:sz="0" w:space="0" w:color="auto"/>
        <w:bottom w:val="none" w:sz="0" w:space="0" w:color="auto"/>
        <w:right w:val="none" w:sz="0" w:space="0" w:color="auto"/>
      </w:divBdr>
    </w:div>
    <w:div w:id="195041929">
      <w:bodyDiv w:val="1"/>
      <w:marLeft w:val="0"/>
      <w:marRight w:val="0"/>
      <w:marTop w:val="0"/>
      <w:marBottom w:val="0"/>
      <w:divBdr>
        <w:top w:val="none" w:sz="0" w:space="0" w:color="auto"/>
        <w:left w:val="none" w:sz="0" w:space="0" w:color="auto"/>
        <w:bottom w:val="none" w:sz="0" w:space="0" w:color="auto"/>
        <w:right w:val="none" w:sz="0" w:space="0" w:color="auto"/>
      </w:divBdr>
    </w:div>
    <w:div w:id="206183643">
      <w:bodyDiv w:val="1"/>
      <w:marLeft w:val="0"/>
      <w:marRight w:val="0"/>
      <w:marTop w:val="0"/>
      <w:marBottom w:val="0"/>
      <w:divBdr>
        <w:top w:val="none" w:sz="0" w:space="0" w:color="auto"/>
        <w:left w:val="none" w:sz="0" w:space="0" w:color="auto"/>
        <w:bottom w:val="none" w:sz="0" w:space="0" w:color="auto"/>
        <w:right w:val="none" w:sz="0" w:space="0" w:color="auto"/>
      </w:divBdr>
    </w:div>
    <w:div w:id="206913074">
      <w:bodyDiv w:val="1"/>
      <w:marLeft w:val="0"/>
      <w:marRight w:val="0"/>
      <w:marTop w:val="0"/>
      <w:marBottom w:val="0"/>
      <w:divBdr>
        <w:top w:val="none" w:sz="0" w:space="0" w:color="auto"/>
        <w:left w:val="none" w:sz="0" w:space="0" w:color="auto"/>
        <w:bottom w:val="none" w:sz="0" w:space="0" w:color="auto"/>
        <w:right w:val="none" w:sz="0" w:space="0" w:color="auto"/>
      </w:divBdr>
    </w:div>
    <w:div w:id="209539140">
      <w:bodyDiv w:val="1"/>
      <w:marLeft w:val="0"/>
      <w:marRight w:val="0"/>
      <w:marTop w:val="0"/>
      <w:marBottom w:val="0"/>
      <w:divBdr>
        <w:top w:val="none" w:sz="0" w:space="0" w:color="auto"/>
        <w:left w:val="none" w:sz="0" w:space="0" w:color="auto"/>
        <w:bottom w:val="none" w:sz="0" w:space="0" w:color="auto"/>
        <w:right w:val="none" w:sz="0" w:space="0" w:color="auto"/>
      </w:divBdr>
    </w:div>
    <w:div w:id="226040320">
      <w:bodyDiv w:val="1"/>
      <w:marLeft w:val="0"/>
      <w:marRight w:val="0"/>
      <w:marTop w:val="0"/>
      <w:marBottom w:val="0"/>
      <w:divBdr>
        <w:top w:val="none" w:sz="0" w:space="0" w:color="auto"/>
        <w:left w:val="none" w:sz="0" w:space="0" w:color="auto"/>
        <w:bottom w:val="none" w:sz="0" w:space="0" w:color="auto"/>
        <w:right w:val="none" w:sz="0" w:space="0" w:color="auto"/>
      </w:divBdr>
      <w:divsChild>
        <w:div w:id="486821100">
          <w:marLeft w:val="0"/>
          <w:marRight w:val="0"/>
          <w:marTop w:val="0"/>
          <w:marBottom w:val="0"/>
          <w:divBdr>
            <w:top w:val="none" w:sz="0" w:space="0" w:color="auto"/>
            <w:left w:val="none" w:sz="0" w:space="0" w:color="auto"/>
            <w:bottom w:val="none" w:sz="0" w:space="0" w:color="auto"/>
            <w:right w:val="none" w:sz="0" w:space="0" w:color="auto"/>
          </w:divBdr>
          <w:divsChild>
            <w:div w:id="155852676">
              <w:marLeft w:val="0"/>
              <w:marRight w:val="0"/>
              <w:marTop w:val="0"/>
              <w:marBottom w:val="0"/>
              <w:divBdr>
                <w:top w:val="none" w:sz="0" w:space="0" w:color="auto"/>
                <w:left w:val="none" w:sz="0" w:space="0" w:color="auto"/>
                <w:bottom w:val="none" w:sz="0" w:space="0" w:color="auto"/>
                <w:right w:val="none" w:sz="0" w:space="0" w:color="auto"/>
              </w:divBdr>
              <w:divsChild>
                <w:div w:id="67391217">
                  <w:marLeft w:val="0"/>
                  <w:marRight w:val="0"/>
                  <w:marTop w:val="0"/>
                  <w:marBottom w:val="0"/>
                  <w:divBdr>
                    <w:top w:val="none" w:sz="0" w:space="0" w:color="auto"/>
                    <w:left w:val="none" w:sz="0" w:space="0" w:color="auto"/>
                    <w:bottom w:val="none" w:sz="0" w:space="0" w:color="auto"/>
                    <w:right w:val="none" w:sz="0" w:space="0" w:color="auto"/>
                  </w:divBdr>
                  <w:divsChild>
                    <w:div w:id="1055470996">
                      <w:marLeft w:val="0"/>
                      <w:marRight w:val="0"/>
                      <w:marTop w:val="0"/>
                      <w:marBottom w:val="0"/>
                      <w:divBdr>
                        <w:top w:val="none" w:sz="0" w:space="0" w:color="auto"/>
                        <w:left w:val="none" w:sz="0" w:space="0" w:color="auto"/>
                        <w:bottom w:val="none" w:sz="0" w:space="0" w:color="auto"/>
                        <w:right w:val="none" w:sz="0" w:space="0" w:color="auto"/>
                      </w:divBdr>
                      <w:divsChild>
                        <w:div w:id="1127236244">
                          <w:marLeft w:val="0"/>
                          <w:marRight w:val="0"/>
                          <w:marTop w:val="0"/>
                          <w:marBottom w:val="0"/>
                          <w:divBdr>
                            <w:top w:val="none" w:sz="0" w:space="0" w:color="auto"/>
                            <w:left w:val="none" w:sz="0" w:space="0" w:color="auto"/>
                            <w:bottom w:val="none" w:sz="0" w:space="0" w:color="auto"/>
                            <w:right w:val="none" w:sz="0" w:space="0" w:color="auto"/>
                          </w:divBdr>
                          <w:divsChild>
                            <w:div w:id="450057334">
                              <w:marLeft w:val="0"/>
                              <w:marRight w:val="0"/>
                              <w:marTop w:val="0"/>
                              <w:marBottom w:val="0"/>
                              <w:divBdr>
                                <w:top w:val="none" w:sz="0" w:space="0" w:color="auto"/>
                                <w:left w:val="none" w:sz="0" w:space="0" w:color="auto"/>
                                <w:bottom w:val="none" w:sz="0" w:space="0" w:color="auto"/>
                                <w:right w:val="none" w:sz="0" w:space="0" w:color="auto"/>
                              </w:divBdr>
                              <w:divsChild>
                                <w:div w:id="1856531524">
                                  <w:marLeft w:val="0"/>
                                  <w:marRight w:val="0"/>
                                  <w:marTop w:val="0"/>
                                  <w:marBottom w:val="0"/>
                                  <w:divBdr>
                                    <w:top w:val="none" w:sz="0" w:space="0" w:color="auto"/>
                                    <w:left w:val="none" w:sz="0" w:space="0" w:color="auto"/>
                                    <w:bottom w:val="none" w:sz="0" w:space="0" w:color="auto"/>
                                    <w:right w:val="none" w:sz="0" w:space="0" w:color="auto"/>
                                  </w:divBdr>
                                  <w:divsChild>
                                    <w:div w:id="14188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40694">
      <w:bodyDiv w:val="1"/>
      <w:marLeft w:val="0"/>
      <w:marRight w:val="0"/>
      <w:marTop w:val="0"/>
      <w:marBottom w:val="0"/>
      <w:divBdr>
        <w:top w:val="none" w:sz="0" w:space="0" w:color="auto"/>
        <w:left w:val="none" w:sz="0" w:space="0" w:color="auto"/>
        <w:bottom w:val="none" w:sz="0" w:space="0" w:color="auto"/>
        <w:right w:val="none" w:sz="0" w:space="0" w:color="auto"/>
      </w:divBdr>
    </w:div>
    <w:div w:id="238101772">
      <w:bodyDiv w:val="1"/>
      <w:marLeft w:val="0"/>
      <w:marRight w:val="0"/>
      <w:marTop w:val="0"/>
      <w:marBottom w:val="0"/>
      <w:divBdr>
        <w:top w:val="none" w:sz="0" w:space="0" w:color="auto"/>
        <w:left w:val="none" w:sz="0" w:space="0" w:color="auto"/>
        <w:bottom w:val="none" w:sz="0" w:space="0" w:color="auto"/>
        <w:right w:val="none" w:sz="0" w:space="0" w:color="auto"/>
      </w:divBdr>
    </w:div>
    <w:div w:id="244460689">
      <w:bodyDiv w:val="1"/>
      <w:marLeft w:val="0"/>
      <w:marRight w:val="0"/>
      <w:marTop w:val="0"/>
      <w:marBottom w:val="0"/>
      <w:divBdr>
        <w:top w:val="none" w:sz="0" w:space="0" w:color="auto"/>
        <w:left w:val="none" w:sz="0" w:space="0" w:color="auto"/>
        <w:bottom w:val="none" w:sz="0" w:space="0" w:color="auto"/>
        <w:right w:val="none" w:sz="0" w:space="0" w:color="auto"/>
      </w:divBdr>
    </w:div>
    <w:div w:id="252783994">
      <w:bodyDiv w:val="1"/>
      <w:marLeft w:val="0"/>
      <w:marRight w:val="0"/>
      <w:marTop w:val="0"/>
      <w:marBottom w:val="0"/>
      <w:divBdr>
        <w:top w:val="none" w:sz="0" w:space="0" w:color="auto"/>
        <w:left w:val="none" w:sz="0" w:space="0" w:color="auto"/>
        <w:bottom w:val="none" w:sz="0" w:space="0" w:color="auto"/>
        <w:right w:val="none" w:sz="0" w:space="0" w:color="auto"/>
      </w:divBdr>
    </w:div>
    <w:div w:id="254287127">
      <w:bodyDiv w:val="1"/>
      <w:marLeft w:val="0"/>
      <w:marRight w:val="0"/>
      <w:marTop w:val="0"/>
      <w:marBottom w:val="0"/>
      <w:divBdr>
        <w:top w:val="none" w:sz="0" w:space="0" w:color="auto"/>
        <w:left w:val="none" w:sz="0" w:space="0" w:color="auto"/>
        <w:bottom w:val="none" w:sz="0" w:space="0" w:color="auto"/>
        <w:right w:val="none" w:sz="0" w:space="0" w:color="auto"/>
      </w:divBdr>
      <w:divsChild>
        <w:div w:id="313066046">
          <w:marLeft w:val="0"/>
          <w:marRight w:val="0"/>
          <w:marTop w:val="0"/>
          <w:marBottom w:val="0"/>
          <w:divBdr>
            <w:top w:val="none" w:sz="0" w:space="0" w:color="auto"/>
            <w:left w:val="none" w:sz="0" w:space="0" w:color="auto"/>
            <w:bottom w:val="none" w:sz="0" w:space="0" w:color="auto"/>
            <w:right w:val="none" w:sz="0" w:space="0" w:color="auto"/>
          </w:divBdr>
          <w:divsChild>
            <w:div w:id="1449279623">
              <w:marLeft w:val="0"/>
              <w:marRight w:val="0"/>
              <w:marTop w:val="0"/>
              <w:marBottom w:val="0"/>
              <w:divBdr>
                <w:top w:val="none" w:sz="0" w:space="0" w:color="auto"/>
                <w:left w:val="none" w:sz="0" w:space="0" w:color="auto"/>
                <w:bottom w:val="none" w:sz="0" w:space="0" w:color="auto"/>
                <w:right w:val="none" w:sz="0" w:space="0" w:color="auto"/>
              </w:divBdr>
              <w:divsChild>
                <w:div w:id="529346118">
                  <w:marLeft w:val="0"/>
                  <w:marRight w:val="0"/>
                  <w:marTop w:val="0"/>
                  <w:marBottom w:val="0"/>
                  <w:divBdr>
                    <w:top w:val="none" w:sz="0" w:space="0" w:color="auto"/>
                    <w:left w:val="none" w:sz="0" w:space="0" w:color="auto"/>
                    <w:bottom w:val="none" w:sz="0" w:space="0" w:color="auto"/>
                    <w:right w:val="none" w:sz="0" w:space="0" w:color="auto"/>
                  </w:divBdr>
                  <w:divsChild>
                    <w:div w:id="125585841">
                      <w:marLeft w:val="0"/>
                      <w:marRight w:val="0"/>
                      <w:marTop w:val="0"/>
                      <w:marBottom w:val="0"/>
                      <w:divBdr>
                        <w:top w:val="none" w:sz="0" w:space="0" w:color="auto"/>
                        <w:left w:val="none" w:sz="0" w:space="0" w:color="auto"/>
                        <w:bottom w:val="none" w:sz="0" w:space="0" w:color="auto"/>
                        <w:right w:val="none" w:sz="0" w:space="0" w:color="auto"/>
                      </w:divBdr>
                      <w:divsChild>
                        <w:div w:id="2079202683">
                          <w:marLeft w:val="0"/>
                          <w:marRight w:val="0"/>
                          <w:marTop w:val="0"/>
                          <w:marBottom w:val="0"/>
                          <w:divBdr>
                            <w:top w:val="none" w:sz="0" w:space="0" w:color="auto"/>
                            <w:left w:val="none" w:sz="0" w:space="0" w:color="auto"/>
                            <w:bottom w:val="none" w:sz="0" w:space="0" w:color="auto"/>
                            <w:right w:val="none" w:sz="0" w:space="0" w:color="auto"/>
                          </w:divBdr>
                          <w:divsChild>
                            <w:div w:id="1415781938">
                              <w:marLeft w:val="0"/>
                              <w:marRight w:val="0"/>
                              <w:marTop w:val="0"/>
                              <w:marBottom w:val="0"/>
                              <w:divBdr>
                                <w:top w:val="none" w:sz="0" w:space="0" w:color="auto"/>
                                <w:left w:val="none" w:sz="0" w:space="0" w:color="auto"/>
                                <w:bottom w:val="none" w:sz="0" w:space="0" w:color="auto"/>
                                <w:right w:val="none" w:sz="0" w:space="0" w:color="auto"/>
                              </w:divBdr>
                              <w:divsChild>
                                <w:div w:id="1712877555">
                                  <w:marLeft w:val="0"/>
                                  <w:marRight w:val="0"/>
                                  <w:marTop w:val="0"/>
                                  <w:marBottom w:val="0"/>
                                  <w:divBdr>
                                    <w:top w:val="none" w:sz="0" w:space="0" w:color="auto"/>
                                    <w:left w:val="none" w:sz="0" w:space="0" w:color="auto"/>
                                    <w:bottom w:val="none" w:sz="0" w:space="0" w:color="auto"/>
                                    <w:right w:val="none" w:sz="0" w:space="0" w:color="auto"/>
                                  </w:divBdr>
                                  <w:divsChild>
                                    <w:div w:id="12567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804558">
      <w:bodyDiv w:val="1"/>
      <w:marLeft w:val="0"/>
      <w:marRight w:val="0"/>
      <w:marTop w:val="0"/>
      <w:marBottom w:val="0"/>
      <w:divBdr>
        <w:top w:val="none" w:sz="0" w:space="0" w:color="auto"/>
        <w:left w:val="none" w:sz="0" w:space="0" w:color="auto"/>
        <w:bottom w:val="none" w:sz="0" w:space="0" w:color="auto"/>
        <w:right w:val="none" w:sz="0" w:space="0" w:color="auto"/>
      </w:divBdr>
    </w:div>
    <w:div w:id="318929053">
      <w:bodyDiv w:val="1"/>
      <w:marLeft w:val="0"/>
      <w:marRight w:val="0"/>
      <w:marTop w:val="0"/>
      <w:marBottom w:val="0"/>
      <w:divBdr>
        <w:top w:val="none" w:sz="0" w:space="0" w:color="auto"/>
        <w:left w:val="none" w:sz="0" w:space="0" w:color="auto"/>
        <w:bottom w:val="none" w:sz="0" w:space="0" w:color="auto"/>
        <w:right w:val="none" w:sz="0" w:space="0" w:color="auto"/>
      </w:divBdr>
    </w:div>
    <w:div w:id="323553801">
      <w:bodyDiv w:val="1"/>
      <w:marLeft w:val="0"/>
      <w:marRight w:val="0"/>
      <w:marTop w:val="0"/>
      <w:marBottom w:val="0"/>
      <w:divBdr>
        <w:top w:val="none" w:sz="0" w:space="0" w:color="auto"/>
        <w:left w:val="none" w:sz="0" w:space="0" w:color="auto"/>
        <w:bottom w:val="none" w:sz="0" w:space="0" w:color="auto"/>
        <w:right w:val="none" w:sz="0" w:space="0" w:color="auto"/>
      </w:divBdr>
      <w:divsChild>
        <w:div w:id="39136163">
          <w:marLeft w:val="0"/>
          <w:marRight w:val="0"/>
          <w:marTop w:val="0"/>
          <w:marBottom w:val="0"/>
          <w:divBdr>
            <w:top w:val="none" w:sz="0" w:space="0" w:color="auto"/>
            <w:left w:val="none" w:sz="0" w:space="0" w:color="auto"/>
            <w:bottom w:val="none" w:sz="0" w:space="0" w:color="auto"/>
            <w:right w:val="none" w:sz="0" w:space="0" w:color="auto"/>
          </w:divBdr>
          <w:divsChild>
            <w:div w:id="1258444819">
              <w:marLeft w:val="0"/>
              <w:marRight w:val="0"/>
              <w:marTop w:val="0"/>
              <w:marBottom w:val="0"/>
              <w:divBdr>
                <w:top w:val="none" w:sz="0" w:space="0" w:color="auto"/>
                <w:left w:val="none" w:sz="0" w:space="0" w:color="auto"/>
                <w:bottom w:val="none" w:sz="0" w:space="0" w:color="auto"/>
                <w:right w:val="none" w:sz="0" w:space="0" w:color="auto"/>
              </w:divBdr>
              <w:divsChild>
                <w:div w:id="173686824">
                  <w:marLeft w:val="0"/>
                  <w:marRight w:val="0"/>
                  <w:marTop w:val="0"/>
                  <w:marBottom w:val="0"/>
                  <w:divBdr>
                    <w:top w:val="none" w:sz="0" w:space="0" w:color="auto"/>
                    <w:left w:val="none" w:sz="0" w:space="0" w:color="auto"/>
                    <w:bottom w:val="none" w:sz="0" w:space="0" w:color="auto"/>
                    <w:right w:val="none" w:sz="0" w:space="0" w:color="auto"/>
                  </w:divBdr>
                  <w:divsChild>
                    <w:div w:id="2074229034">
                      <w:marLeft w:val="0"/>
                      <w:marRight w:val="0"/>
                      <w:marTop w:val="0"/>
                      <w:marBottom w:val="0"/>
                      <w:divBdr>
                        <w:top w:val="none" w:sz="0" w:space="0" w:color="auto"/>
                        <w:left w:val="none" w:sz="0" w:space="0" w:color="auto"/>
                        <w:bottom w:val="none" w:sz="0" w:space="0" w:color="auto"/>
                        <w:right w:val="none" w:sz="0" w:space="0" w:color="auto"/>
                      </w:divBdr>
                      <w:divsChild>
                        <w:div w:id="1598169173">
                          <w:marLeft w:val="0"/>
                          <w:marRight w:val="0"/>
                          <w:marTop w:val="0"/>
                          <w:marBottom w:val="0"/>
                          <w:divBdr>
                            <w:top w:val="none" w:sz="0" w:space="0" w:color="auto"/>
                            <w:left w:val="none" w:sz="0" w:space="0" w:color="auto"/>
                            <w:bottom w:val="none" w:sz="0" w:space="0" w:color="auto"/>
                            <w:right w:val="none" w:sz="0" w:space="0" w:color="auto"/>
                          </w:divBdr>
                          <w:divsChild>
                            <w:div w:id="1183976411">
                              <w:marLeft w:val="0"/>
                              <w:marRight w:val="0"/>
                              <w:marTop w:val="0"/>
                              <w:marBottom w:val="0"/>
                              <w:divBdr>
                                <w:top w:val="none" w:sz="0" w:space="0" w:color="auto"/>
                                <w:left w:val="none" w:sz="0" w:space="0" w:color="auto"/>
                                <w:bottom w:val="none" w:sz="0" w:space="0" w:color="auto"/>
                                <w:right w:val="none" w:sz="0" w:space="0" w:color="auto"/>
                              </w:divBdr>
                              <w:divsChild>
                                <w:div w:id="1423261215">
                                  <w:marLeft w:val="0"/>
                                  <w:marRight w:val="0"/>
                                  <w:marTop w:val="0"/>
                                  <w:marBottom w:val="0"/>
                                  <w:divBdr>
                                    <w:top w:val="none" w:sz="0" w:space="0" w:color="auto"/>
                                    <w:left w:val="none" w:sz="0" w:space="0" w:color="auto"/>
                                    <w:bottom w:val="none" w:sz="0" w:space="0" w:color="auto"/>
                                    <w:right w:val="none" w:sz="0" w:space="0" w:color="auto"/>
                                  </w:divBdr>
                                  <w:divsChild>
                                    <w:div w:id="10107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66966">
      <w:bodyDiv w:val="1"/>
      <w:marLeft w:val="0"/>
      <w:marRight w:val="0"/>
      <w:marTop w:val="0"/>
      <w:marBottom w:val="0"/>
      <w:divBdr>
        <w:top w:val="none" w:sz="0" w:space="0" w:color="auto"/>
        <w:left w:val="none" w:sz="0" w:space="0" w:color="auto"/>
        <w:bottom w:val="none" w:sz="0" w:space="0" w:color="auto"/>
        <w:right w:val="none" w:sz="0" w:space="0" w:color="auto"/>
      </w:divBdr>
    </w:div>
    <w:div w:id="380787074">
      <w:bodyDiv w:val="1"/>
      <w:marLeft w:val="0"/>
      <w:marRight w:val="0"/>
      <w:marTop w:val="0"/>
      <w:marBottom w:val="0"/>
      <w:divBdr>
        <w:top w:val="none" w:sz="0" w:space="0" w:color="auto"/>
        <w:left w:val="none" w:sz="0" w:space="0" w:color="auto"/>
        <w:bottom w:val="none" w:sz="0" w:space="0" w:color="auto"/>
        <w:right w:val="none" w:sz="0" w:space="0" w:color="auto"/>
      </w:divBdr>
    </w:div>
    <w:div w:id="395014388">
      <w:bodyDiv w:val="1"/>
      <w:marLeft w:val="0"/>
      <w:marRight w:val="0"/>
      <w:marTop w:val="0"/>
      <w:marBottom w:val="0"/>
      <w:divBdr>
        <w:top w:val="none" w:sz="0" w:space="0" w:color="auto"/>
        <w:left w:val="none" w:sz="0" w:space="0" w:color="auto"/>
        <w:bottom w:val="none" w:sz="0" w:space="0" w:color="auto"/>
        <w:right w:val="none" w:sz="0" w:space="0" w:color="auto"/>
      </w:divBdr>
    </w:div>
    <w:div w:id="408306443">
      <w:bodyDiv w:val="1"/>
      <w:marLeft w:val="0"/>
      <w:marRight w:val="0"/>
      <w:marTop w:val="0"/>
      <w:marBottom w:val="0"/>
      <w:divBdr>
        <w:top w:val="none" w:sz="0" w:space="0" w:color="auto"/>
        <w:left w:val="none" w:sz="0" w:space="0" w:color="auto"/>
        <w:bottom w:val="none" w:sz="0" w:space="0" w:color="auto"/>
        <w:right w:val="none" w:sz="0" w:space="0" w:color="auto"/>
      </w:divBdr>
      <w:divsChild>
        <w:div w:id="738135655">
          <w:marLeft w:val="0"/>
          <w:marRight w:val="0"/>
          <w:marTop w:val="0"/>
          <w:marBottom w:val="0"/>
          <w:divBdr>
            <w:top w:val="none" w:sz="0" w:space="0" w:color="auto"/>
            <w:left w:val="none" w:sz="0" w:space="0" w:color="auto"/>
            <w:bottom w:val="none" w:sz="0" w:space="0" w:color="auto"/>
            <w:right w:val="none" w:sz="0" w:space="0" w:color="auto"/>
          </w:divBdr>
          <w:divsChild>
            <w:div w:id="1703021483">
              <w:marLeft w:val="0"/>
              <w:marRight w:val="0"/>
              <w:marTop w:val="0"/>
              <w:marBottom w:val="0"/>
              <w:divBdr>
                <w:top w:val="none" w:sz="0" w:space="0" w:color="auto"/>
                <w:left w:val="none" w:sz="0" w:space="0" w:color="auto"/>
                <w:bottom w:val="none" w:sz="0" w:space="0" w:color="auto"/>
                <w:right w:val="none" w:sz="0" w:space="0" w:color="auto"/>
              </w:divBdr>
              <w:divsChild>
                <w:div w:id="509181370">
                  <w:marLeft w:val="0"/>
                  <w:marRight w:val="0"/>
                  <w:marTop w:val="0"/>
                  <w:marBottom w:val="0"/>
                  <w:divBdr>
                    <w:top w:val="none" w:sz="0" w:space="0" w:color="auto"/>
                    <w:left w:val="none" w:sz="0" w:space="0" w:color="auto"/>
                    <w:bottom w:val="none" w:sz="0" w:space="0" w:color="auto"/>
                    <w:right w:val="none" w:sz="0" w:space="0" w:color="auto"/>
                  </w:divBdr>
                  <w:divsChild>
                    <w:div w:id="1818374655">
                      <w:marLeft w:val="0"/>
                      <w:marRight w:val="0"/>
                      <w:marTop w:val="0"/>
                      <w:marBottom w:val="0"/>
                      <w:divBdr>
                        <w:top w:val="none" w:sz="0" w:space="0" w:color="auto"/>
                        <w:left w:val="none" w:sz="0" w:space="0" w:color="auto"/>
                        <w:bottom w:val="none" w:sz="0" w:space="0" w:color="auto"/>
                        <w:right w:val="none" w:sz="0" w:space="0" w:color="auto"/>
                      </w:divBdr>
                      <w:divsChild>
                        <w:div w:id="31656059">
                          <w:marLeft w:val="0"/>
                          <w:marRight w:val="0"/>
                          <w:marTop w:val="0"/>
                          <w:marBottom w:val="0"/>
                          <w:divBdr>
                            <w:top w:val="none" w:sz="0" w:space="0" w:color="auto"/>
                            <w:left w:val="none" w:sz="0" w:space="0" w:color="auto"/>
                            <w:bottom w:val="none" w:sz="0" w:space="0" w:color="auto"/>
                            <w:right w:val="none" w:sz="0" w:space="0" w:color="auto"/>
                          </w:divBdr>
                          <w:divsChild>
                            <w:div w:id="1737824534">
                              <w:marLeft w:val="0"/>
                              <w:marRight w:val="0"/>
                              <w:marTop w:val="0"/>
                              <w:marBottom w:val="0"/>
                              <w:divBdr>
                                <w:top w:val="none" w:sz="0" w:space="0" w:color="auto"/>
                                <w:left w:val="none" w:sz="0" w:space="0" w:color="auto"/>
                                <w:bottom w:val="none" w:sz="0" w:space="0" w:color="auto"/>
                                <w:right w:val="none" w:sz="0" w:space="0" w:color="auto"/>
                              </w:divBdr>
                              <w:divsChild>
                                <w:div w:id="4066040">
                                  <w:marLeft w:val="0"/>
                                  <w:marRight w:val="0"/>
                                  <w:marTop w:val="0"/>
                                  <w:marBottom w:val="0"/>
                                  <w:divBdr>
                                    <w:top w:val="none" w:sz="0" w:space="0" w:color="auto"/>
                                    <w:left w:val="none" w:sz="0" w:space="0" w:color="auto"/>
                                    <w:bottom w:val="none" w:sz="0" w:space="0" w:color="auto"/>
                                    <w:right w:val="none" w:sz="0" w:space="0" w:color="auto"/>
                                  </w:divBdr>
                                  <w:divsChild>
                                    <w:div w:id="9919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74905">
      <w:bodyDiv w:val="1"/>
      <w:marLeft w:val="0"/>
      <w:marRight w:val="0"/>
      <w:marTop w:val="0"/>
      <w:marBottom w:val="0"/>
      <w:divBdr>
        <w:top w:val="none" w:sz="0" w:space="0" w:color="auto"/>
        <w:left w:val="none" w:sz="0" w:space="0" w:color="auto"/>
        <w:bottom w:val="none" w:sz="0" w:space="0" w:color="auto"/>
        <w:right w:val="none" w:sz="0" w:space="0" w:color="auto"/>
      </w:divBdr>
    </w:div>
    <w:div w:id="456414166">
      <w:bodyDiv w:val="1"/>
      <w:marLeft w:val="0"/>
      <w:marRight w:val="0"/>
      <w:marTop w:val="0"/>
      <w:marBottom w:val="0"/>
      <w:divBdr>
        <w:top w:val="none" w:sz="0" w:space="0" w:color="auto"/>
        <w:left w:val="none" w:sz="0" w:space="0" w:color="auto"/>
        <w:bottom w:val="none" w:sz="0" w:space="0" w:color="auto"/>
        <w:right w:val="none" w:sz="0" w:space="0" w:color="auto"/>
      </w:divBdr>
    </w:div>
    <w:div w:id="462387532">
      <w:bodyDiv w:val="1"/>
      <w:marLeft w:val="0"/>
      <w:marRight w:val="0"/>
      <w:marTop w:val="0"/>
      <w:marBottom w:val="0"/>
      <w:divBdr>
        <w:top w:val="none" w:sz="0" w:space="0" w:color="auto"/>
        <w:left w:val="none" w:sz="0" w:space="0" w:color="auto"/>
        <w:bottom w:val="none" w:sz="0" w:space="0" w:color="auto"/>
        <w:right w:val="none" w:sz="0" w:space="0" w:color="auto"/>
      </w:divBdr>
    </w:div>
    <w:div w:id="469633384">
      <w:bodyDiv w:val="1"/>
      <w:marLeft w:val="0"/>
      <w:marRight w:val="0"/>
      <w:marTop w:val="0"/>
      <w:marBottom w:val="0"/>
      <w:divBdr>
        <w:top w:val="none" w:sz="0" w:space="0" w:color="auto"/>
        <w:left w:val="none" w:sz="0" w:space="0" w:color="auto"/>
        <w:bottom w:val="none" w:sz="0" w:space="0" w:color="auto"/>
        <w:right w:val="none" w:sz="0" w:space="0" w:color="auto"/>
      </w:divBdr>
    </w:div>
    <w:div w:id="479812301">
      <w:bodyDiv w:val="1"/>
      <w:marLeft w:val="0"/>
      <w:marRight w:val="0"/>
      <w:marTop w:val="0"/>
      <w:marBottom w:val="0"/>
      <w:divBdr>
        <w:top w:val="none" w:sz="0" w:space="0" w:color="auto"/>
        <w:left w:val="none" w:sz="0" w:space="0" w:color="auto"/>
        <w:bottom w:val="none" w:sz="0" w:space="0" w:color="auto"/>
        <w:right w:val="none" w:sz="0" w:space="0" w:color="auto"/>
      </w:divBdr>
    </w:div>
    <w:div w:id="480927779">
      <w:bodyDiv w:val="1"/>
      <w:marLeft w:val="0"/>
      <w:marRight w:val="0"/>
      <w:marTop w:val="0"/>
      <w:marBottom w:val="0"/>
      <w:divBdr>
        <w:top w:val="none" w:sz="0" w:space="0" w:color="auto"/>
        <w:left w:val="none" w:sz="0" w:space="0" w:color="auto"/>
        <w:bottom w:val="none" w:sz="0" w:space="0" w:color="auto"/>
        <w:right w:val="none" w:sz="0" w:space="0" w:color="auto"/>
      </w:divBdr>
    </w:div>
    <w:div w:id="529875969">
      <w:bodyDiv w:val="1"/>
      <w:marLeft w:val="0"/>
      <w:marRight w:val="0"/>
      <w:marTop w:val="0"/>
      <w:marBottom w:val="0"/>
      <w:divBdr>
        <w:top w:val="none" w:sz="0" w:space="0" w:color="auto"/>
        <w:left w:val="none" w:sz="0" w:space="0" w:color="auto"/>
        <w:bottom w:val="none" w:sz="0" w:space="0" w:color="auto"/>
        <w:right w:val="none" w:sz="0" w:space="0" w:color="auto"/>
      </w:divBdr>
    </w:div>
    <w:div w:id="532160218">
      <w:bodyDiv w:val="1"/>
      <w:marLeft w:val="0"/>
      <w:marRight w:val="0"/>
      <w:marTop w:val="0"/>
      <w:marBottom w:val="0"/>
      <w:divBdr>
        <w:top w:val="none" w:sz="0" w:space="0" w:color="auto"/>
        <w:left w:val="none" w:sz="0" w:space="0" w:color="auto"/>
        <w:bottom w:val="none" w:sz="0" w:space="0" w:color="auto"/>
        <w:right w:val="none" w:sz="0" w:space="0" w:color="auto"/>
      </w:divBdr>
    </w:div>
    <w:div w:id="539249743">
      <w:bodyDiv w:val="1"/>
      <w:marLeft w:val="0"/>
      <w:marRight w:val="0"/>
      <w:marTop w:val="0"/>
      <w:marBottom w:val="0"/>
      <w:divBdr>
        <w:top w:val="none" w:sz="0" w:space="0" w:color="auto"/>
        <w:left w:val="none" w:sz="0" w:space="0" w:color="auto"/>
        <w:bottom w:val="none" w:sz="0" w:space="0" w:color="auto"/>
        <w:right w:val="none" w:sz="0" w:space="0" w:color="auto"/>
      </w:divBdr>
      <w:divsChild>
        <w:div w:id="1241063904">
          <w:marLeft w:val="0"/>
          <w:marRight w:val="0"/>
          <w:marTop w:val="0"/>
          <w:marBottom w:val="0"/>
          <w:divBdr>
            <w:top w:val="none" w:sz="0" w:space="0" w:color="auto"/>
            <w:left w:val="none" w:sz="0" w:space="0" w:color="auto"/>
            <w:bottom w:val="none" w:sz="0" w:space="0" w:color="auto"/>
            <w:right w:val="none" w:sz="0" w:space="0" w:color="auto"/>
          </w:divBdr>
          <w:divsChild>
            <w:div w:id="1871801577">
              <w:marLeft w:val="0"/>
              <w:marRight w:val="0"/>
              <w:marTop w:val="0"/>
              <w:marBottom w:val="0"/>
              <w:divBdr>
                <w:top w:val="none" w:sz="0" w:space="0" w:color="auto"/>
                <w:left w:val="none" w:sz="0" w:space="0" w:color="auto"/>
                <w:bottom w:val="none" w:sz="0" w:space="0" w:color="auto"/>
                <w:right w:val="none" w:sz="0" w:space="0" w:color="auto"/>
              </w:divBdr>
              <w:divsChild>
                <w:div w:id="61800731">
                  <w:marLeft w:val="0"/>
                  <w:marRight w:val="0"/>
                  <w:marTop w:val="0"/>
                  <w:marBottom w:val="0"/>
                  <w:divBdr>
                    <w:top w:val="none" w:sz="0" w:space="0" w:color="auto"/>
                    <w:left w:val="none" w:sz="0" w:space="0" w:color="auto"/>
                    <w:bottom w:val="none" w:sz="0" w:space="0" w:color="auto"/>
                    <w:right w:val="none" w:sz="0" w:space="0" w:color="auto"/>
                  </w:divBdr>
                  <w:divsChild>
                    <w:div w:id="954367098">
                      <w:marLeft w:val="0"/>
                      <w:marRight w:val="0"/>
                      <w:marTop w:val="0"/>
                      <w:marBottom w:val="0"/>
                      <w:divBdr>
                        <w:top w:val="none" w:sz="0" w:space="0" w:color="auto"/>
                        <w:left w:val="none" w:sz="0" w:space="0" w:color="auto"/>
                        <w:bottom w:val="none" w:sz="0" w:space="0" w:color="auto"/>
                        <w:right w:val="none" w:sz="0" w:space="0" w:color="auto"/>
                      </w:divBdr>
                      <w:divsChild>
                        <w:div w:id="565839056">
                          <w:marLeft w:val="0"/>
                          <w:marRight w:val="0"/>
                          <w:marTop w:val="0"/>
                          <w:marBottom w:val="0"/>
                          <w:divBdr>
                            <w:top w:val="none" w:sz="0" w:space="0" w:color="auto"/>
                            <w:left w:val="none" w:sz="0" w:space="0" w:color="auto"/>
                            <w:bottom w:val="none" w:sz="0" w:space="0" w:color="auto"/>
                            <w:right w:val="none" w:sz="0" w:space="0" w:color="auto"/>
                          </w:divBdr>
                          <w:divsChild>
                            <w:div w:id="148447322">
                              <w:marLeft w:val="0"/>
                              <w:marRight w:val="0"/>
                              <w:marTop w:val="0"/>
                              <w:marBottom w:val="0"/>
                              <w:divBdr>
                                <w:top w:val="none" w:sz="0" w:space="0" w:color="auto"/>
                                <w:left w:val="none" w:sz="0" w:space="0" w:color="auto"/>
                                <w:bottom w:val="none" w:sz="0" w:space="0" w:color="auto"/>
                                <w:right w:val="none" w:sz="0" w:space="0" w:color="auto"/>
                              </w:divBdr>
                              <w:divsChild>
                                <w:div w:id="1852376505">
                                  <w:marLeft w:val="0"/>
                                  <w:marRight w:val="0"/>
                                  <w:marTop w:val="0"/>
                                  <w:marBottom w:val="0"/>
                                  <w:divBdr>
                                    <w:top w:val="none" w:sz="0" w:space="0" w:color="auto"/>
                                    <w:left w:val="none" w:sz="0" w:space="0" w:color="auto"/>
                                    <w:bottom w:val="none" w:sz="0" w:space="0" w:color="auto"/>
                                    <w:right w:val="none" w:sz="0" w:space="0" w:color="auto"/>
                                  </w:divBdr>
                                  <w:divsChild>
                                    <w:div w:id="17530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041233">
      <w:bodyDiv w:val="1"/>
      <w:marLeft w:val="0"/>
      <w:marRight w:val="0"/>
      <w:marTop w:val="0"/>
      <w:marBottom w:val="0"/>
      <w:divBdr>
        <w:top w:val="none" w:sz="0" w:space="0" w:color="auto"/>
        <w:left w:val="none" w:sz="0" w:space="0" w:color="auto"/>
        <w:bottom w:val="none" w:sz="0" w:space="0" w:color="auto"/>
        <w:right w:val="none" w:sz="0" w:space="0" w:color="auto"/>
      </w:divBdr>
    </w:div>
    <w:div w:id="581305627">
      <w:bodyDiv w:val="1"/>
      <w:marLeft w:val="0"/>
      <w:marRight w:val="0"/>
      <w:marTop w:val="0"/>
      <w:marBottom w:val="0"/>
      <w:divBdr>
        <w:top w:val="none" w:sz="0" w:space="0" w:color="auto"/>
        <w:left w:val="none" w:sz="0" w:space="0" w:color="auto"/>
        <w:bottom w:val="none" w:sz="0" w:space="0" w:color="auto"/>
        <w:right w:val="none" w:sz="0" w:space="0" w:color="auto"/>
      </w:divBdr>
    </w:div>
    <w:div w:id="588734982">
      <w:bodyDiv w:val="1"/>
      <w:marLeft w:val="0"/>
      <w:marRight w:val="0"/>
      <w:marTop w:val="0"/>
      <w:marBottom w:val="0"/>
      <w:divBdr>
        <w:top w:val="none" w:sz="0" w:space="0" w:color="auto"/>
        <w:left w:val="none" w:sz="0" w:space="0" w:color="auto"/>
        <w:bottom w:val="none" w:sz="0" w:space="0" w:color="auto"/>
        <w:right w:val="none" w:sz="0" w:space="0" w:color="auto"/>
      </w:divBdr>
      <w:divsChild>
        <w:div w:id="632517978">
          <w:marLeft w:val="0"/>
          <w:marRight w:val="0"/>
          <w:marTop w:val="0"/>
          <w:marBottom w:val="0"/>
          <w:divBdr>
            <w:top w:val="none" w:sz="0" w:space="0" w:color="auto"/>
            <w:left w:val="none" w:sz="0" w:space="0" w:color="auto"/>
            <w:bottom w:val="none" w:sz="0" w:space="0" w:color="auto"/>
            <w:right w:val="none" w:sz="0" w:space="0" w:color="auto"/>
          </w:divBdr>
          <w:divsChild>
            <w:div w:id="1000618953">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620601602">
                      <w:marLeft w:val="0"/>
                      <w:marRight w:val="0"/>
                      <w:marTop w:val="0"/>
                      <w:marBottom w:val="0"/>
                      <w:divBdr>
                        <w:top w:val="none" w:sz="0" w:space="0" w:color="auto"/>
                        <w:left w:val="none" w:sz="0" w:space="0" w:color="auto"/>
                        <w:bottom w:val="none" w:sz="0" w:space="0" w:color="auto"/>
                        <w:right w:val="none" w:sz="0" w:space="0" w:color="auto"/>
                      </w:divBdr>
                      <w:divsChild>
                        <w:div w:id="503015143">
                          <w:marLeft w:val="0"/>
                          <w:marRight w:val="0"/>
                          <w:marTop w:val="0"/>
                          <w:marBottom w:val="0"/>
                          <w:divBdr>
                            <w:top w:val="none" w:sz="0" w:space="0" w:color="auto"/>
                            <w:left w:val="none" w:sz="0" w:space="0" w:color="auto"/>
                            <w:bottom w:val="none" w:sz="0" w:space="0" w:color="auto"/>
                            <w:right w:val="none" w:sz="0" w:space="0" w:color="auto"/>
                          </w:divBdr>
                          <w:divsChild>
                            <w:div w:id="1918905731">
                              <w:marLeft w:val="0"/>
                              <w:marRight w:val="0"/>
                              <w:marTop w:val="0"/>
                              <w:marBottom w:val="0"/>
                              <w:divBdr>
                                <w:top w:val="none" w:sz="0" w:space="0" w:color="auto"/>
                                <w:left w:val="none" w:sz="0" w:space="0" w:color="auto"/>
                                <w:bottom w:val="none" w:sz="0" w:space="0" w:color="auto"/>
                                <w:right w:val="none" w:sz="0" w:space="0" w:color="auto"/>
                              </w:divBdr>
                              <w:divsChild>
                                <w:div w:id="1523206796">
                                  <w:marLeft w:val="0"/>
                                  <w:marRight w:val="0"/>
                                  <w:marTop w:val="0"/>
                                  <w:marBottom w:val="0"/>
                                  <w:divBdr>
                                    <w:top w:val="none" w:sz="0" w:space="0" w:color="auto"/>
                                    <w:left w:val="none" w:sz="0" w:space="0" w:color="auto"/>
                                    <w:bottom w:val="none" w:sz="0" w:space="0" w:color="auto"/>
                                    <w:right w:val="none" w:sz="0" w:space="0" w:color="auto"/>
                                  </w:divBdr>
                                  <w:divsChild>
                                    <w:div w:id="3199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8013">
      <w:bodyDiv w:val="1"/>
      <w:marLeft w:val="0"/>
      <w:marRight w:val="0"/>
      <w:marTop w:val="0"/>
      <w:marBottom w:val="0"/>
      <w:divBdr>
        <w:top w:val="none" w:sz="0" w:space="0" w:color="auto"/>
        <w:left w:val="none" w:sz="0" w:space="0" w:color="auto"/>
        <w:bottom w:val="none" w:sz="0" w:space="0" w:color="auto"/>
        <w:right w:val="none" w:sz="0" w:space="0" w:color="auto"/>
      </w:divBdr>
    </w:div>
    <w:div w:id="620385722">
      <w:bodyDiv w:val="1"/>
      <w:marLeft w:val="0"/>
      <w:marRight w:val="0"/>
      <w:marTop w:val="0"/>
      <w:marBottom w:val="0"/>
      <w:divBdr>
        <w:top w:val="none" w:sz="0" w:space="0" w:color="auto"/>
        <w:left w:val="none" w:sz="0" w:space="0" w:color="auto"/>
        <w:bottom w:val="none" w:sz="0" w:space="0" w:color="auto"/>
        <w:right w:val="none" w:sz="0" w:space="0" w:color="auto"/>
      </w:divBdr>
    </w:div>
    <w:div w:id="629097356">
      <w:bodyDiv w:val="1"/>
      <w:marLeft w:val="0"/>
      <w:marRight w:val="0"/>
      <w:marTop w:val="0"/>
      <w:marBottom w:val="0"/>
      <w:divBdr>
        <w:top w:val="none" w:sz="0" w:space="0" w:color="auto"/>
        <w:left w:val="none" w:sz="0" w:space="0" w:color="auto"/>
        <w:bottom w:val="none" w:sz="0" w:space="0" w:color="auto"/>
        <w:right w:val="none" w:sz="0" w:space="0" w:color="auto"/>
      </w:divBdr>
    </w:div>
    <w:div w:id="651442616">
      <w:bodyDiv w:val="1"/>
      <w:marLeft w:val="0"/>
      <w:marRight w:val="0"/>
      <w:marTop w:val="0"/>
      <w:marBottom w:val="0"/>
      <w:divBdr>
        <w:top w:val="none" w:sz="0" w:space="0" w:color="auto"/>
        <w:left w:val="none" w:sz="0" w:space="0" w:color="auto"/>
        <w:bottom w:val="none" w:sz="0" w:space="0" w:color="auto"/>
        <w:right w:val="none" w:sz="0" w:space="0" w:color="auto"/>
      </w:divBdr>
    </w:div>
    <w:div w:id="695346098">
      <w:bodyDiv w:val="1"/>
      <w:marLeft w:val="0"/>
      <w:marRight w:val="0"/>
      <w:marTop w:val="0"/>
      <w:marBottom w:val="0"/>
      <w:divBdr>
        <w:top w:val="none" w:sz="0" w:space="0" w:color="auto"/>
        <w:left w:val="none" w:sz="0" w:space="0" w:color="auto"/>
        <w:bottom w:val="none" w:sz="0" w:space="0" w:color="auto"/>
        <w:right w:val="none" w:sz="0" w:space="0" w:color="auto"/>
      </w:divBdr>
    </w:div>
    <w:div w:id="702709305">
      <w:bodyDiv w:val="1"/>
      <w:marLeft w:val="0"/>
      <w:marRight w:val="0"/>
      <w:marTop w:val="0"/>
      <w:marBottom w:val="0"/>
      <w:divBdr>
        <w:top w:val="none" w:sz="0" w:space="0" w:color="auto"/>
        <w:left w:val="none" w:sz="0" w:space="0" w:color="auto"/>
        <w:bottom w:val="none" w:sz="0" w:space="0" w:color="auto"/>
        <w:right w:val="none" w:sz="0" w:space="0" w:color="auto"/>
      </w:divBdr>
    </w:div>
    <w:div w:id="718407356">
      <w:bodyDiv w:val="1"/>
      <w:marLeft w:val="0"/>
      <w:marRight w:val="0"/>
      <w:marTop w:val="0"/>
      <w:marBottom w:val="0"/>
      <w:divBdr>
        <w:top w:val="none" w:sz="0" w:space="0" w:color="auto"/>
        <w:left w:val="none" w:sz="0" w:space="0" w:color="auto"/>
        <w:bottom w:val="none" w:sz="0" w:space="0" w:color="auto"/>
        <w:right w:val="none" w:sz="0" w:space="0" w:color="auto"/>
      </w:divBdr>
    </w:div>
    <w:div w:id="729616186">
      <w:bodyDiv w:val="1"/>
      <w:marLeft w:val="0"/>
      <w:marRight w:val="0"/>
      <w:marTop w:val="0"/>
      <w:marBottom w:val="0"/>
      <w:divBdr>
        <w:top w:val="none" w:sz="0" w:space="0" w:color="auto"/>
        <w:left w:val="none" w:sz="0" w:space="0" w:color="auto"/>
        <w:bottom w:val="none" w:sz="0" w:space="0" w:color="auto"/>
        <w:right w:val="none" w:sz="0" w:space="0" w:color="auto"/>
      </w:divBdr>
    </w:div>
    <w:div w:id="768475317">
      <w:bodyDiv w:val="1"/>
      <w:marLeft w:val="0"/>
      <w:marRight w:val="0"/>
      <w:marTop w:val="0"/>
      <w:marBottom w:val="0"/>
      <w:divBdr>
        <w:top w:val="none" w:sz="0" w:space="0" w:color="auto"/>
        <w:left w:val="none" w:sz="0" w:space="0" w:color="auto"/>
        <w:bottom w:val="none" w:sz="0" w:space="0" w:color="auto"/>
        <w:right w:val="none" w:sz="0" w:space="0" w:color="auto"/>
      </w:divBdr>
      <w:divsChild>
        <w:div w:id="1969235815">
          <w:marLeft w:val="0"/>
          <w:marRight w:val="0"/>
          <w:marTop w:val="0"/>
          <w:marBottom w:val="0"/>
          <w:divBdr>
            <w:top w:val="none" w:sz="0" w:space="0" w:color="auto"/>
            <w:left w:val="none" w:sz="0" w:space="0" w:color="auto"/>
            <w:bottom w:val="none" w:sz="0" w:space="0" w:color="auto"/>
            <w:right w:val="none" w:sz="0" w:space="0" w:color="auto"/>
          </w:divBdr>
          <w:divsChild>
            <w:div w:id="1059480089">
              <w:marLeft w:val="0"/>
              <w:marRight w:val="0"/>
              <w:marTop w:val="0"/>
              <w:marBottom w:val="0"/>
              <w:divBdr>
                <w:top w:val="none" w:sz="0" w:space="0" w:color="auto"/>
                <w:left w:val="none" w:sz="0" w:space="0" w:color="auto"/>
                <w:bottom w:val="none" w:sz="0" w:space="0" w:color="auto"/>
                <w:right w:val="none" w:sz="0" w:space="0" w:color="auto"/>
              </w:divBdr>
              <w:divsChild>
                <w:div w:id="1708752603">
                  <w:marLeft w:val="0"/>
                  <w:marRight w:val="0"/>
                  <w:marTop w:val="0"/>
                  <w:marBottom w:val="0"/>
                  <w:divBdr>
                    <w:top w:val="none" w:sz="0" w:space="0" w:color="auto"/>
                    <w:left w:val="none" w:sz="0" w:space="0" w:color="auto"/>
                    <w:bottom w:val="none" w:sz="0" w:space="0" w:color="auto"/>
                    <w:right w:val="none" w:sz="0" w:space="0" w:color="auto"/>
                  </w:divBdr>
                  <w:divsChild>
                    <w:div w:id="572130991">
                      <w:marLeft w:val="0"/>
                      <w:marRight w:val="0"/>
                      <w:marTop w:val="0"/>
                      <w:marBottom w:val="0"/>
                      <w:divBdr>
                        <w:top w:val="none" w:sz="0" w:space="0" w:color="auto"/>
                        <w:left w:val="none" w:sz="0" w:space="0" w:color="auto"/>
                        <w:bottom w:val="none" w:sz="0" w:space="0" w:color="auto"/>
                        <w:right w:val="none" w:sz="0" w:space="0" w:color="auto"/>
                      </w:divBdr>
                      <w:divsChild>
                        <w:div w:id="775247629">
                          <w:marLeft w:val="0"/>
                          <w:marRight w:val="0"/>
                          <w:marTop w:val="0"/>
                          <w:marBottom w:val="0"/>
                          <w:divBdr>
                            <w:top w:val="none" w:sz="0" w:space="0" w:color="auto"/>
                            <w:left w:val="none" w:sz="0" w:space="0" w:color="auto"/>
                            <w:bottom w:val="none" w:sz="0" w:space="0" w:color="auto"/>
                            <w:right w:val="none" w:sz="0" w:space="0" w:color="auto"/>
                          </w:divBdr>
                          <w:divsChild>
                            <w:div w:id="843397502">
                              <w:marLeft w:val="0"/>
                              <w:marRight w:val="0"/>
                              <w:marTop w:val="0"/>
                              <w:marBottom w:val="0"/>
                              <w:divBdr>
                                <w:top w:val="none" w:sz="0" w:space="0" w:color="auto"/>
                                <w:left w:val="none" w:sz="0" w:space="0" w:color="auto"/>
                                <w:bottom w:val="none" w:sz="0" w:space="0" w:color="auto"/>
                                <w:right w:val="none" w:sz="0" w:space="0" w:color="auto"/>
                              </w:divBdr>
                              <w:divsChild>
                                <w:div w:id="159196227">
                                  <w:marLeft w:val="0"/>
                                  <w:marRight w:val="0"/>
                                  <w:marTop w:val="0"/>
                                  <w:marBottom w:val="0"/>
                                  <w:divBdr>
                                    <w:top w:val="none" w:sz="0" w:space="0" w:color="auto"/>
                                    <w:left w:val="none" w:sz="0" w:space="0" w:color="auto"/>
                                    <w:bottom w:val="none" w:sz="0" w:space="0" w:color="auto"/>
                                    <w:right w:val="none" w:sz="0" w:space="0" w:color="auto"/>
                                  </w:divBdr>
                                  <w:divsChild>
                                    <w:div w:id="12054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482125">
      <w:bodyDiv w:val="1"/>
      <w:marLeft w:val="0"/>
      <w:marRight w:val="0"/>
      <w:marTop w:val="0"/>
      <w:marBottom w:val="0"/>
      <w:divBdr>
        <w:top w:val="none" w:sz="0" w:space="0" w:color="auto"/>
        <w:left w:val="none" w:sz="0" w:space="0" w:color="auto"/>
        <w:bottom w:val="none" w:sz="0" w:space="0" w:color="auto"/>
        <w:right w:val="none" w:sz="0" w:space="0" w:color="auto"/>
      </w:divBdr>
    </w:div>
    <w:div w:id="782916923">
      <w:bodyDiv w:val="1"/>
      <w:marLeft w:val="0"/>
      <w:marRight w:val="0"/>
      <w:marTop w:val="0"/>
      <w:marBottom w:val="0"/>
      <w:divBdr>
        <w:top w:val="none" w:sz="0" w:space="0" w:color="auto"/>
        <w:left w:val="none" w:sz="0" w:space="0" w:color="auto"/>
        <w:bottom w:val="none" w:sz="0" w:space="0" w:color="auto"/>
        <w:right w:val="none" w:sz="0" w:space="0" w:color="auto"/>
      </w:divBdr>
    </w:div>
    <w:div w:id="790129683">
      <w:bodyDiv w:val="1"/>
      <w:marLeft w:val="0"/>
      <w:marRight w:val="0"/>
      <w:marTop w:val="0"/>
      <w:marBottom w:val="0"/>
      <w:divBdr>
        <w:top w:val="none" w:sz="0" w:space="0" w:color="auto"/>
        <w:left w:val="none" w:sz="0" w:space="0" w:color="auto"/>
        <w:bottom w:val="none" w:sz="0" w:space="0" w:color="auto"/>
        <w:right w:val="none" w:sz="0" w:space="0" w:color="auto"/>
      </w:divBdr>
    </w:div>
    <w:div w:id="793402886">
      <w:bodyDiv w:val="1"/>
      <w:marLeft w:val="0"/>
      <w:marRight w:val="0"/>
      <w:marTop w:val="0"/>
      <w:marBottom w:val="0"/>
      <w:divBdr>
        <w:top w:val="none" w:sz="0" w:space="0" w:color="auto"/>
        <w:left w:val="none" w:sz="0" w:space="0" w:color="auto"/>
        <w:bottom w:val="none" w:sz="0" w:space="0" w:color="auto"/>
        <w:right w:val="none" w:sz="0" w:space="0" w:color="auto"/>
      </w:divBdr>
    </w:div>
    <w:div w:id="829951691">
      <w:bodyDiv w:val="1"/>
      <w:marLeft w:val="0"/>
      <w:marRight w:val="0"/>
      <w:marTop w:val="0"/>
      <w:marBottom w:val="0"/>
      <w:divBdr>
        <w:top w:val="none" w:sz="0" w:space="0" w:color="auto"/>
        <w:left w:val="none" w:sz="0" w:space="0" w:color="auto"/>
        <w:bottom w:val="none" w:sz="0" w:space="0" w:color="auto"/>
        <w:right w:val="none" w:sz="0" w:space="0" w:color="auto"/>
      </w:divBdr>
      <w:divsChild>
        <w:div w:id="1562403621">
          <w:marLeft w:val="0"/>
          <w:marRight w:val="0"/>
          <w:marTop w:val="0"/>
          <w:marBottom w:val="0"/>
          <w:divBdr>
            <w:top w:val="none" w:sz="0" w:space="0" w:color="auto"/>
            <w:left w:val="none" w:sz="0" w:space="0" w:color="auto"/>
            <w:bottom w:val="none" w:sz="0" w:space="0" w:color="auto"/>
            <w:right w:val="none" w:sz="0" w:space="0" w:color="auto"/>
          </w:divBdr>
          <w:divsChild>
            <w:div w:id="1380276002">
              <w:marLeft w:val="0"/>
              <w:marRight w:val="0"/>
              <w:marTop w:val="0"/>
              <w:marBottom w:val="0"/>
              <w:divBdr>
                <w:top w:val="none" w:sz="0" w:space="0" w:color="auto"/>
                <w:left w:val="none" w:sz="0" w:space="0" w:color="auto"/>
                <w:bottom w:val="none" w:sz="0" w:space="0" w:color="auto"/>
                <w:right w:val="none" w:sz="0" w:space="0" w:color="auto"/>
              </w:divBdr>
              <w:divsChild>
                <w:div w:id="188615573">
                  <w:marLeft w:val="0"/>
                  <w:marRight w:val="0"/>
                  <w:marTop w:val="0"/>
                  <w:marBottom w:val="0"/>
                  <w:divBdr>
                    <w:top w:val="none" w:sz="0" w:space="0" w:color="auto"/>
                    <w:left w:val="none" w:sz="0" w:space="0" w:color="auto"/>
                    <w:bottom w:val="none" w:sz="0" w:space="0" w:color="auto"/>
                    <w:right w:val="none" w:sz="0" w:space="0" w:color="auto"/>
                  </w:divBdr>
                  <w:divsChild>
                    <w:div w:id="1473643757">
                      <w:marLeft w:val="0"/>
                      <w:marRight w:val="0"/>
                      <w:marTop w:val="0"/>
                      <w:marBottom w:val="0"/>
                      <w:divBdr>
                        <w:top w:val="none" w:sz="0" w:space="0" w:color="auto"/>
                        <w:left w:val="none" w:sz="0" w:space="0" w:color="auto"/>
                        <w:bottom w:val="none" w:sz="0" w:space="0" w:color="auto"/>
                        <w:right w:val="none" w:sz="0" w:space="0" w:color="auto"/>
                      </w:divBdr>
                      <w:divsChild>
                        <w:div w:id="1337074506">
                          <w:marLeft w:val="0"/>
                          <w:marRight w:val="0"/>
                          <w:marTop w:val="0"/>
                          <w:marBottom w:val="0"/>
                          <w:divBdr>
                            <w:top w:val="none" w:sz="0" w:space="0" w:color="auto"/>
                            <w:left w:val="none" w:sz="0" w:space="0" w:color="auto"/>
                            <w:bottom w:val="none" w:sz="0" w:space="0" w:color="auto"/>
                            <w:right w:val="none" w:sz="0" w:space="0" w:color="auto"/>
                          </w:divBdr>
                          <w:divsChild>
                            <w:div w:id="1765030328">
                              <w:marLeft w:val="0"/>
                              <w:marRight w:val="0"/>
                              <w:marTop w:val="0"/>
                              <w:marBottom w:val="0"/>
                              <w:divBdr>
                                <w:top w:val="none" w:sz="0" w:space="0" w:color="auto"/>
                                <w:left w:val="none" w:sz="0" w:space="0" w:color="auto"/>
                                <w:bottom w:val="none" w:sz="0" w:space="0" w:color="auto"/>
                                <w:right w:val="none" w:sz="0" w:space="0" w:color="auto"/>
                              </w:divBdr>
                              <w:divsChild>
                                <w:div w:id="2075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89159">
      <w:bodyDiv w:val="1"/>
      <w:marLeft w:val="0"/>
      <w:marRight w:val="0"/>
      <w:marTop w:val="0"/>
      <w:marBottom w:val="0"/>
      <w:divBdr>
        <w:top w:val="none" w:sz="0" w:space="0" w:color="auto"/>
        <w:left w:val="none" w:sz="0" w:space="0" w:color="auto"/>
        <w:bottom w:val="none" w:sz="0" w:space="0" w:color="auto"/>
        <w:right w:val="none" w:sz="0" w:space="0" w:color="auto"/>
      </w:divBdr>
    </w:div>
    <w:div w:id="866719519">
      <w:bodyDiv w:val="1"/>
      <w:marLeft w:val="0"/>
      <w:marRight w:val="0"/>
      <w:marTop w:val="0"/>
      <w:marBottom w:val="0"/>
      <w:divBdr>
        <w:top w:val="none" w:sz="0" w:space="0" w:color="auto"/>
        <w:left w:val="none" w:sz="0" w:space="0" w:color="auto"/>
        <w:bottom w:val="none" w:sz="0" w:space="0" w:color="auto"/>
        <w:right w:val="none" w:sz="0" w:space="0" w:color="auto"/>
      </w:divBdr>
    </w:div>
    <w:div w:id="867373141">
      <w:bodyDiv w:val="1"/>
      <w:marLeft w:val="0"/>
      <w:marRight w:val="0"/>
      <w:marTop w:val="0"/>
      <w:marBottom w:val="0"/>
      <w:divBdr>
        <w:top w:val="none" w:sz="0" w:space="0" w:color="auto"/>
        <w:left w:val="none" w:sz="0" w:space="0" w:color="auto"/>
        <w:bottom w:val="none" w:sz="0" w:space="0" w:color="auto"/>
        <w:right w:val="none" w:sz="0" w:space="0" w:color="auto"/>
      </w:divBdr>
    </w:div>
    <w:div w:id="881744378">
      <w:bodyDiv w:val="1"/>
      <w:marLeft w:val="0"/>
      <w:marRight w:val="0"/>
      <w:marTop w:val="0"/>
      <w:marBottom w:val="0"/>
      <w:divBdr>
        <w:top w:val="none" w:sz="0" w:space="0" w:color="auto"/>
        <w:left w:val="none" w:sz="0" w:space="0" w:color="auto"/>
        <w:bottom w:val="none" w:sz="0" w:space="0" w:color="auto"/>
        <w:right w:val="none" w:sz="0" w:space="0" w:color="auto"/>
      </w:divBdr>
    </w:div>
    <w:div w:id="889414448">
      <w:bodyDiv w:val="1"/>
      <w:marLeft w:val="0"/>
      <w:marRight w:val="0"/>
      <w:marTop w:val="0"/>
      <w:marBottom w:val="0"/>
      <w:divBdr>
        <w:top w:val="none" w:sz="0" w:space="0" w:color="auto"/>
        <w:left w:val="none" w:sz="0" w:space="0" w:color="auto"/>
        <w:bottom w:val="none" w:sz="0" w:space="0" w:color="auto"/>
        <w:right w:val="none" w:sz="0" w:space="0" w:color="auto"/>
      </w:divBdr>
    </w:div>
    <w:div w:id="889802537">
      <w:bodyDiv w:val="1"/>
      <w:marLeft w:val="0"/>
      <w:marRight w:val="0"/>
      <w:marTop w:val="0"/>
      <w:marBottom w:val="0"/>
      <w:divBdr>
        <w:top w:val="none" w:sz="0" w:space="0" w:color="auto"/>
        <w:left w:val="none" w:sz="0" w:space="0" w:color="auto"/>
        <w:bottom w:val="none" w:sz="0" w:space="0" w:color="auto"/>
        <w:right w:val="none" w:sz="0" w:space="0" w:color="auto"/>
      </w:divBdr>
    </w:div>
    <w:div w:id="898979040">
      <w:bodyDiv w:val="1"/>
      <w:marLeft w:val="0"/>
      <w:marRight w:val="0"/>
      <w:marTop w:val="0"/>
      <w:marBottom w:val="0"/>
      <w:divBdr>
        <w:top w:val="none" w:sz="0" w:space="0" w:color="auto"/>
        <w:left w:val="none" w:sz="0" w:space="0" w:color="auto"/>
        <w:bottom w:val="none" w:sz="0" w:space="0" w:color="auto"/>
        <w:right w:val="none" w:sz="0" w:space="0" w:color="auto"/>
      </w:divBdr>
    </w:div>
    <w:div w:id="928544495">
      <w:bodyDiv w:val="1"/>
      <w:marLeft w:val="0"/>
      <w:marRight w:val="0"/>
      <w:marTop w:val="0"/>
      <w:marBottom w:val="0"/>
      <w:divBdr>
        <w:top w:val="none" w:sz="0" w:space="0" w:color="auto"/>
        <w:left w:val="none" w:sz="0" w:space="0" w:color="auto"/>
        <w:bottom w:val="none" w:sz="0" w:space="0" w:color="auto"/>
        <w:right w:val="none" w:sz="0" w:space="0" w:color="auto"/>
      </w:divBdr>
    </w:div>
    <w:div w:id="951595051">
      <w:bodyDiv w:val="1"/>
      <w:marLeft w:val="0"/>
      <w:marRight w:val="0"/>
      <w:marTop w:val="0"/>
      <w:marBottom w:val="0"/>
      <w:divBdr>
        <w:top w:val="none" w:sz="0" w:space="0" w:color="auto"/>
        <w:left w:val="none" w:sz="0" w:space="0" w:color="auto"/>
        <w:bottom w:val="none" w:sz="0" w:space="0" w:color="auto"/>
        <w:right w:val="none" w:sz="0" w:space="0" w:color="auto"/>
      </w:divBdr>
    </w:div>
    <w:div w:id="953947708">
      <w:bodyDiv w:val="1"/>
      <w:marLeft w:val="0"/>
      <w:marRight w:val="0"/>
      <w:marTop w:val="0"/>
      <w:marBottom w:val="0"/>
      <w:divBdr>
        <w:top w:val="none" w:sz="0" w:space="0" w:color="auto"/>
        <w:left w:val="none" w:sz="0" w:space="0" w:color="auto"/>
        <w:bottom w:val="none" w:sz="0" w:space="0" w:color="auto"/>
        <w:right w:val="none" w:sz="0" w:space="0" w:color="auto"/>
      </w:divBdr>
    </w:div>
    <w:div w:id="968048483">
      <w:bodyDiv w:val="1"/>
      <w:marLeft w:val="0"/>
      <w:marRight w:val="0"/>
      <w:marTop w:val="0"/>
      <w:marBottom w:val="0"/>
      <w:divBdr>
        <w:top w:val="none" w:sz="0" w:space="0" w:color="auto"/>
        <w:left w:val="none" w:sz="0" w:space="0" w:color="auto"/>
        <w:bottom w:val="none" w:sz="0" w:space="0" w:color="auto"/>
        <w:right w:val="none" w:sz="0" w:space="0" w:color="auto"/>
      </w:divBdr>
    </w:div>
    <w:div w:id="985279796">
      <w:bodyDiv w:val="1"/>
      <w:marLeft w:val="0"/>
      <w:marRight w:val="0"/>
      <w:marTop w:val="0"/>
      <w:marBottom w:val="0"/>
      <w:divBdr>
        <w:top w:val="none" w:sz="0" w:space="0" w:color="auto"/>
        <w:left w:val="none" w:sz="0" w:space="0" w:color="auto"/>
        <w:bottom w:val="none" w:sz="0" w:space="0" w:color="auto"/>
        <w:right w:val="none" w:sz="0" w:space="0" w:color="auto"/>
      </w:divBdr>
    </w:div>
    <w:div w:id="995382233">
      <w:bodyDiv w:val="1"/>
      <w:marLeft w:val="0"/>
      <w:marRight w:val="0"/>
      <w:marTop w:val="0"/>
      <w:marBottom w:val="0"/>
      <w:divBdr>
        <w:top w:val="none" w:sz="0" w:space="0" w:color="auto"/>
        <w:left w:val="none" w:sz="0" w:space="0" w:color="auto"/>
        <w:bottom w:val="none" w:sz="0" w:space="0" w:color="auto"/>
        <w:right w:val="none" w:sz="0" w:space="0" w:color="auto"/>
      </w:divBdr>
    </w:div>
    <w:div w:id="1006322973">
      <w:bodyDiv w:val="1"/>
      <w:marLeft w:val="0"/>
      <w:marRight w:val="0"/>
      <w:marTop w:val="0"/>
      <w:marBottom w:val="0"/>
      <w:divBdr>
        <w:top w:val="none" w:sz="0" w:space="0" w:color="auto"/>
        <w:left w:val="none" w:sz="0" w:space="0" w:color="auto"/>
        <w:bottom w:val="none" w:sz="0" w:space="0" w:color="auto"/>
        <w:right w:val="none" w:sz="0" w:space="0" w:color="auto"/>
      </w:divBdr>
    </w:div>
    <w:div w:id="1011571627">
      <w:bodyDiv w:val="1"/>
      <w:marLeft w:val="0"/>
      <w:marRight w:val="0"/>
      <w:marTop w:val="0"/>
      <w:marBottom w:val="0"/>
      <w:divBdr>
        <w:top w:val="none" w:sz="0" w:space="0" w:color="auto"/>
        <w:left w:val="none" w:sz="0" w:space="0" w:color="auto"/>
        <w:bottom w:val="none" w:sz="0" w:space="0" w:color="auto"/>
        <w:right w:val="none" w:sz="0" w:space="0" w:color="auto"/>
      </w:divBdr>
    </w:div>
    <w:div w:id="1030029792">
      <w:bodyDiv w:val="1"/>
      <w:marLeft w:val="0"/>
      <w:marRight w:val="0"/>
      <w:marTop w:val="0"/>
      <w:marBottom w:val="0"/>
      <w:divBdr>
        <w:top w:val="none" w:sz="0" w:space="0" w:color="auto"/>
        <w:left w:val="none" w:sz="0" w:space="0" w:color="auto"/>
        <w:bottom w:val="none" w:sz="0" w:space="0" w:color="auto"/>
        <w:right w:val="none" w:sz="0" w:space="0" w:color="auto"/>
      </w:divBdr>
    </w:div>
    <w:div w:id="1079668982">
      <w:bodyDiv w:val="1"/>
      <w:marLeft w:val="0"/>
      <w:marRight w:val="0"/>
      <w:marTop w:val="0"/>
      <w:marBottom w:val="0"/>
      <w:divBdr>
        <w:top w:val="none" w:sz="0" w:space="0" w:color="auto"/>
        <w:left w:val="none" w:sz="0" w:space="0" w:color="auto"/>
        <w:bottom w:val="none" w:sz="0" w:space="0" w:color="auto"/>
        <w:right w:val="none" w:sz="0" w:space="0" w:color="auto"/>
      </w:divBdr>
      <w:divsChild>
        <w:div w:id="1950892455">
          <w:marLeft w:val="0"/>
          <w:marRight w:val="0"/>
          <w:marTop w:val="0"/>
          <w:marBottom w:val="0"/>
          <w:divBdr>
            <w:top w:val="none" w:sz="0" w:space="0" w:color="auto"/>
            <w:left w:val="none" w:sz="0" w:space="0" w:color="auto"/>
            <w:bottom w:val="none" w:sz="0" w:space="0" w:color="auto"/>
            <w:right w:val="none" w:sz="0" w:space="0" w:color="auto"/>
          </w:divBdr>
          <w:divsChild>
            <w:div w:id="1039671274">
              <w:marLeft w:val="0"/>
              <w:marRight w:val="0"/>
              <w:marTop w:val="0"/>
              <w:marBottom w:val="0"/>
              <w:divBdr>
                <w:top w:val="none" w:sz="0" w:space="0" w:color="auto"/>
                <w:left w:val="none" w:sz="0" w:space="0" w:color="auto"/>
                <w:bottom w:val="none" w:sz="0" w:space="0" w:color="auto"/>
                <w:right w:val="none" w:sz="0" w:space="0" w:color="auto"/>
              </w:divBdr>
              <w:divsChild>
                <w:div w:id="734664223">
                  <w:marLeft w:val="0"/>
                  <w:marRight w:val="0"/>
                  <w:marTop w:val="0"/>
                  <w:marBottom w:val="0"/>
                  <w:divBdr>
                    <w:top w:val="none" w:sz="0" w:space="0" w:color="auto"/>
                    <w:left w:val="none" w:sz="0" w:space="0" w:color="auto"/>
                    <w:bottom w:val="none" w:sz="0" w:space="0" w:color="auto"/>
                    <w:right w:val="none" w:sz="0" w:space="0" w:color="auto"/>
                  </w:divBdr>
                  <w:divsChild>
                    <w:div w:id="45568293">
                      <w:marLeft w:val="0"/>
                      <w:marRight w:val="0"/>
                      <w:marTop w:val="0"/>
                      <w:marBottom w:val="0"/>
                      <w:divBdr>
                        <w:top w:val="none" w:sz="0" w:space="0" w:color="auto"/>
                        <w:left w:val="none" w:sz="0" w:space="0" w:color="auto"/>
                        <w:bottom w:val="none" w:sz="0" w:space="0" w:color="auto"/>
                        <w:right w:val="none" w:sz="0" w:space="0" w:color="auto"/>
                      </w:divBdr>
                      <w:divsChild>
                        <w:div w:id="494805641">
                          <w:marLeft w:val="0"/>
                          <w:marRight w:val="0"/>
                          <w:marTop w:val="0"/>
                          <w:marBottom w:val="0"/>
                          <w:divBdr>
                            <w:top w:val="none" w:sz="0" w:space="0" w:color="auto"/>
                            <w:left w:val="none" w:sz="0" w:space="0" w:color="auto"/>
                            <w:bottom w:val="none" w:sz="0" w:space="0" w:color="auto"/>
                            <w:right w:val="none" w:sz="0" w:space="0" w:color="auto"/>
                          </w:divBdr>
                          <w:divsChild>
                            <w:div w:id="1965577983">
                              <w:marLeft w:val="0"/>
                              <w:marRight w:val="0"/>
                              <w:marTop w:val="0"/>
                              <w:marBottom w:val="0"/>
                              <w:divBdr>
                                <w:top w:val="none" w:sz="0" w:space="0" w:color="auto"/>
                                <w:left w:val="none" w:sz="0" w:space="0" w:color="auto"/>
                                <w:bottom w:val="none" w:sz="0" w:space="0" w:color="auto"/>
                                <w:right w:val="none" w:sz="0" w:space="0" w:color="auto"/>
                              </w:divBdr>
                              <w:divsChild>
                                <w:div w:id="6357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116420">
      <w:bodyDiv w:val="1"/>
      <w:marLeft w:val="0"/>
      <w:marRight w:val="0"/>
      <w:marTop w:val="0"/>
      <w:marBottom w:val="0"/>
      <w:divBdr>
        <w:top w:val="none" w:sz="0" w:space="0" w:color="auto"/>
        <w:left w:val="none" w:sz="0" w:space="0" w:color="auto"/>
        <w:bottom w:val="none" w:sz="0" w:space="0" w:color="auto"/>
        <w:right w:val="none" w:sz="0" w:space="0" w:color="auto"/>
      </w:divBdr>
    </w:div>
    <w:div w:id="1138837813">
      <w:bodyDiv w:val="1"/>
      <w:marLeft w:val="0"/>
      <w:marRight w:val="0"/>
      <w:marTop w:val="0"/>
      <w:marBottom w:val="0"/>
      <w:divBdr>
        <w:top w:val="none" w:sz="0" w:space="0" w:color="auto"/>
        <w:left w:val="none" w:sz="0" w:space="0" w:color="auto"/>
        <w:bottom w:val="none" w:sz="0" w:space="0" w:color="auto"/>
        <w:right w:val="none" w:sz="0" w:space="0" w:color="auto"/>
      </w:divBdr>
    </w:div>
    <w:div w:id="1149592553">
      <w:bodyDiv w:val="1"/>
      <w:marLeft w:val="0"/>
      <w:marRight w:val="0"/>
      <w:marTop w:val="0"/>
      <w:marBottom w:val="0"/>
      <w:divBdr>
        <w:top w:val="none" w:sz="0" w:space="0" w:color="auto"/>
        <w:left w:val="none" w:sz="0" w:space="0" w:color="auto"/>
        <w:bottom w:val="none" w:sz="0" w:space="0" w:color="auto"/>
        <w:right w:val="none" w:sz="0" w:space="0" w:color="auto"/>
      </w:divBdr>
    </w:div>
    <w:div w:id="1157572593">
      <w:bodyDiv w:val="1"/>
      <w:marLeft w:val="0"/>
      <w:marRight w:val="0"/>
      <w:marTop w:val="0"/>
      <w:marBottom w:val="0"/>
      <w:divBdr>
        <w:top w:val="none" w:sz="0" w:space="0" w:color="auto"/>
        <w:left w:val="none" w:sz="0" w:space="0" w:color="auto"/>
        <w:bottom w:val="none" w:sz="0" w:space="0" w:color="auto"/>
        <w:right w:val="none" w:sz="0" w:space="0" w:color="auto"/>
      </w:divBdr>
    </w:div>
    <w:div w:id="1162621363">
      <w:bodyDiv w:val="1"/>
      <w:marLeft w:val="0"/>
      <w:marRight w:val="0"/>
      <w:marTop w:val="0"/>
      <w:marBottom w:val="0"/>
      <w:divBdr>
        <w:top w:val="none" w:sz="0" w:space="0" w:color="auto"/>
        <w:left w:val="none" w:sz="0" w:space="0" w:color="auto"/>
        <w:bottom w:val="none" w:sz="0" w:space="0" w:color="auto"/>
        <w:right w:val="none" w:sz="0" w:space="0" w:color="auto"/>
      </w:divBdr>
      <w:divsChild>
        <w:div w:id="1557230879">
          <w:marLeft w:val="0"/>
          <w:marRight w:val="0"/>
          <w:marTop w:val="0"/>
          <w:marBottom w:val="0"/>
          <w:divBdr>
            <w:top w:val="none" w:sz="0" w:space="0" w:color="auto"/>
            <w:left w:val="none" w:sz="0" w:space="0" w:color="auto"/>
            <w:bottom w:val="none" w:sz="0" w:space="0" w:color="auto"/>
            <w:right w:val="none" w:sz="0" w:space="0" w:color="auto"/>
          </w:divBdr>
          <w:divsChild>
            <w:div w:id="1676297667">
              <w:marLeft w:val="0"/>
              <w:marRight w:val="0"/>
              <w:marTop w:val="0"/>
              <w:marBottom w:val="0"/>
              <w:divBdr>
                <w:top w:val="none" w:sz="0" w:space="0" w:color="auto"/>
                <w:left w:val="none" w:sz="0" w:space="0" w:color="auto"/>
                <w:bottom w:val="none" w:sz="0" w:space="0" w:color="auto"/>
                <w:right w:val="none" w:sz="0" w:space="0" w:color="auto"/>
              </w:divBdr>
              <w:divsChild>
                <w:div w:id="951981280">
                  <w:marLeft w:val="0"/>
                  <w:marRight w:val="0"/>
                  <w:marTop w:val="0"/>
                  <w:marBottom w:val="0"/>
                  <w:divBdr>
                    <w:top w:val="none" w:sz="0" w:space="0" w:color="auto"/>
                    <w:left w:val="none" w:sz="0" w:space="0" w:color="auto"/>
                    <w:bottom w:val="none" w:sz="0" w:space="0" w:color="auto"/>
                    <w:right w:val="none" w:sz="0" w:space="0" w:color="auto"/>
                  </w:divBdr>
                  <w:divsChild>
                    <w:div w:id="859664497">
                      <w:marLeft w:val="0"/>
                      <w:marRight w:val="0"/>
                      <w:marTop w:val="0"/>
                      <w:marBottom w:val="0"/>
                      <w:divBdr>
                        <w:top w:val="none" w:sz="0" w:space="0" w:color="auto"/>
                        <w:left w:val="none" w:sz="0" w:space="0" w:color="auto"/>
                        <w:bottom w:val="none" w:sz="0" w:space="0" w:color="auto"/>
                        <w:right w:val="none" w:sz="0" w:space="0" w:color="auto"/>
                      </w:divBdr>
                      <w:divsChild>
                        <w:div w:id="159850643">
                          <w:marLeft w:val="0"/>
                          <w:marRight w:val="0"/>
                          <w:marTop w:val="0"/>
                          <w:marBottom w:val="0"/>
                          <w:divBdr>
                            <w:top w:val="none" w:sz="0" w:space="0" w:color="auto"/>
                            <w:left w:val="none" w:sz="0" w:space="0" w:color="auto"/>
                            <w:bottom w:val="none" w:sz="0" w:space="0" w:color="auto"/>
                            <w:right w:val="none" w:sz="0" w:space="0" w:color="auto"/>
                          </w:divBdr>
                          <w:divsChild>
                            <w:div w:id="97063487">
                              <w:marLeft w:val="0"/>
                              <w:marRight w:val="0"/>
                              <w:marTop w:val="0"/>
                              <w:marBottom w:val="0"/>
                              <w:divBdr>
                                <w:top w:val="none" w:sz="0" w:space="0" w:color="auto"/>
                                <w:left w:val="none" w:sz="0" w:space="0" w:color="auto"/>
                                <w:bottom w:val="none" w:sz="0" w:space="0" w:color="auto"/>
                                <w:right w:val="none" w:sz="0" w:space="0" w:color="auto"/>
                              </w:divBdr>
                              <w:divsChild>
                                <w:div w:id="1056857602">
                                  <w:marLeft w:val="0"/>
                                  <w:marRight w:val="0"/>
                                  <w:marTop w:val="0"/>
                                  <w:marBottom w:val="0"/>
                                  <w:divBdr>
                                    <w:top w:val="none" w:sz="0" w:space="0" w:color="auto"/>
                                    <w:left w:val="none" w:sz="0" w:space="0" w:color="auto"/>
                                    <w:bottom w:val="none" w:sz="0" w:space="0" w:color="auto"/>
                                    <w:right w:val="none" w:sz="0" w:space="0" w:color="auto"/>
                                  </w:divBdr>
                                  <w:divsChild>
                                    <w:div w:id="15895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039150">
      <w:bodyDiv w:val="1"/>
      <w:marLeft w:val="0"/>
      <w:marRight w:val="0"/>
      <w:marTop w:val="0"/>
      <w:marBottom w:val="0"/>
      <w:divBdr>
        <w:top w:val="none" w:sz="0" w:space="0" w:color="auto"/>
        <w:left w:val="none" w:sz="0" w:space="0" w:color="auto"/>
        <w:bottom w:val="none" w:sz="0" w:space="0" w:color="auto"/>
        <w:right w:val="none" w:sz="0" w:space="0" w:color="auto"/>
      </w:divBdr>
    </w:div>
    <w:div w:id="1207371406">
      <w:bodyDiv w:val="1"/>
      <w:marLeft w:val="0"/>
      <w:marRight w:val="0"/>
      <w:marTop w:val="0"/>
      <w:marBottom w:val="0"/>
      <w:divBdr>
        <w:top w:val="none" w:sz="0" w:space="0" w:color="auto"/>
        <w:left w:val="none" w:sz="0" w:space="0" w:color="auto"/>
        <w:bottom w:val="none" w:sz="0" w:space="0" w:color="auto"/>
        <w:right w:val="none" w:sz="0" w:space="0" w:color="auto"/>
      </w:divBdr>
    </w:div>
    <w:div w:id="1209226909">
      <w:bodyDiv w:val="1"/>
      <w:marLeft w:val="0"/>
      <w:marRight w:val="0"/>
      <w:marTop w:val="0"/>
      <w:marBottom w:val="0"/>
      <w:divBdr>
        <w:top w:val="none" w:sz="0" w:space="0" w:color="auto"/>
        <w:left w:val="none" w:sz="0" w:space="0" w:color="auto"/>
        <w:bottom w:val="none" w:sz="0" w:space="0" w:color="auto"/>
        <w:right w:val="none" w:sz="0" w:space="0" w:color="auto"/>
      </w:divBdr>
    </w:div>
    <w:div w:id="1210149382">
      <w:bodyDiv w:val="1"/>
      <w:marLeft w:val="0"/>
      <w:marRight w:val="0"/>
      <w:marTop w:val="0"/>
      <w:marBottom w:val="0"/>
      <w:divBdr>
        <w:top w:val="none" w:sz="0" w:space="0" w:color="auto"/>
        <w:left w:val="none" w:sz="0" w:space="0" w:color="auto"/>
        <w:bottom w:val="none" w:sz="0" w:space="0" w:color="auto"/>
        <w:right w:val="none" w:sz="0" w:space="0" w:color="auto"/>
      </w:divBdr>
    </w:div>
    <w:div w:id="1214079438">
      <w:bodyDiv w:val="1"/>
      <w:marLeft w:val="0"/>
      <w:marRight w:val="0"/>
      <w:marTop w:val="0"/>
      <w:marBottom w:val="0"/>
      <w:divBdr>
        <w:top w:val="none" w:sz="0" w:space="0" w:color="auto"/>
        <w:left w:val="none" w:sz="0" w:space="0" w:color="auto"/>
        <w:bottom w:val="none" w:sz="0" w:space="0" w:color="auto"/>
        <w:right w:val="none" w:sz="0" w:space="0" w:color="auto"/>
      </w:divBdr>
    </w:div>
    <w:div w:id="1215656067">
      <w:marLeft w:val="0"/>
      <w:marRight w:val="0"/>
      <w:marTop w:val="0"/>
      <w:marBottom w:val="0"/>
      <w:divBdr>
        <w:top w:val="none" w:sz="0" w:space="0" w:color="auto"/>
        <w:left w:val="none" w:sz="0" w:space="0" w:color="auto"/>
        <w:bottom w:val="none" w:sz="0" w:space="0" w:color="auto"/>
        <w:right w:val="none" w:sz="0" w:space="0" w:color="auto"/>
      </w:divBdr>
    </w:div>
    <w:div w:id="1215656068">
      <w:marLeft w:val="0"/>
      <w:marRight w:val="0"/>
      <w:marTop w:val="0"/>
      <w:marBottom w:val="0"/>
      <w:divBdr>
        <w:top w:val="none" w:sz="0" w:space="0" w:color="auto"/>
        <w:left w:val="none" w:sz="0" w:space="0" w:color="auto"/>
        <w:bottom w:val="none" w:sz="0" w:space="0" w:color="auto"/>
        <w:right w:val="none" w:sz="0" w:space="0" w:color="auto"/>
      </w:divBdr>
      <w:divsChild>
        <w:div w:id="1215656093">
          <w:marLeft w:val="0"/>
          <w:marRight w:val="0"/>
          <w:marTop w:val="0"/>
          <w:marBottom w:val="0"/>
          <w:divBdr>
            <w:top w:val="none" w:sz="0" w:space="0" w:color="auto"/>
            <w:left w:val="none" w:sz="0" w:space="0" w:color="auto"/>
            <w:bottom w:val="none" w:sz="0" w:space="0" w:color="auto"/>
            <w:right w:val="none" w:sz="0" w:space="0" w:color="auto"/>
          </w:divBdr>
        </w:div>
      </w:divsChild>
    </w:div>
    <w:div w:id="1215656069">
      <w:marLeft w:val="0"/>
      <w:marRight w:val="0"/>
      <w:marTop w:val="0"/>
      <w:marBottom w:val="0"/>
      <w:divBdr>
        <w:top w:val="none" w:sz="0" w:space="0" w:color="auto"/>
        <w:left w:val="none" w:sz="0" w:space="0" w:color="auto"/>
        <w:bottom w:val="none" w:sz="0" w:space="0" w:color="auto"/>
        <w:right w:val="none" w:sz="0" w:space="0" w:color="auto"/>
      </w:divBdr>
      <w:divsChild>
        <w:div w:id="1215656065">
          <w:marLeft w:val="274"/>
          <w:marRight w:val="0"/>
          <w:marTop w:val="0"/>
          <w:marBottom w:val="160"/>
          <w:divBdr>
            <w:top w:val="none" w:sz="0" w:space="0" w:color="auto"/>
            <w:left w:val="none" w:sz="0" w:space="0" w:color="auto"/>
            <w:bottom w:val="none" w:sz="0" w:space="0" w:color="auto"/>
            <w:right w:val="none" w:sz="0" w:space="0" w:color="auto"/>
          </w:divBdr>
        </w:div>
        <w:div w:id="1215656070">
          <w:marLeft w:val="274"/>
          <w:marRight w:val="0"/>
          <w:marTop w:val="0"/>
          <w:marBottom w:val="160"/>
          <w:divBdr>
            <w:top w:val="none" w:sz="0" w:space="0" w:color="auto"/>
            <w:left w:val="none" w:sz="0" w:space="0" w:color="auto"/>
            <w:bottom w:val="none" w:sz="0" w:space="0" w:color="auto"/>
            <w:right w:val="none" w:sz="0" w:space="0" w:color="auto"/>
          </w:divBdr>
        </w:div>
        <w:div w:id="1215656071">
          <w:marLeft w:val="274"/>
          <w:marRight w:val="0"/>
          <w:marTop w:val="0"/>
          <w:marBottom w:val="160"/>
          <w:divBdr>
            <w:top w:val="none" w:sz="0" w:space="0" w:color="auto"/>
            <w:left w:val="none" w:sz="0" w:space="0" w:color="auto"/>
            <w:bottom w:val="none" w:sz="0" w:space="0" w:color="auto"/>
            <w:right w:val="none" w:sz="0" w:space="0" w:color="auto"/>
          </w:divBdr>
        </w:div>
        <w:div w:id="1215656074">
          <w:marLeft w:val="274"/>
          <w:marRight w:val="0"/>
          <w:marTop w:val="0"/>
          <w:marBottom w:val="160"/>
          <w:divBdr>
            <w:top w:val="none" w:sz="0" w:space="0" w:color="auto"/>
            <w:left w:val="none" w:sz="0" w:space="0" w:color="auto"/>
            <w:bottom w:val="none" w:sz="0" w:space="0" w:color="auto"/>
            <w:right w:val="none" w:sz="0" w:space="0" w:color="auto"/>
          </w:divBdr>
        </w:div>
        <w:div w:id="1215656075">
          <w:marLeft w:val="274"/>
          <w:marRight w:val="0"/>
          <w:marTop w:val="0"/>
          <w:marBottom w:val="160"/>
          <w:divBdr>
            <w:top w:val="none" w:sz="0" w:space="0" w:color="auto"/>
            <w:left w:val="none" w:sz="0" w:space="0" w:color="auto"/>
            <w:bottom w:val="none" w:sz="0" w:space="0" w:color="auto"/>
            <w:right w:val="none" w:sz="0" w:space="0" w:color="auto"/>
          </w:divBdr>
        </w:div>
        <w:div w:id="1215656091">
          <w:marLeft w:val="274"/>
          <w:marRight w:val="0"/>
          <w:marTop w:val="0"/>
          <w:marBottom w:val="160"/>
          <w:divBdr>
            <w:top w:val="none" w:sz="0" w:space="0" w:color="auto"/>
            <w:left w:val="none" w:sz="0" w:space="0" w:color="auto"/>
            <w:bottom w:val="none" w:sz="0" w:space="0" w:color="auto"/>
            <w:right w:val="none" w:sz="0" w:space="0" w:color="auto"/>
          </w:divBdr>
        </w:div>
        <w:div w:id="1215656098">
          <w:marLeft w:val="274"/>
          <w:marRight w:val="0"/>
          <w:marTop w:val="0"/>
          <w:marBottom w:val="160"/>
          <w:divBdr>
            <w:top w:val="none" w:sz="0" w:space="0" w:color="auto"/>
            <w:left w:val="none" w:sz="0" w:space="0" w:color="auto"/>
            <w:bottom w:val="none" w:sz="0" w:space="0" w:color="auto"/>
            <w:right w:val="none" w:sz="0" w:space="0" w:color="auto"/>
          </w:divBdr>
        </w:div>
        <w:div w:id="1215656099">
          <w:marLeft w:val="274"/>
          <w:marRight w:val="0"/>
          <w:marTop w:val="0"/>
          <w:marBottom w:val="160"/>
          <w:divBdr>
            <w:top w:val="none" w:sz="0" w:space="0" w:color="auto"/>
            <w:left w:val="none" w:sz="0" w:space="0" w:color="auto"/>
            <w:bottom w:val="none" w:sz="0" w:space="0" w:color="auto"/>
            <w:right w:val="none" w:sz="0" w:space="0" w:color="auto"/>
          </w:divBdr>
        </w:div>
        <w:div w:id="1215656113">
          <w:marLeft w:val="274"/>
          <w:marRight w:val="0"/>
          <w:marTop w:val="0"/>
          <w:marBottom w:val="160"/>
          <w:divBdr>
            <w:top w:val="none" w:sz="0" w:space="0" w:color="auto"/>
            <w:left w:val="none" w:sz="0" w:space="0" w:color="auto"/>
            <w:bottom w:val="none" w:sz="0" w:space="0" w:color="auto"/>
            <w:right w:val="none" w:sz="0" w:space="0" w:color="auto"/>
          </w:divBdr>
        </w:div>
        <w:div w:id="1215656117">
          <w:marLeft w:val="274"/>
          <w:marRight w:val="0"/>
          <w:marTop w:val="0"/>
          <w:marBottom w:val="160"/>
          <w:divBdr>
            <w:top w:val="none" w:sz="0" w:space="0" w:color="auto"/>
            <w:left w:val="none" w:sz="0" w:space="0" w:color="auto"/>
            <w:bottom w:val="none" w:sz="0" w:space="0" w:color="auto"/>
            <w:right w:val="none" w:sz="0" w:space="0" w:color="auto"/>
          </w:divBdr>
        </w:div>
        <w:div w:id="1215656129">
          <w:marLeft w:val="274"/>
          <w:marRight w:val="0"/>
          <w:marTop w:val="0"/>
          <w:marBottom w:val="160"/>
          <w:divBdr>
            <w:top w:val="none" w:sz="0" w:space="0" w:color="auto"/>
            <w:left w:val="none" w:sz="0" w:space="0" w:color="auto"/>
            <w:bottom w:val="none" w:sz="0" w:space="0" w:color="auto"/>
            <w:right w:val="none" w:sz="0" w:space="0" w:color="auto"/>
          </w:divBdr>
        </w:div>
        <w:div w:id="1215656133">
          <w:marLeft w:val="274"/>
          <w:marRight w:val="0"/>
          <w:marTop w:val="0"/>
          <w:marBottom w:val="160"/>
          <w:divBdr>
            <w:top w:val="none" w:sz="0" w:space="0" w:color="auto"/>
            <w:left w:val="none" w:sz="0" w:space="0" w:color="auto"/>
            <w:bottom w:val="none" w:sz="0" w:space="0" w:color="auto"/>
            <w:right w:val="none" w:sz="0" w:space="0" w:color="auto"/>
          </w:divBdr>
        </w:div>
      </w:divsChild>
    </w:div>
    <w:div w:id="1215656077">
      <w:marLeft w:val="0"/>
      <w:marRight w:val="0"/>
      <w:marTop w:val="0"/>
      <w:marBottom w:val="0"/>
      <w:divBdr>
        <w:top w:val="none" w:sz="0" w:space="0" w:color="auto"/>
        <w:left w:val="none" w:sz="0" w:space="0" w:color="auto"/>
        <w:bottom w:val="none" w:sz="0" w:space="0" w:color="auto"/>
        <w:right w:val="none" w:sz="0" w:space="0" w:color="auto"/>
      </w:divBdr>
    </w:div>
    <w:div w:id="1215656078">
      <w:marLeft w:val="0"/>
      <w:marRight w:val="0"/>
      <w:marTop w:val="0"/>
      <w:marBottom w:val="0"/>
      <w:divBdr>
        <w:top w:val="none" w:sz="0" w:space="0" w:color="auto"/>
        <w:left w:val="none" w:sz="0" w:space="0" w:color="auto"/>
        <w:bottom w:val="none" w:sz="0" w:space="0" w:color="auto"/>
        <w:right w:val="none" w:sz="0" w:space="0" w:color="auto"/>
      </w:divBdr>
    </w:div>
    <w:div w:id="1215656079">
      <w:marLeft w:val="0"/>
      <w:marRight w:val="0"/>
      <w:marTop w:val="0"/>
      <w:marBottom w:val="0"/>
      <w:divBdr>
        <w:top w:val="none" w:sz="0" w:space="0" w:color="auto"/>
        <w:left w:val="none" w:sz="0" w:space="0" w:color="auto"/>
        <w:bottom w:val="none" w:sz="0" w:space="0" w:color="auto"/>
        <w:right w:val="none" w:sz="0" w:space="0" w:color="auto"/>
      </w:divBdr>
    </w:div>
    <w:div w:id="1215656080">
      <w:marLeft w:val="0"/>
      <w:marRight w:val="0"/>
      <w:marTop w:val="0"/>
      <w:marBottom w:val="0"/>
      <w:divBdr>
        <w:top w:val="none" w:sz="0" w:space="0" w:color="auto"/>
        <w:left w:val="none" w:sz="0" w:space="0" w:color="auto"/>
        <w:bottom w:val="none" w:sz="0" w:space="0" w:color="auto"/>
        <w:right w:val="none" w:sz="0" w:space="0" w:color="auto"/>
      </w:divBdr>
    </w:div>
    <w:div w:id="1215656084">
      <w:marLeft w:val="0"/>
      <w:marRight w:val="0"/>
      <w:marTop w:val="0"/>
      <w:marBottom w:val="0"/>
      <w:divBdr>
        <w:top w:val="none" w:sz="0" w:space="0" w:color="auto"/>
        <w:left w:val="none" w:sz="0" w:space="0" w:color="auto"/>
        <w:bottom w:val="none" w:sz="0" w:space="0" w:color="auto"/>
        <w:right w:val="none" w:sz="0" w:space="0" w:color="auto"/>
      </w:divBdr>
    </w:div>
    <w:div w:id="1215656085">
      <w:marLeft w:val="0"/>
      <w:marRight w:val="0"/>
      <w:marTop w:val="0"/>
      <w:marBottom w:val="0"/>
      <w:divBdr>
        <w:top w:val="none" w:sz="0" w:space="0" w:color="auto"/>
        <w:left w:val="none" w:sz="0" w:space="0" w:color="auto"/>
        <w:bottom w:val="none" w:sz="0" w:space="0" w:color="auto"/>
        <w:right w:val="none" w:sz="0" w:space="0" w:color="auto"/>
      </w:divBdr>
    </w:div>
    <w:div w:id="1215656087">
      <w:marLeft w:val="0"/>
      <w:marRight w:val="0"/>
      <w:marTop w:val="0"/>
      <w:marBottom w:val="0"/>
      <w:divBdr>
        <w:top w:val="none" w:sz="0" w:space="0" w:color="auto"/>
        <w:left w:val="none" w:sz="0" w:space="0" w:color="auto"/>
        <w:bottom w:val="none" w:sz="0" w:space="0" w:color="auto"/>
        <w:right w:val="none" w:sz="0" w:space="0" w:color="auto"/>
      </w:divBdr>
    </w:div>
    <w:div w:id="1215656089">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
    <w:div w:id="1215656092">
      <w:marLeft w:val="0"/>
      <w:marRight w:val="0"/>
      <w:marTop w:val="0"/>
      <w:marBottom w:val="0"/>
      <w:divBdr>
        <w:top w:val="none" w:sz="0" w:space="0" w:color="auto"/>
        <w:left w:val="none" w:sz="0" w:space="0" w:color="auto"/>
        <w:bottom w:val="none" w:sz="0" w:space="0" w:color="auto"/>
        <w:right w:val="none" w:sz="0" w:space="0" w:color="auto"/>
      </w:divBdr>
    </w:div>
    <w:div w:id="1215656096">
      <w:marLeft w:val="0"/>
      <w:marRight w:val="0"/>
      <w:marTop w:val="0"/>
      <w:marBottom w:val="0"/>
      <w:divBdr>
        <w:top w:val="none" w:sz="0" w:space="0" w:color="auto"/>
        <w:left w:val="none" w:sz="0" w:space="0" w:color="auto"/>
        <w:bottom w:val="none" w:sz="0" w:space="0" w:color="auto"/>
        <w:right w:val="none" w:sz="0" w:space="0" w:color="auto"/>
      </w:divBdr>
      <w:divsChild>
        <w:div w:id="1215656066">
          <w:marLeft w:val="274"/>
          <w:marRight w:val="0"/>
          <w:marTop w:val="0"/>
          <w:marBottom w:val="160"/>
          <w:divBdr>
            <w:top w:val="none" w:sz="0" w:space="0" w:color="auto"/>
            <w:left w:val="none" w:sz="0" w:space="0" w:color="auto"/>
            <w:bottom w:val="none" w:sz="0" w:space="0" w:color="auto"/>
            <w:right w:val="none" w:sz="0" w:space="0" w:color="auto"/>
          </w:divBdr>
        </w:div>
        <w:div w:id="1215656072">
          <w:marLeft w:val="274"/>
          <w:marRight w:val="0"/>
          <w:marTop w:val="0"/>
          <w:marBottom w:val="160"/>
          <w:divBdr>
            <w:top w:val="none" w:sz="0" w:space="0" w:color="auto"/>
            <w:left w:val="none" w:sz="0" w:space="0" w:color="auto"/>
            <w:bottom w:val="none" w:sz="0" w:space="0" w:color="auto"/>
            <w:right w:val="none" w:sz="0" w:space="0" w:color="auto"/>
          </w:divBdr>
        </w:div>
        <w:div w:id="1215656073">
          <w:marLeft w:val="274"/>
          <w:marRight w:val="0"/>
          <w:marTop w:val="0"/>
          <w:marBottom w:val="160"/>
          <w:divBdr>
            <w:top w:val="none" w:sz="0" w:space="0" w:color="auto"/>
            <w:left w:val="none" w:sz="0" w:space="0" w:color="auto"/>
            <w:bottom w:val="none" w:sz="0" w:space="0" w:color="auto"/>
            <w:right w:val="none" w:sz="0" w:space="0" w:color="auto"/>
          </w:divBdr>
        </w:div>
        <w:div w:id="1215656081">
          <w:marLeft w:val="274"/>
          <w:marRight w:val="0"/>
          <w:marTop w:val="0"/>
          <w:marBottom w:val="160"/>
          <w:divBdr>
            <w:top w:val="none" w:sz="0" w:space="0" w:color="auto"/>
            <w:left w:val="none" w:sz="0" w:space="0" w:color="auto"/>
            <w:bottom w:val="none" w:sz="0" w:space="0" w:color="auto"/>
            <w:right w:val="none" w:sz="0" w:space="0" w:color="auto"/>
          </w:divBdr>
        </w:div>
        <w:div w:id="1215656082">
          <w:marLeft w:val="274"/>
          <w:marRight w:val="0"/>
          <w:marTop w:val="0"/>
          <w:marBottom w:val="160"/>
          <w:divBdr>
            <w:top w:val="none" w:sz="0" w:space="0" w:color="auto"/>
            <w:left w:val="none" w:sz="0" w:space="0" w:color="auto"/>
            <w:bottom w:val="none" w:sz="0" w:space="0" w:color="auto"/>
            <w:right w:val="none" w:sz="0" w:space="0" w:color="auto"/>
          </w:divBdr>
        </w:div>
        <w:div w:id="1215656086">
          <w:marLeft w:val="274"/>
          <w:marRight w:val="0"/>
          <w:marTop w:val="0"/>
          <w:marBottom w:val="160"/>
          <w:divBdr>
            <w:top w:val="none" w:sz="0" w:space="0" w:color="auto"/>
            <w:left w:val="none" w:sz="0" w:space="0" w:color="auto"/>
            <w:bottom w:val="none" w:sz="0" w:space="0" w:color="auto"/>
            <w:right w:val="none" w:sz="0" w:space="0" w:color="auto"/>
          </w:divBdr>
        </w:div>
        <w:div w:id="1215656095">
          <w:marLeft w:val="274"/>
          <w:marRight w:val="0"/>
          <w:marTop w:val="0"/>
          <w:marBottom w:val="160"/>
          <w:divBdr>
            <w:top w:val="none" w:sz="0" w:space="0" w:color="auto"/>
            <w:left w:val="none" w:sz="0" w:space="0" w:color="auto"/>
            <w:bottom w:val="none" w:sz="0" w:space="0" w:color="auto"/>
            <w:right w:val="none" w:sz="0" w:space="0" w:color="auto"/>
          </w:divBdr>
        </w:div>
        <w:div w:id="1215656097">
          <w:marLeft w:val="274"/>
          <w:marRight w:val="0"/>
          <w:marTop w:val="0"/>
          <w:marBottom w:val="160"/>
          <w:divBdr>
            <w:top w:val="none" w:sz="0" w:space="0" w:color="auto"/>
            <w:left w:val="none" w:sz="0" w:space="0" w:color="auto"/>
            <w:bottom w:val="none" w:sz="0" w:space="0" w:color="auto"/>
            <w:right w:val="none" w:sz="0" w:space="0" w:color="auto"/>
          </w:divBdr>
        </w:div>
        <w:div w:id="1215656100">
          <w:marLeft w:val="274"/>
          <w:marRight w:val="0"/>
          <w:marTop w:val="0"/>
          <w:marBottom w:val="160"/>
          <w:divBdr>
            <w:top w:val="none" w:sz="0" w:space="0" w:color="auto"/>
            <w:left w:val="none" w:sz="0" w:space="0" w:color="auto"/>
            <w:bottom w:val="none" w:sz="0" w:space="0" w:color="auto"/>
            <w:right w:val="none" w:sz="0" w:space="0" w:color="auto"/>
          </w:divBdr>
        </w:div>
        <w:div w:id="1215656103">
          <w:marLeft w:val="274"/>
          <w:marRight w:val="0"/>
          <w:marTop w:val="0"/>
          <w:marBottom w:val="160"/>
          <w:divBdr>
            <w:top w:val="none" w:sz="0" w:space="0" w:color="auto"/>
            <w:left w:val="none" w:sz="0" w:space="0" w:color="auto"/>
            <w:bottom w:val="none" w:sz="0" w:space="0" w:color="auto"/>
            <w:right w:val="none" w:sz="0" w:space="0" w:color="auto"/>
          </w:divBdr>
        </w:div>
        <w:div w:id="1215656110">
          <w:marLeft w:val="274"/>
          <w:marRight w:val="0"/>
          <w:marTop w:val="0"/>
          <w:marBottom w:val="160"/>
          <w:divBdr>
            <w:top w:val="none" w:sz="0" w:space="0" w:color="auto"/>
            <w:left w:val="none" w:sz="0" w:space="0" w:color="auto"/>
            <w:bottom w:val="none" w:sz="0" w:space="0" w:color="auto"/>
            <w:right w:val="none" w:sz="0" w:space="0" w:color="auto"/>
          </w:divBdr>
        </w:div>
        <w:div w:id="1215656114">
          <w:marLeft w:val="274"/>
          <w:marRight w:val="0"/>
          <w:marTop w:val="0"/>
          <w:marBottom w:val="160"/>
          <w:divBdr>
            <w:top w:val="none" w:sz="0" w:space="0" w:color="auto"/>
            <w:left w:val="none" w:sz="0" w:space="0" w:color="auto"/>
            <w:bottom w:val="none" w:sz="0" w:space="0" w:color="auto"/>
            <w:right w:val="none" w:sz="0" w:space="0" w:color="auto"/>
          </w:divBdr>
        </w:div>
        <w:div w:id="1215656125">
          <w:marLeft w:val="274"/>
          <w:marRight w:val="0"/>
          <w:marTop w:val="0"/>
          <w:marBottom w:val="160"/>
          <w:divBdr>
            <w:top w:val="none" w:sz="0" w:space="0" w:color="auto"/>
            <w:left w:val="none" w:sz="0" w:space="0" w:color="auto"/>
            <w:bottom w:val="none" w:sz="0" w:space="0" w:color="auto"/>
            <w:right w:val="none" w:sz="0" w:space="0" w:color="auto"/>
          </w:divBdr>
        </w:div>
      </w:divsChild>
    </w:div>
    <w:div w:id="1215656101">
      <w:marLeft w:val="0"/>
      <w:marRight w:val="0"/>
      <w:marTop w:val="0"/>
      <w:marBottom w:val="0"/>
      <w:divBdr>
        <w:top w:val="none" w:sz="0" w:space="0" w:color="auto"/>
        <w:left w:val="none" w:sz="0" w:space="0" w:color="auto"/>
        <w:bottom w:val="none" w:sz="0" w:space="0" w:color="auto"/>
        <w:right w:val="none" w:sz="0" w:space="0" w:color="auto"/>
      </w:divBdr>
    </w:div>
    <w:div w:id="1215656104">
      <w:marLeft w:val="0"/>
      <w:marRight w:val="0"/>
      <w:marTop w:val="0"/>
      <w:marBottom w:val="0"/>
      <w:divBdr>
        <w:top w:val="none" w:sz="0" w:space="0" w:color="auto"/>
        <w:left w:val="none" w:sz="0" w:space="0" w:color="auto"/>
        <w:bottom w:val="none" w:sz="0" w:space="0" w:color="auto"/>
        <w:right w:val="none" w:sz="0" w:space="0" w:color="auto"/>
      </w:divBdr>
      <w:divsChild>
        <w:div w:id="1215656127">
          <w:marLeft w:val="0"/>
          <w:marRight w:val="0"/>
          <w:marTop w:val="0"/>
          <w:marBottom w:val="0"/>
          <w:divBdr>
            <w:top w:val="none" w:sz="0" w:space="0" w:color="auto"/>
            <w:left w:val="none" w:sz="0" w:space="0" w:color="auto"/>
            <w:bottom w:val="none" w:sz="0" w:space="0" w:color="auto"/>
            <w:right w:val="none" w:sz="0" w:space="0" w:color="auto"/>
          </w:divBdr>
          <w:divsChild>
            <w:div w:id="1215656102">
              <w:marLeft w:val="0"/>
              <w:marRight w:val="0"/>
              <w:marTop w:val="0"/>
              <w:marBottom w:val="0"/>
              <w:divBdr>
                <w:top w:val="none" w:sz="0" w:space="0" w:color="auto"/>
                <w:left w:val="none" w:sz="0" w:space="0" w:color="auto"/>
                <w:bottom w:val="none" w:sz="0" w:space="0" w:color="auto"/>
                <w:right w:val="none" w:sz="0" w:space="0" w:color="auto"/>
              </w:divBdr>
              <w:divsChild>
                <w:div w:id="1215656106">
                  <w:marLeft w:val="0"/>
                  <w:marRight w:val="0"/>
                  <w:marTop w:val="0"/>
                  <w:marBottom w:val="0"/>
                  <w:divBdr>
                    <w:top w:val="none" w:sz="0" w:space="0" w:color="auto"/>
                    <w:left w:val="none" w:sz="0" w:space="0" w:color="auto"/>
                    <w:bottom w:val="none" w:sz="0" w:space="0" w:color="auto"/>
                    <w:right w:val="none" w:sz="0" w:space="0" w:color="auto"/>
                  </w:divBdr>
                  <w:divsChild>
                    <w:div w:id="1215656088">
                      <w:marLeft w:val="0"/>
                      <w:marRight w:val="0"/>
                      <w:marTop w:val="0"/>
                      <w:marBottom w:val="0"/>
                      <w:divBdr>
                        <w:top w:val="none" w:sz="0" w:space="0" w:color="auto"/>
                        <w:left w:val="none" w:sz="0" w:space="0" w:color="auto"/>
                        <w:bottom w:val="none" w:sz="0" w:space="0" w:color="auto"/>
                        <w:right w:val="none" w:sz="0" w:space="0" w:color="auto"/>
                      </w:divBdr>
                      <w:divsChild>
                        <w:div w:id="1215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656105">
      <w:marLeft w:val="0"/>
      <w:marRight w:val="0"/>
      <w:marTop w:val="0"/>
      <w:marBottom w:val="0"/>
      <w:divBdr>
        <w:top w:val="none" w:sz="0" w:space="0" w:color="auto"/>
        <w:left w:val="none" w:sz="0" w:space="0" w:color="auto"/>
        <w:bottom w:val="none" w:sz="0" w:space="0" w:color="auto"/>
        <w:right w:val="none" w:sz="0" w:space="0" w:color="auto"/>
      </w:divBdr>
    </w:div>
    <w:div w:id="1215656108">
      <w:marLeft w:val="0"/>
      <w:marRight w:val="0"/>
      <w:marTop w:val="0"/>
      <w:marBottom w:val="0"/>
      <w:divBdr>
        <w:top w:val="none" w:sz="0" w:space="0" w:color="auto"/>
        <w:left w:val="none" w:sz="0" w:space="0" w:color="auto"/>
        <w:bottom w:val="none" w:sz="0" w:space="0" w:color="auto"/>
        <w:right w:val="none" w:sz="0" w:space="0" w:color="auto"/>
      </w:divBdr>
    </w:div>
    <w:div w:id="1215656109">
      <w:marLeft w:val="0"/>
      <w:marRight w:val="0"/>
      <w:marTop w:val="0"/>
      <w:marBottom w:val="0"/>
      <w:divBdr>
        <w:top w:val="none" w:sz="0" w:space="0" w:color="auto"/>
        <w:left w:val="none" w:sz="0" w:space="0" w:color="auto"/>
        <w:bottom w:val="none" w:sz="0" w:space="0" w:color="auto"/>
        <w:right w:val="none" w:sz="0" w:space="0" w:color="auto"/>
      </w:divBdr>
      <w:divsChild>
        <w:div w:id="1215656112">
          <w:marLeft w:val="0"/>
          <w:marRight w:val="0"/>
          <w:marTop w:val="0"/>
          <w:marBottom w:val="0"/>
          <w:divBdr>
            <w:top w:val="none" w:sz="0" w:space="0" w:color="auto"/>
            <w:left w:val="none" w:sz="0" w:space="0" w:color="auto"/>
            <w:bottom w:val="none" w:sz="0" w:space="0" w:color="auto"/>
            <w:right w:val="none" w:sz="0" w:space="0" w:color="auto"/>
          </w:divBdr>
          <w:divsChild>
            <w:div w:id="1215656076">
              <w:marLeft w:val="0"/>
              <w:marRight w:val="0"/>
              <w:marTop w:val="0"/>
              <w:marBottom w:val="0"/>
              <w:divBdr>
                <w:top w:val="none" w:sz="0" w:space="0" w:color="auto"/>
                <w:left w:val="none" w:sz="0" w:space="0" w:color="auto"/>
                <w:bottom w:val="none" w:sz="0" w:space="0" w:color="auto"/>
                <w:right w:val="none" w:sz="0" w:space="0" w:color="auto"/>
              </w:divBdr>
              <w:divsChild>
                <w:div w:id="1215656131">
                  <w:marLeft w:val="0"/>
                  <w:marRight w:val="0"/>
                  <w:marTop w:val="0"/>
                  <w:marBottom w:val="0"/>
                  <w:divBdr>
                    <w:top w:val="none" w:sz="0" w:space="0" w:color="auto"/>
                    <w:left w:val="none" w:sz="0" w:space="0" w:color="auto"/>
                    <w:bottom w:val="none" w:sz="0" w:space="0" w:color="auto"/>
                    <w:right w:val="none" w:sz="0" w:space="0" w:color="auto"/>
                  </w:divBdr>
                  <w:divsChild>
                    <w:div w:id="1215656094">
                      <w:marLeft w:val="0"/>
                      <w:marRight w:val="0"/>
                      <w:marTop w:val="0"/>
                      <w:marBottom w:val="0"/>
                      <w:divBdr>
                        <w:top w:val="none" w:sz="0" w:space="0" w:color="auto"/>
                        <w:left w:val="none" w:sz="0" w:space="0" w:color="auto"/>
                        <w:bottom w:val="none" w:sz="0" w:space="0" w:color="auto"/>
                        <w:right w:val="none" w:sz="0" w:space="0" w:color="auto"/>
                      </w:divBdr>
                      <w:divsChild>
                        <w:div w:id="1215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656111">
      <w:marLeft w:val="0"/>
      <w:marRight w:val="0"/>
      <w:marTop w:val="0"/>
      <w:marBottom w:val="0"/>
      <w:divBdr>
        <w:top w:val="none" w:sz="0" w:space="0" w:color="auto"/>
        <w:left w:val="none" w:sz="0" w:space="0" w:color="auto"/>
        <w:bottom w:val="none" w:sz="0" w:space="0" w:color="auto"/>
        <w:right w:val="none" w:sz="0" w:space="0" w:color="auto"/>
      </w:divBdr>
    </w:div>
    <w:div w:id="1215656115">
      <w:marLeft w:val="0"/>
      <w:marRight w:val="0"/>
      <w:marTop w:val="0"/>
      <w:marBottom w:val="0"/>
      <w:divBdr>
        <w:top w:val="none" w:sz="0" w:space="0" w:color="auto"/>
        <w:left w:val="none" w:sz="0" w:space="0" w:color="auto"/>
        <w:bottom w:val="none" w:sz="0" w:space="0" w:color="auto"/>
        <w:right w:val="none" w:sz="0" w:space="0" w:color="auto"/>
      </w:divBdr>
    </w:div>
    <w:div w:id="1215656116">
      <w:marLeft w:val="0"/>
      <w:marRight w:val="0"/>
      <w:marTop w:val="0"/>
      <w:marBottom w:val="0"/>
      <w:divBdr>
        <w:top w:val="none" w:sz="0" w:space="0" w:color="auto"/>
        <w:left w:val="none" w:sz="0" w:space="0" w:color="auto"/>
        <w:bottom w:val="none" w:sz="0" w:space="0" w:color="auto"/>
        <w:right w:val="none" w:sz="0" w:space="0" w:color="auto"/>
      </w:divBdr>
    </w:div>
    <w:div w:id="1215656118">
      <w:marLeft w:val="0"/>
      <w:marRight w:val="0"/>
      <w:marTop w:val="0"/>
      <w:marBottom w:val="0"/>
      <w:divBdr>
        <w:top w:val="none" w:sz="0" w:space="0" w:color="auto"/>
        <w:left w:val="none" w:sz="0" w:space="0" w:color="auto"/>
        <w:bottom w:val="none" w:sz="0" w:space="0" w:color="auto"/>
        <w:right w:val="none" w:sz="0" w:space="0" w:color="auto"/>
      </w:divBdr>
    </w:div>
    <w:div w:id="1215656119">
      <w:marLeft w:val="0"/>
      <w:marRight w:val="0"/>
      <w:marTop w:val="0"/>
      <w:marBottom w:val="0"/>
      <w:divBdr>
        <w:top w:val="none" w:sz="0" w:space="0" w:color="auto"/>
        <w:left w:val="none" w:sz="0" w:space="0" w:color="auto"/>
        <w:bottom w:val="none" w:sz="0" w:space="0" w:color="auto"/>
        <w:right w:val="none" w:sz="0" w:space="0" w:color="auto"/>
      </w:divBdr>
    </w:div>
    <w:div w:id="1215656120">
      <w:marLeft w:val="0"/>
      <w:marRight w:val="0"/>
      <w:marTop w:val="0"/>
      <w:marBottom w:val="0"/>
      <w:divBdr>
        <w:top w:val="none" w:sz="0" w:space="0" w:color="auto"/>
        <w:left w:val="none" w:sz="0" w:space="0" w:color="auto"/>
        <w:bottom w:val="none" w:sz="0" w:space="0" w:color="auto"/>
        <w:right w:val="none" w:sz="0" w:space="0" w:color="auto"/>
      </w:divBdr>
    </w:div>
    <w:div w:id="1215656121">
      <w:marLeft w:val="0"/>
      <w:marRight w:val="0"/>
      <w:marTop w:val="0"/>
      <w:marBottom w:val="0"/>
      <w:divBdr>
        <w:top w:val="none" w:sz="0" w:space="0" w:color="auto"/>
        <w:left w:val="none" w:sz="0" w:space="0" w:color="auto"/>
        <w:bottom w:val="none" w:sz="0" w:space="0" w:color="auto"/>
        <w:right w:val="none" w:sz="0" w:space="0" w:color="auto"/>
      </w:divBdr>
    </w:div>
    <w:div w:id="1215656122">
      <w:marLeft w:val="0"/>
      <w:marRight w:val="0"/>
      <w:marTop w:val="0"/>
      <w:marBottom w:val="0"/>
      <w:divBdr>
        <w:top w:val="none" w:sz="0" w:space="0" w:color="auto"/>
        <w:left w:val="none" w:sz="0" w:space="0" w:color="auto"/>
        <w:bottom w:val="none" w:sz="0" w:space="0" w:color="auto"/>
        <w:right w:val="none" w:sz="0" w:space="0" w:color="auto"/>
      </w:divBdr>
    </w:div>
    <w:div w:id="1215656123">
      <w:marLeft w:val="0"/>
      <w:marRight w:val="0"/>
      <w:marTop w:val="0"/>
      <w:marBottom w:val="0"/>
      <w:divBdr>
        <w:top w:val="none" w:sz="0" w:space="0" w:color="auto"/>
        <w:left w:val="none" w:sz="0" w:space="0" w:color="auto"/>
        <w:bottom w:val="none" w:sz="0" w:space="0" w:color="auto"/>
        <w:right w:val="none" w:sz="0" w:space="0" w:color="auto"/>
      </w:divBdr>
    </w:div>
    <w:div w:id="1215656124">
      <w:marLeft w:val="0"/>
      <w:marRight w:val="0"/>
      <w:marTop w:val="0"/>
      <w:marBottom w:val="0"/>
      <w:divBdr>
        <w:top w:val="none" w:sz="0" w:space="0" w:color="auto"/>
        <w:left w:val="none" w:sz="0" w:space="0" w:color="auto"/>
        <w:bottom w:val="none" w:sz="0" w:space="0" w:color="auto"/>
        <w:right w:val="none" w:sz="0" w:space="0" w:color="auto"/>
      </w:divBdr>
    </w:div>
    <w:div w:id="1215656126">
      <w:marLeft w:val="0"/>
      <w:marRight w:val="0"/>
      <w:marTop w:val="0"/>
      <w:marBottom w:val="0"/>
      <w:divBdr>
        <w:top w:val="none" w:sz="0" w:space="0" w:color="auto"/>
        <w:left w:val="none" w:sz="0" w:space="0" w:color="auto"/>
        <w:bottom w:val="none" w:sz="0" w:space="0" w:color="auto"/>
        <w:right w:val="none" w:sz="0" w:space="0" w:color="auto"/>
      </w:divBdr>
    </w:div>
    <w:div w:id="1215656128">
      <w:marLeft w:val="0"/>
      <w:marRight w:val="0"/>
      <w:marTop w:val="0"/>
      <w:marBottom w:val="0"/>
      <w:divBdr>
        <w:top w:val="none" w:sz="0" w:space="0" w:color="auto"/>
        <w:left w:val="none" w:sz="0" w:space="0" w:color="auto"/>
        <w:bottom w:val="none" w:sz="0" w:space="0" w:color="auto"/>
        <w:right w:val="none" w:sz="0" w:space="0" w:color="auto"/>
      </w:divBdr>
    </w:div>
    <w:div w:id="1215656130">
      <w:marLeft w:val="0"/>
      <w:marRight w:val="0"/>
      <w:marTop w:val="0"/>
      <w:marBottom w:val="0"/>
      <w:divBdr>
        <w:top w:val="none" w:sz="0" w:space="0" w:color="auto"/>
        <w:left w:val="none" w:sz="0" w:space="0" w:color="auto"/>
        <w:bottom w:val="none" w:sz="0" w:space="0" w:color="auto"/>
        <w:right w:val="none" w:sz="0" w:space="0" w:color="auto"/>
      </w:divBdr>
    </w:div>
    <w:div w:id="1215656132">
      <w:marLeft w:val="0"/>
      <w:marRight w:val="0"/>
      <w:marTop w:val="0"/>
      <w:marBottom w:val="0"/>
      <w:divBdr>
        <w:top w:val="none" w:sz="0" w:space="0" w:color="auto"/>
        <w:left w:val="none" w:sz="0" w:space="0" w:color="auto"/>
        <w:bottom w:val="none" w:sz="0" w:space="0" w:color="auto"/>
        <w:right w:val="none" w:sz="0" w:space="0" w:color="auto"/>
      </w:divBdr>
    </w:div>
    <w:div w:id="1258758845">
      <w:bodyDiv w:val="1"/>
      <w:marLeft w:val="0"/>
      <w:marRight w:val="0"/>
      <w:marTop w:val="0"/>
      <w:marBottom w:val="0"/>
      <w:divBdr>
        <w:top w:val="none" w:sz="0" w:space="0" w:color="auto"/>
        <w:left w:val="none" w:sz="0" w:space="0" w:color="auto"/>
        <w:bottom w:val="none" w:sz="0" w:space="0" w:color="auto"/>
        <w:right w:val="none" w:sz="0" w:space="0" w:color="auto"/>
      </w:divBdr>
    </w:div>
    <w:div w:id="1269040964">
      <w:bodyDiv w:val="1"/>
      <w:marLeft w:val="0"/>
      <w:marRight w:val="0"/>
      <w:marTop w:val="0"/>
      <w:marBottom w:val="0"/>
      <w:divBdr>
        <w:top w:val="none" w:sz="0" w:space="0" w:color="auto"/>
        <w:left w:val="none" w:sz="0" w:space="0" w:color="auto"/>
        <w:bottom w:val="none" w:sz="0" w:space="0" w:color="auto"/>
        <w:right w:val="none" w:sz="0" w:space="0" w:color="auto"/>
      </w:divBdr>
    </w:div>
    <w:div w:id="1302732113">
      <w:bodyDiv w:val="1"/>
      <w:marLeft w:val="0"/>
      <w:marRight w:val="0"/>
      <w:marTop w:val="0"/>
      <w:marBottom w:val="0"/>
      <w:divBdr>
        <w:top w:val="none" w:sz="0" w:space="0" w:color="auto"/>
        <w:left w:val="none" w:sz="0" w:space="0" w:color="auto"/>
        <w:bottom w:val="none" w:sz="0" w:space="0" w:color="auto"/>
        <w:right w:val="none" w:sz="0" w:space="0" w:color="auto"/>
      </w:divBdr>
    </w:div>
    <w:div w:id="1321546563">
      <w:bodyDiv w:val="1"/>
      <w:marLeft w:val="0"/>
      <w:marRight w:val="0"/>
      <w:marTop w:val="0"/>
      <w:marBottom w:val="0"/>
      <w:divBdr>
        <w:top w:val="none" w:sz="0" w:space="0" w:color="auto"/>
        <w:left w:val="none" w:sz="0" w:space="0" w:color="auto"/>
        <w:bottom w:val="none" w:sz="0" w:space="0" w:color="auto"/>
        <w:right w:val="none" w:sz="0" w:space="0" w:color="auto"/>
      </w:divBdr>
    </w:div>
    <w:div w:id="1360548556">
      <w:bodyDiv w:val="1"/>
      <w:marLeft w:val="0"/>
      <w:marRight w:val="0"/>
      <w:marTop w:val="0"/>
      <w:marBottom w:val="0"/>
      <w:divBdr>
        <w:top w:val="none" w:sz="0" w:space="0" w:color="auto"/>
        <w:left w:val="none" w:sz="0" w:space="0" w:color="auto"/>
        <w:bottom w:val="none" w:sz="0" w:space="0" w:color="auto"/>
        <w:right w:val="none" w:sz="0" w:space="0" w:color="auto"/>
      </w:divBdr>
    </w:div>
    <w:div w:id="1368677262">
      <w:bodyDiv w:val="1"/>
      <w:marLeft w:val="0"/>
      <w:marRight w:val="0"/>
      <w:marTop w:val="0"/>
      <w:marBottom w:val="0"/>
      <w:divBdr>
        <w:top w:val="none" w:sz="0" w:space="0" w:color="auto"/>
        <w:left w:val="none" w:sz="0" w:space="0" w:color="auto"/>
        <w:bottom w:val="none" w:sz="0" w:space="0" w:color="auto"/>
        <w:right w:val="none" w:sz="0" w:space="0" w:color="auto"/>
      </w:divBdr>
    </w:div>
    <w:div w:id="1369833896">
      <w:bodyDiv w:val="1"/>
      <w:marLeft w:val="0"/>
      <w:marRight w:val="0"/>
      <w:marTop w:val="0"/>
      <w:marBottom w:val="0"/>
      <w:divBdr>
        <w:top w:val="none" w:sz="0" w:space="0" w:color="auto"/>
        <w:left w:val="none" w:sz="0" w:space="0" w:color="auto"/>
        <w:bottom w:val="none" w:sz="0" w:space="0" w:color="auto"/>
        <w:right w:val="none" w:sz="0" w:space="0" w:color="auto"/>
      </w:divBdr>
    </w:div>
    <w:div w:id="1375736558">
      <w:bodyDiv w:val="1"/>
      <w:marLeft w:val="0"/>
      <w:marRight w:val="0"/>
      <w:marTop w:val="0"/>
      <w:marBottom w:val="0"/>
      <w:divBdr>
        <w:top w:val="none" w:sz="0" w:space="0" w:color="auto"/>
        <w:left w:val="none" w:sz="0" w:space="0" w:color="auto"/>
        <w:bottom w:val="none" w:sz="0" w:space="0" w:color="auto"/>
        <w:right w:val="none" w:sz="0" w:space="0" w:color="auto"/>
      </w:divBdr>
      <w:divsChild>
        <w:div w:id="955596680">
          <w:marLeft w:val="0"/>
          <w:marRight w:val="0"/>
          <w:marTop w:val="0"/>
          <w:marBottom w:val="0"/>
          <w:divBdr>
            <w:top w:val="none" w:sz="0" w:space="0" w:color="auto"/>
            <w:left w:val="none" w:sz="0" w:space="0" w:color="auto"/>
            <w:bottom w:val="none" w:sz="0" w:space="0" w:color="auto"/>
            <w:right w:val="none" w:sz="0" w:space="0" w:color="auto"/>
          </w:divBdr>
          <w:divsChild>
            <w:div w:id="56907160">
              <w:marLeft w:val="0"/>
              <w:marRight w:val="0"/>
              <w:marTop w:val="0"/>
              <w:marBottom w:val="0"/>
              <w:divBdr>
                <w:top w:val="none" w:sz="0" w:space="0" w:color="auto"/>
                <w:left w:val="none" w:sz="0" w:space="0" w:color="auto"/>
                <w:bottom w:val="none" w:sz="0" w:space="0" w:color="auto"/>
                <w:right w:val="none" w:sz="0" w:space="0" w:color="auto"/>
              </w:divBdr>
              <w:divsChild>
                <w:div w:id="343631422">
                  <w:marLeft w:val="0"/>
                  <w:marRight w:val="0"/>
                  <w:marTop w:val="0"/>
                  <w:marBottom w:val="0"/>
                  <w:divBdr>
                    <w:top w:val="none" w:sz="0" w:space="0" w:color="auto"/>
                    <w:left w:val="none" w:sz="0" w:space="0" w:color="auto"/>
                    <w:bottom w:val="none" w:sz="0" w:space="0" w:color="auto"/>
                    <w:right w:val="none" w:sz="0" w:space="0" w:color="auto"/>
                  </w:divBdr>
                  <w:divsChild>
                    <w:div w:id="3672045">
                      <w:marLeft w:val="0"/>
                      <w:marRight w:val="0"/>
                      <w:marTop w:val="0"/>
                      <w:marBottom w:val="0"/>
                      <w:divBdr>
                        <w:top w:val="none" w:sz="0" w:space="0" w:color="auto"/>
                        <w:left w:val="none" w:sz="0" w:space="0" w:color="auto"/>
                        <w:bottom w:val="none" w:sz="0" w:space="0" w:color="auto"/>
                        <w:right w:val="none" w:sz="0" w:space="0" w:color="auto"/>
                      </w:divBdr>
                      <w:divsChild>
                        <w:div w:id="2067214239">
                          <w:marLeft w:val="0"/>
                          <w:marRight w:val="0"/>
                          <w:marTop w:val="0"/>
                          <w:marBottom w:val="0"/>
                          <w:divBdr>
                            <w:top w:val="none" w:sz="0" w:space="0" w:color="auto"/>
                            <w:left w:val="none" w:sz="0" w:space="0" w:color="auto"/>
                            <w:bottom w:val="none" w:sz="0" w:space="0" w:color="auto"/>
                            <w:right w:val="none" w:sz="0" w:space="0" w:color="auto"/>
                          </w:divBdr>
                          <w:divsChild>
                            <w:div w:id="117258497">
                              <w:marLeft w:val="0"/>
                              <w:marRight w:val="0"/>
                              <w:marTop w:val="0"/>
                              <w:marBottom w:val="0"/>
                              <w:divBdr>
                                <w:top w:val="none" w:sz="0" w:space="0" w:color="auto"/>
                                <w:left w:val="none" w:sz="0" w:space="0" w:color="auto"/>
                                <w:bottom w:val="none" w:sz="0" w:space="0" w:color="auto"/>
                                <w:right w:val="none" w:sz="0" w:space="0" w:color="auto"/>
                              </w:divBdr>
                              <w:divsChild>
                                <w:div w:id="1672022347">
                                  <w:marLeft w:val="0"/>
                                  <w:marRight w:val="0"/>
                                  <w:marTop w:val="0"/>
                                  <w:marBottom w:val="0"/>
                                  <w:divBdr>
                                    <w:top w:val="none" w:sz="0" w:space="0" w:color="auto"/>
                                    <w:left w:val="none" w:sz="0" w:space="0" w:color="auto"/>
                                    <w:bottom w:val="none" w:sz="0" w:space="0" w:color="auto"/>
                                    <w:right w:val="none" w:sz="0" w:space="0" w:color="auto"/>
                                  </w:divBdr>
                                  <w:divsChild>
                                    <w:div w:id="12747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553394">
      <w:bodyDiv w:val="1"/>
      <w:marLeft w:val="0"/>
      <w:marRight w:val="0"/>
      <w:marTop w:val="0"/>
      <w:marBottom w:val="0"/>
      <w:divBdr>
        <w:top w:val="none" w:sz="0" w:space="0" w:color="auto"/>
        <w:left w:val="none" w:sz="0" w:space="0" w:color="auto"/>
        <w:bottom w:val="none" w:sz="0" w:space="0" w:color="auto"/>
        <w:right w:val="none" w:sz="0" w:space="0" w:color="auto"/>
      </w:divBdr>
      <w:divsChild>
        <w:div w:id="1996689588">
          <w:marLeft w:val="0"/>
          <w:marRight w:val="0"/>
          <w:marTop w:val="0"/>
          <w:marBottom w:val="0"/>
          <w:divBdr>
            <w:top w:val="none" w:sz="0" w:space="0" w:color="auto"/>
            <w:left w:val="none" w:sz="0" w:space="0" w:color="auto"/>
            <w:bottom w:val="none" w:sz="0" w:space="0" w:color="auto"/>
            <w:right w:val="none" w:sz="0" w:space="0" w:color="auto"/>
          </w:divBdr>
          <w:divsChild>
            <w:div w:id="593247059">
              <w:marLeft w:val="0"/>
              <w:marRight w:val="0"/>
              <w:marTop w:val="0"/>
              <w:marBottom w:val="0"/>
              <w:divBdr>
                <w:top w:val="none" w:sz="0" w:space="0" w:color="auto"/>
                <w:left w:val="none" w:sz="0" w:space="0" w:color="auto"/>
                <w:bottom w:val="none" w:sz="0" w:space="0" w:color="auto"/>
                <w:right w:val="none" w:sz="0" w:space="0" w:color="auto"/>
              </w:divBdr>
              <w:divsChild>
                <w:div w:id="2096241510">
                  <w:marLeft w:val="0"/>
                  <w:marRight w:val="0"/>
                  <w:marTop w:val="0"/>
                  <w:marBottom w:val="0"/>
                  <w:divBdr>
                    <w:top w:val="none" w:sz="0" w:space="0" w:color="auto"/>
                    <w:left w:val="none" w:sz="0" w:space="0" w:color="auto"/>
                    <w:bottom w:val="none" w:sz="0" w:space="0" w:color="auto"/>
                    <w:right w:val="none" w:sz="0" w:space="0" w:color="auto"/>
                  </w:divBdr>
                  <w:divsChild>
                    <w:div w:id="1063065014">
                      <w:marLeft w:val="0"/>
                      <w:marRight w:val="0"/>
                      <w:marTop w:val="0"/>
                      <w:marBottom w:val="0"/>
                      <w:divBdr>
                        <w:top w:val="none" w:sz="0" w:space="0" w:color="auto"/>
                        <w:left w:val="none" w:sz="0" w:space="0" w:color="auto"/>
                        <w:bottom w:val="none" w:sz="0" w:space="0" w:color="auto"/>
                        <w:right w:val="none" w:sz="0" w:space="0" w:color="auto"/>
                      </w:divBdr>
                      <w:divsChild>
                        <w:div w:id="1040206661">
                          <w:marLeft w:val="0"/>
                          <w:marRight w:val="0"/>
                          <w:marTop w:val="0"/>
                          <w:marBottom w:val="0"/>
                          <w:divBdr>
                            <w:top w:val="none" w:sz="0" w:space="0" w:color="auto"/>
                            <w:left w:val="none" w:sz="0" w:space="0" w:color="auto"/>
                            <w:bottom w:val="none" w:sz="0" w:space="0" w:color="auto"/>
                            <w:right w:val="none" w:sz="0" w:space="0" w:color="auto"/>
                          </w:divBdr>
                          <w:divsChild>
                            <w:div w:id="1312638115">
                              <w:marLeft w:val="0"/>
                              <w:marRight w:val="0"/>
                              <w:marTop w:val="0"/>
                              <w:marBottom w:val="0"/>
                              <w:divBdr>
                                <w:top w:val="none" w:sz="0" w:space="0" w:color="auto"/>
                                <w:left w:val="none" w:sz="0" w:space="0" w:color="auto"/>
                                <w:bottom w:val="none" w:sz="0" w:space="0" w:color="auto"/>
                                <w:right w:val="none" w:sz="0" w:space="0" w:color="auto"/>
                              </w:divBdr>
                              <w:divsChild>
                                <w:div w:id="19698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10843">
      <w:bodyDiv w:val="1"/>
      <w:marLeft w:val="0"/>
      <w:marRight w:val="0"/>
      <w:marTop w:val="0"/>
      <w:marBottom w:val="0"/>
      <w:divBdr>
        <w:top w:val="none" w:sz="0" w:space="0" w:color="auto"/>
        <w:left w:val="none" w:sz="0" w:space="0" w:color="auto"/>
        <w:bottom w:val="none" w:sz="0" w:space="0" w:color="auto"/>
        <w:right w:val="none" w:sz="0" w:space="0" w:color="auto"/>
      </w:divBdr>
    </w:div>
    <w:div w:id="1417480158">
      <w:bodyDiv w:val="1"/>
      <w:marLeft w:val="0"/>
      <w:marRight w:val="0"/>
      <w:marTop w:val="0"/>
      <w:marBottom w:val="0"/>
      <w:divBdr>
        <w:top w:val="none" w:sz="0" w:space="0" w:color="auto"/>
        <w:left w:val="none" w:sz="0" w:space="0" w:color="auto"/>
        <w:bottom w:val="none" w:sz="0" w:space="0" w:color="auto"/>
        <w:right w:val="none" w:sz="0" w:space="0" w:color="auto"/>
      </w:divBdr>
    </w:div>
    <w:div w:id="1432778944">
      <w:bodyDiv w:val="1"/>
      <w:marLeft w:val="0"/>
      <w:marRight w:val="0"/>
      <w:marTop w:val="0"/>
      <w:marBottom w:val="0"/>
      <w:divBdr>
        <w:top w:val="none" w:sz="0" w:space="0" w:color="auto"/>
        <w:left w:val="none" w:sz="0" w:space="0" w:color="auto"/>
        <w:bottom w:val="none" w:sz="0" w:space="0" w:color="auto"/>
        <w:right w:val="none" w:sz="0" w:space="0" w:color="auto"/>
      </w:divBdr>
    </w:div>
    <w:div w:id="1502231443">
      <w:bodyDiv w:val="1"/>
      <w:marLeft w:val="0"/>
      <w:marRight w:val="0"/>
      <w:marTop w:val="0"/>
      <w:marBottom w:val="0"/>
      <w:divBdr>
        <w:top w:val="none" w:sz="0" w:space="0" w:color="auto"/>
        <w:left w:val="none" w:sz="0" w:space="0" w:color="auto"/>
        <w:bottom w:val="none" w:sz="0" w:space="0" w:color="auto"/>
        <w:right w:val="none" w:sz="0" w:space="0" w:color="auto"/>
      </w:divBdr>
    </w:div>
    <w:div w:id="1506359567">
      <w:bodyDiv w:val="1"/>
      <w:marLeft w:val="0"/>
      <w:marRight w:val="0"/>
      <w:marTop w:val="0"/>
      <w:marBottom w:val="0"/>
      <w:divBdr>
        <w:top w:val="none" w:sz="0" w:space="0" w:color="auto"/>
        <w:left w:val="none" w:sz="0" w:space="0" w:color="auto"/>
        <w:bottom w:val="none" w:sz="0" w:space="0" w:color="auto"/>
        <w:right w:val="none" w:sz="0" w:space="0" w:color="auto"/>
      </w:divBdr>
    </w:div>
    <w:div w:id="1512447973">
      <w:bodyDiv w:val="1"/>
      <w:marLeft w:val="0"/>
      <w:marRight w:val="0"/>
      <w:marTop w:val="0"/>
      <w:marBottom w:val="0"/>
      <w:divBdr>
        <w:top w:val="none" w:sz="0" w:space="0" w:color="auto"/>
        <w:left w:val="none" w:sz="0" w:space="0" w:color="auto"/>
        <w:bottom w:val="none" w:sz="0" w:space="0" w:color="auto"/>
        <w:right w:val="none" w:sz="0" w:space="0" w:color="auto"/>
      </w:divBdr>
    </w:div>
    <w:div w:id="1538202674">
      <w:bodyDiv w:val="1"/>
      <w:marLeft w:val="0"/>
      <w:marRight w:val="0"/>
      <w:marTop w:val="0"/>
      <w:marBottom w:val="0"/>
      <w:divBdr>
        <w:top w:val="none" w:sz="0" w:space="0" w:color="auto"/>
        <w:left w:val="none" w:sz="0" w:space="0" w:color="auto"/>
        <w:bottom w:val="none" w:sz="0" w:space="0" w:color="auto"/>
        <w:right w:val="none" w:sz="0" w:space="0" w:color="auto"/>
      </w:divBdr>
    </w:div>
    <w:div w:id="1559781037">
      <w:bodyDiv w:val="1"/>
      <w:marLeft w:val="0"/>
      <w:marRight w:val="0"/>
      <w:marTop w:val="0"/>
      <w:marBottom w:val="0"/>
      <w:divBdr>
        <w:top w:val="none" w:sz="0" w:space="0" w:color="auto"/>
        <w:left w:val="none" w:sz="0" w:space="0" w:color="auto"/>
        <w:bottom w:val="none" w:sz="0" w:space="0" w:color="auto"/>
        <w:right w:val="none" w:sz="0" w:space="0" w:color="auto"/>
      </w:divBdr>
    </w:div>
    <w:div w:id="1579316726">
      <w:bodyDiv w:val="1"/>
      <w:marLeft w:val="0"/>
      <w:marRight w:val="0"/>
      <w:marTop w:val="0"/>
      <w:marBottom w:val="0"/>
      <w:divBdr>
        <w:top w:val="none" w:sz="0" w:space="0" w:color="auto"/>
        <w:left w:val="none" w:sz="0" w:space="0" w:color="auto"/>
        <w:bottom w:val="none" w:sz="0" w:space="0" w:color="auto"/>
        <w:right w:val="none" w:sz="0" w:space="0" w:color="auto"/>
      </w:divBdr>
      <w:divsChild>
        <w:div w:id="143857767">
          <w:marLeft w:val="0"/>
          <w:marRight w:val="0"/>
          <w:marTop w:val="0"/>
          <w:marBottom w:val="0"/>
          <w:divBdr>
            <w:top w:val="none" w:sz="0" w:space="0" w:color="auto"/>
            <w:left w:val="none" w:sz="0" w:space="0" w:color="auto"/>
            <w:bottom w:val="none" w:sz="0" w:space="0" w:color="auto"/>
            <w:right w:val="none" w:sz="0" w:space="0" w:color="auto"/>
          </w:divBdr>
        </w:div>
        <w:div w:id="599873948">
          <w:marLeft w:val="0"/>
          <w:marRight w:val="0"/>
          <w:marTop w:val="0"/>
          <w:marBottom w:val="0"/>
          <w:divBdr>
            <w:top w:val="none" w:sz="0" w:space="0" w:color="auto"/>
            <w:left w:val="none" w:sz="0" w:space="0" w:color="auto"/>
            <w:bottom w:val="none" w:sz="0" w:space="0" w:color="auto"/>
            <w:right w:val="none" w:sz="0" w:space="0" w:color="auto"/>
          </w:divBdr>
        </w:div>
        <w:div w:id="1019619190">
          <w:marLeft w:val="0"/>
          <w:marRight w:val="0"/>
          <w:marTop w:val="0"/>
          <w:marBottom w:val="0"/>
          <w:divBdr>
            <w:top w:val="none" w:sz="0" w:space="0" w:color="auto"/>
            <w:left w:val="none" w:sz="0" w:space="0" w:color="auto"/>
            <w:bottom w:val="none" w:sz="0" w:space="0" w:color="auto"/>
            <w:right w:val="none" w:sz="0" w:space="0" w:color="auto"/>
          </w:divBdr>
        </w:div>
        <w:div w:id="1196118297">
          <w:marLeft w:val="0"/>
          <w:marRight w:val="0"/>
          <w:marTop w:val="0"/>
          <w:marBottom w:val="0"/>
          <w:divBdr>
            <w:top w:val="none" w:sz="0" w:space="0" w:color="auto"/>
            <w:left w:val="none" w:sz="0" w:space="0" w:color="auto"/>
            <w:bottom w:val="none" w:sz="0" w:space="0" w:color="auto"/>
            <w:right w:val="none" w:sz="0" w:space="0" w:color="auto"/>
          </w:divBdr>
        </w:div>
      </w:divsChild>
    </w:div>
    <w:div w:id="1588804842">
      <w:bodyDiv w:val="1"/>
      <w:marLeft w:val="0"/>
      <w:marRight w:val="0"/>
      <w:marTop w:val="0"/>
      <w:marBottom w:val="0"/>
      <w:divBdr>
        <w:top w:val="none" w:sz="0" w:space="0" w:color="auto"/>
        <w:left w:val="none" w:sz="0" w:space="0" w:color="auto"/>
        <w:bottom w:val="none" w:sz="0" w:space="0" w:color="auto"/>
        <w:right w:val="none" w:sz="0" w:space="0" w:color="auto"/>
      </w:divBdr>
    </w:div>
    <w:div w:id="1591962613">
      <w:bodyDiv w:val="1"/>
      <w:marLeft w:val="0"/>
      <w:marRight w:val="0"/>
      <w:marTop w:val="0"/>
      <w:marBottom w:val="0"/>
      <w:divBdr>
        <w:top w:val="none" w:sz="0" w:space="0" w:color="auto"/>
        <w:left w:val="none" w:sz="0" w:space="0" w:color="auto"/>
        <w:bottom w:val="none" w:sz="0" w:space="0" w:color="auto"/>
        <w:right w:val="none" w:sz="0" w:space="0" w:color="auto"/>
      </w:divBdr>
    </w:div>
    <w:div w:id="1604148237">
      <w:bodyDiv w:val="1"/>
      <w:marLeft w:val="0"/>
      <w:marRight w:val="0"/>
      <w:marTop w:val="0"/>
      <w:marBottom w:val="0"/>
      <w:divBdr>
        <w:top w:val="none" w:sz="0" w:space="0" w:color="auto"/>
        <w:left w:val="none" w:sz="0" w:space="0" w:color="auto"/>
        <w:bottom w:val="none" w:sz="0" w:space="0" w:color="auto"/>
        <w:right w:val="none" w:sz="0" w:space="0" w:color="auto"/>
      </w:divBdr>
    </w:div>
    <w:div w:id="1646934052">
      <w:bodyDiv w:val="1"/>
      <w:marLeft w:val="0"/>
      <w:marRight w:val="0"/>
      <w:marTop w:val="0"/>
      <w:marBottom w:val="0"/>
      <w:divBdr>
        <w:top w:val="none" w:sz="0" w:space="0" w:color="auto"/>
        <w:left w:val="none" w:sz="0" w:space="0" w:color="auto"/>
        <w:bottom w:val="none" w:sz="0" w:space="0" w:color="auto"/>
        <w:right w:val="none" w:sz="0" w:space="0" w:color="auto"/>
      </w:divBdr>
    </w:div>
    <w:div w:id="1666590511">
      <w:bodyDiv w:val="1"/>
      <w:marLeft w:val="0"/>
      <w:marRight w:val="0"/>
      <w:marTop w:val="0"/>
      <w:marBottom w:val="0"/>
      <w:divBdr>
        <w:top w:val="none" w:sz="0" w:space="0" w:color="auto"/>
        <w:left w:val="none" w:sz="0" w:space="0" w:color="auto"/>
        <w:bottom w:val="none" w:sz="0" w:space="0" w:color="auto"/>
        <w:right w:val="none" w:sz="0" w:space="0" w:color="auto"/>
      </w:divBdr>
      <w:divsChild>
        <w:div w:id="304940125">
          <w:marLeft w:val="0"/>
          <w:marRight w:val="0"/>
          <w:marTop w:val="0"/>
          <w:marBottom w:val="0"/>
          <w:divBdr>
            <w:top w:val="none" w:sz="0" w:space="0" w:color="auto"/>
            <w:left w:val="none" w:sz="0" w:space="0" w:color="auto"/>
            <w:bottom w:val="none" w:sz="0" w:space="0" w:color="auto"/>
            <w:right w:val="none" w:sz="0" w:space="0" w:color="auto"/>
          </w:divBdr>
          <w:divsChild>
            <w:div w:id="900671131">
              <w:marLeft w:val="0"/>
              <w:marRight w:val="0"/>
              <w:marTop w:val="0"/>
              <w:marBottom w:val="0"/>
              <w:divBdr>
                <w:top w:val="none" w:sz="0" w:space="0" w:color="auto"/>
                <w:left w:val="none" w:sz="0" w:space="0" w:color="auto"/>
                <w:bottom w:val="none" w:sz="0" w:space="0" w:color="auto"/>
                <w:right w:val="none" w:sz="0" w:space="0" w:color="auto"/>
              </w:divBdr>
              <w:divsChild>
                <w:div w:id="395053401">
                  <w:marLeft w:val="0"/>
                  <w:marRight w:val="0"/>
                  <w:marTop w:val="0"/>
                  <w:marBottom w:val="0"/>
                  <w:divBdr>
                    <w:top w:val="none" w:sz="0" w:space="0" w:color="auto"/>
                    <w:left w:val="none" w:sz="0" w:space="0" w:color="auto"/>
                    <w:bottom w:val="none" w:sz="0" w:space="0" w:color="auto"/>
                    <w:right w:val="none" w:sz="0" w:space="0" w:color="auto"/>
                  </w:divBdr>
                  <w:divsChild>
                    <w:div w:id="1380976925">
                      <w:marLeft w:val="0"/>
                      <w:marRight w:val="0"/>
                      <w:marTop w:val="0"/>
                      <w:marBottom w:val="0"/>
                      <w:divBdr>
                        <w:top w:val="none" w:sz="0" w:space="0" w:color="auto"/>
                        <w:left w:val="none" w:sz="0" w:space="0" w:color="auto"/>
                        <w:bottom w:val="none" w:sz="0" w:space="0" w:color="auto"/>
                        <w:right w:val="none" w:sz="0" w:space="0" w:color="auto"/>
                      </w:divBdr>
                      <w:divsChild>
                        <w:div w:id="74398416">
                          <w:marLeft w:val="0"/>
                          <w:marRight w:val="0"/>
                          <w:marTop w:val="0"/>
                          <w:marBottom w:val="0"/>
                          <w:divBdr>
                            <w:top w:val="none" w:sz="0" w:space="0" w:color="auto"/>
                            <w:left w:val="none" w:sz="0" w:space="0" w:color="auto"/>
                            <w:bottom w:val="none" w:sz="0" w:space="0" w:color="auto"/>
                            <w:right w:val="none" w:sz="0" w:space="0" w:color="auto"/>
                          </w:divBdr>
                          <w:divsChild>
                            <w:div w:id="1193493919">
                              <w:marLeft w:val="0"/>
                              <w:marRight w:val="0"/>
                              <w:marTop w:val="0"/>
                              <w:marBottom w:val="0"/>
                              <w:divBdr>
                                <w:top w:val="none" w:sz="0" w:space="0" w:color="auto"/>
                                <w:left w:val="none" w:sz="0" w:space="0" w:color="auto"/>
                                <w:bottom w:val="none" w:sz="0" w:space="0" w:color="auto"/>
                                <w:right w:val="none" w:sz="0" w:space="0" w:color="auto"/>
                              </w:divBdr>
                              <w:divsChild>
                                <w:div w:id="11803772">
                                  <w:marLeft w:val="0"/>
                                  <w:marRight w:val="0"/>
                                  <w:marTop w:val="0"/>
                                  <w:marBottom w:val="0"/>
                                  <w:divBdr>
                                    <w:top w:val="none" w:sz="0" w:space="0" w:color="auto"/>
                                    <w:left w:val="none" w:sz="0" w:space="0" w:color="auto"/>
                                    <w:bottom w:val="none" w:sz="0" w:space="0" w:color="auto"/>
                                    <w:right w:val="none" w:sz="0" w:space="0" w:color="auto"/>
                                  </w:divBdr>
                                  <w:divsChild>
                                    <w:div w:id="21232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201805">
      <w:bodyDiv w:val="1"/>
      <w:marLeft w:val="0"/>
      <w:marRight w:val="0"/>
      <w:marTop w:val="0"/>
      <w:marBottom w:val="0"/>
      <w:divBdr>
        <w:top w:val="none" w:sz="0" w:space="0" w:color="auto"/>
        <w:left w:val="none" w:sz="0" w:space="0" w:color="auto"/>
        <w:bottom w:val="none" w:sz="0" w:space="0" w:color="auto"/>
        <w:right w:val="none" w:sz="0" w:space="0" w:color="auto"/>
      </w:divBdr>
    </w:div>
    <w:div w:id="1676112120">
      <w:bodyDiv w:val="1"/>
      <w:marLeft w:val="0"/>
      <w:marRight w:val="0"/>
      <w:marTop w:val="0"/>
      <w:marBottom w:val="0"/>
      <w:divBdr>
        <w:top w:val="none" w:sz="0" w:space="0" w:color="auto"/>
        <w:left w:val="none" w:sz="0" w:space="0" w:color="auto"/>
        <w:bottom w:val="none" w:sz="0" w:space="0" w:color="auto"/>
        <w:right w:val="none" w:sz="0" w:space="0" w:color="auto"/>
      </w:divBdr>
    </w:div>
    <w:div w:id="1689796096">
      <w:bodyDiv w:val="1"/>
      <w:marLeft w:val="0"/>
      <w:marRight w:val="0"/>
      <w:marTop w:val="0"/>
      <w:marBottom w:val="0"/>
      <w:divBdr>
        <w:top w:val="none" w:sz="0" w:space="0" w:color="auto"/>
        <w:left w:val="none" w:sz="0" w:space="0" w:color="auto"/>
        <w:bottom w:val="none" w:sz="0" w:space="0" w:color="auto"/>
        <w:right w:val="none" w:sz="0" w:space="0" w:color="auto"/>
      </w:divBdr>
    </w:div>
    <w:div w:id="1705977951">
      <w:bodyDiv w:val="1"/>
      <w:marLeft w:val="0"/>
      <w:marRight w:val="0"/>
      <w:marTop w:val="0"/>
      <w:marBottom w:val="0"/>
      <w:divBdr>
        <w:top w:val="none" w:sz="0" w:space="0" w:color="auto"/>
        <w:left w:val="none" w:sz="0" w:space="0" w:color="auto"/>
        <w:bottom w:val="none" w:sz="0" w:space="0" w:color="auto"/>
        <w:right w:val="none" w:sz="0" w:space="0" w:color="auto"/>
      </w:divBdr>
    </w:div>
    <w:div w:id="1754745101">
      <w:bodyDiv w:val="1"/>
      <w:marLeft w:val="0"/>
      <w:marRight w:val="0"/>
      <w:marTop w:val="0"/>
      <w:marBottom w:val="0"/>
      <w:divBdr>
        <w:top w:val="none" w:sz="0" w:space="0" w:color="auto"/>
        <w:left w:val="none" w:sz="0" w:space="0" w:color="auto"/>
        <w:bottom w:val="none" w:sz="0" w:space="0" w:color="auto"/>
        <w:right w:val="none" w:sz="0" w:space="0" w:color="auto"/>
      </w:divBdr>
    </w:div>
    <w:div w:id="1780098388">
      <w:bodyDiv w:val="1"/>
      <w:marLeft w:val="0"/>
      <w:marRight w:val="0"/>
      <w:marTop w:val="0"/>
      <w:marBottom w:val="0"/>
      <w:divBdr>
        <w:top w:val="none" w:sz="0" w:space="0" w:color="auto"/>
        <w:left w:val="none" w:sz="0" w:space="0" w:color="auto"/>
        <w:bottom w:val="none" w:sz="0" w:space="0" w:color="auto"/>
        <w:right w:val="none" w:sz="0" w:space="0" w:color="auto"/>
      </w:divBdr>
    </w:div>
    <w:div w:id="1791589042">
      <w:bodyDiv w:val="1"/>
      <w:marLeft w:val="0"/>
      <w:marRight w:val="0"/>
      <w:marTop w:val="0"/>
      <w:marBottom w:val="0"/>
      <w:divBdr>
        <w:top w:val="none" w:sz="0" w:space="0" w:color="auto"/>
        <w:left w:val="none" w:sz="0" w:space="0" w:color="auto"/>
        <w:bottom w:val="none" w:sz="0" w:space="0" w:color="auto"/>
        <w:right w:val="none" w:sz="0" w:space="0" w:color="auto"/>
      </w:divBdr>
      <w:divsChild>
        <w:div w:id="1836139861">
          <w:marLeft w:val="0"/>
          <w:marRight w:val="0"/>
          <w:marTop w:val="0"/>
          <w:marBottom w:val="0"/>
          <w:divBdr>
            <w:top w:val="none" w:sz="0" w:space="0" w:color="auto"/>
            <w:left w:val="none" w:sz="0" w:space="0" w:color="auto"/>
            <w:bottom w:val="none" w:sz="0" w:space="0" w:color="auto"/>
            <w:right w:val="none" w:sz="0" w:space="0" w:color="auto"/>
          </w:divBdr>
          <w:divsChild>
            <w:div w:id="1455520049">
              <w:marLeft w:val="0"/>
              <w:marRight w:val="0"/>
              <w:marTop w:val="0"/>
              <w:marBottom w:val="0"/>
              <w:divBdr>
                <w:top w:val="none" w:sz="0" w:space="0" w:color="auto"/>
                <w:left w:val="none" w:sz="0" w:space="0" w:color="auto"/>
                <w:bottom w:val="none" w:sz="0" w:space="0" w:color="auto"/>
                <w:right w:val="none" w:sz="0" w:space="0" w:color="auto"/>
              </w:divBdr>
              <w:divsChild>
                <w:div w:id="11076984">
                  <w:marLeft w:val="0"/>
                  <w:marRight w:val="0"/>
                  <w:marTop w:val="0"/>
                  <w:marBottom w:val="0"/>
                  <w:divBdr>
                    <w:top w:val="none" w:sz="0" w:space="0" w:color="auto"/>
                    <w:left w:val="none" w:sz="0" w:space="0" w:color="auto"/>
                    <w:bottom w:val="none" w:sz="0" w:space="0" w:color="auto"/>
                    <w:right w:val="none" w:sz="0" w:space="0" w:color="auto"/>
                  </w:divBdr>
                  <w:divsChild>
                    <w:div w:id="1028986875">
                      <w:marLeft w:val="0"/>
                      <w:marRight w:val="0"/>
                      <w:marTop w:val="0"/>
                      <w:marBottom w:val="0"/>
                      <w:divBdr>
                        <w:top w:val="none" w:sz="0" w:space="0" w:color="auto"/>
                        <w:left w:val="none" w:sz="0" w:space="0" w:color="auto"/>
                        <w:bottom w:val="none" w:sz="0" w:space="0" w:color="auto"/>
                        <w:right w:val="none" w:sz="0" w:space="0" w:color="auto"/>
                      </w:divBdr>
                      <w:divsChild>
                        <w:div w:id="206338321">
                          <w:marLeft w:val="0"/>
                          <w:marRight w:val="0"/>
                          <w:marTop w:val="0"/>
                          <w:marBottom w:val="0"/>
                          <w:divBdr>
                            <w:top w:val="none" w:sz="0" w:space="0" w:color="auto"/>
                            <w:left w:val="none" w:sz="0" w:space="0" w:color="auto"/>
                            <w:bottom w:val="none" w:sz="0" w:space="0" w:color="auto"/>
                            <w:right w:val="none" w:sz="0" w:space="0" w:color="auto"/>
                          </w:divBdr>
                          <w:divsChild>
                            <w:div w:id="589315307">
                              <w:marLeft w:val="0"/>
                              <w:marRight w:val="0"/>
                              <w:marTop w:val="0"/>
                              <w:marBottom w:val="0"/>
                              <w:divBdr>
                                <w:top w:val="none" w:sz="0" w:space="0" w:color="auto"/>
                                <w:left w:val="none" w:sz="0" w:space="0" w:color="auto"/>
                                <w:bottom w:val="none" w:sz="0" w:space="0" w:color="auto"/>
                                <w:right w:val="none" w:sz="0" w:space="0" w:color="auto"/>
                              </w:divBdr>
                              <w:divsChild>
                                <w:div w:id="1739395825">
                                  <w:marLeft w:val="0"/>
                                  <w:marRight w:val="0"/>
                                  <w:marTop w:val="0"/>
                                  <w:marBottom w:val="0"/>
                                  <w:divBdr>
                                    <w:top w:val="none" w:sz="0" w:space="0" w:color="auto"/>
                                    <w:left w:val="none" w:sz="0" w:space="0" w:color="auto"/>
                                    <w:bottom w:val="none" w:sz="0" w:space="0" w:color="auto"/>
                                    <w:right w:val="none" w:sz="0" w:space="0" w:color="auto"/>
                                  </w:divBdr>
                                  <w:divsChild>
                                    <w:div w:id="10529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670793">
      <w:bodyDiv w:val="1"/>
      <w:marLeft w:val="0"/>
      <w:marRight w:val="0"/>
      <w:marTop w:val="0"/>
      <w:marBottom w:val="0"/>
      <w:divBdr>
        <w:top w:val="none" w:sz="0" w:space="0" w:color="auto"/>
        <w:left w:val="none" w:sz="0" w:space="0" w:color="auto"/>
        <w:bottom w:val="none" w:sz="0" w:space="0" w:color="auto"/>
        <w:right w:val="none" w:sz="0" w:space="0" w:color="auto"/>
      </w:divBdr>
    </w:div>
    <w:div w:id="1836142710">
      <w:bodyDiv w:val="1"/>
      <w:marLeft w:val="0"/>
      <w:marRight w:val="0"/>
      <w:marTop w:val="0"/>
      <w:marBottom w:val="0"/>
      <w:divBdr>
        <w:top w:val="none" w:sz="0" w:space="0" w:color="auto"/>
        <w:left w:val="none" w:sz="0" w:space="0" w:color="auto"/>
        <w:bottom w:val="none" w:sz="0" w:space="0" w:color="auto"/>
        <w:right w:val="none" w:sz="0" w:space="0" w:color="auto"/>
      </w:divBdr>
    </w:div>
    <w:div w:id="1839075366">
      <w:bodyDiv w:val="1"/>
      <w:marLeft w:val="0"/>
      <w:marRight w:val="0"/>
      <w:marTop w:val="0"/>
      <w:marBottom w:val="0"/>
      <w:divBdr>
        <w:top w:val="none" w:sz="0" w:space="0" w:color="auto"/>
        <w:left w:val="none" w:sz="0" w:space="0" w:color="auto"/>
        <w:bottom w:val="none" w:sz="0" w:space="0" w:color="auto"/>
        <w:right w:val="none" w:sz="0" w:space="0" w:color="auto"/>
      </w:divBdr>
      <w:divsChild>
        <w:div w:id="100614595">
          <w:marLeft w:val="0"/>
          <w:marRight w:val="0"/>
          <w:marTop w:val="0"/>
          <w:marBottom w:val="0"/>
          <w:divBdr>
            <w:top w:val="none" w:sz="0" w:space="0" w:color="auto"/>
            <w:left w:val="none" w:sz="0" w:space="0" w:color="auto"/>
            <w:bottom w:val="none" w:sz="0" w:space="0" w:color="auto"/>
            <w:right w:val="none" w:sz="0" w:space="0" w:color="auto"/>
          </w:divBdr>
          <w:divsChild>
            <w:div w:id="1711997902">
              <w:marLeft w:val="0"/>
              <w:marRight w:val="0"/>
              <w:marTop w:val="0"/>
              <w:marBottom w:val="0"/>
              <w:divBdr>
                <w:top w:val="none" w:sz="0" w:space="0" w:color="auto"/>
                <w:left w:val="none" w:sz="0" w:space="0" w:color="auto"/>
                <w:bottom w:val="none" w:sz="0" w:space="0" w:color="auto"/>
                <w:right w:val="none" w:sz="0" w:space="0" w:color="auto"/>
              </w:divBdr>
              <w:divsChild>
                <w:div w:id="182981970">
                  <w:marLeft w:val="0"/>
                  <w:marRight w:val="0"/>
                  <w:marTop w:val="0"/>
                  <w:marBottom w:val="0"/>
                  <w:divBdr>
                    <w:top w:val="none" w:sz="0" w:space="0" w:color="auto"/>
                    <w:left w:val="none" w:sz="0" w:space="0" w:color="auto"/>
                    <w:bottom w:val="none" w:sz="0" w:space="0" w:color="auto"/>
                    <w:right w:val="none" w:sz="0" w:space="0" w:color="auto"/>
                  </w:divBdr>
                  <w:divsChild>
                    <w:div w:id="23949197">
                      <w:marLeft w:val="0"/>
                      <w:marRight w:val="0"/>
                      <w:marTop w:val="0"/>
                      <w:marBottom w:val="0"/>
                      <w:divBdr>
                        <w:top w:val="none" w:sz="0" w:space="0" w:color="auto"/>
                        <w:left w:val="none" w:sz="0" w:space="0" w:color="auto"/>
                        <w:bottom w:val="none" w:sz="0" w:space="0" w:color="auto"/>
                        <w:right w:val="none" w:sz="0" w:space="0" w:color="auto"/>
                      </w:divBdr>
                      <w:divsChild>
                        <w:div w:id="623659126">
                          <w:marLeft w:val="0"/>
                          <w:marRight w:val="0"/>
                          <w:marTop w:val="0"/>
                          <w:marBottom w:val="0"/>
                          <w:divBdr>
                            <w:top w:val="none" w:sz="0" w:space="0" w:color="auto"/>
                            <w:left w:val="none" w:sz="0" w:space="0" w:color="auto"/>
                            <w:bottom w:val="none" w:sz="0" w:space="0" w:color="auto"/>
                            <w:right w:val="none" w:sz="0" w:space="0" w:color="auto"/>
                          </w:divBdr>
                          <w:divsChild>
                            <w:div w:id="1529297948">
                              <w:marLeft w:val="0"/>
                              <w:marRight w:val="0"/>
                              <w:marTop w:val="0"/>
                              <w:marBottom w:val="0"/>
                              <w:divBdr>
                                <w:top w:val="none" w:sz="0" w:space="0" w:color="auto"/>
                                <w:left w:val="none" w:sz="0" w:space="0" w:color="auto"/>
                                <w:bottom w:val="none" w:sz="0" w:space="0" w:color="auto"/>
                                <w:right w:val="none" w:sz="0" w:space="0" w:color="auto"/>
                              </w:divBdr>
                              <w:divsChild>
                                <w:div w:id="2008170386">
                                  <w:marLeft w:val="0"/>
                                  <w:marRight w:val="0"/>
                                  <w:marTop w:val="0"/>
                                  <w:marBottom w:val="0"/>
                                  <w:divBdr>
                                    <w:top w:val="none" w:sz="0" w:space="0" w:color="auto"/>
                                    <w:left w:val="none" w:sz="0" w:space="0" w:color="auto"/>
                                    <w:bottom w:val="none" w:sz="0" w:space="0" w:color="auto"/>
                                    <w:right w:val="none" w:sz="0" w:space="0" w:color="auto"/>
                                  </w:divBdr>
                                  <w:divsChild>
                                    <w:div w:id="5851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581818">
      <w:bodyDiv w:val="1"/>
      <w:marLeft w:val="0"/>
      <w:marRight w:val="0"/>
      <w:marTop w:val="0"/>
      <w:marBottom w:val="0"/>
      <w:divBdr>
        <w:top w:val="none" w:sz="0" w:space="0" w:color="auto"/>
        <w:left w:val="none" w:sz="0" w:space="0" w:color="auto"/>
        <w:bottom w:val="none" w:sz="0" w:space="0" w:color="auto"/>
        <w:right w:val="none" w:sz="0" w:space="0" w:color="auto"/>
      </w:divBdr>
    </w:div>
    <w:div w:id="1841508658">
      <w:bodyDiv w:val="1"/>
      <w:marLeft w:val="0"/>
      <w:marRight w:val="0"/>
      <w:marTop w:val="0"/>
      <w:marBottom w:val="0"/>
      <w:divBdr>
        <w:top w:val="none" w:sz="0" w:space="0" w:color="auto"/>
        <w:left w:val="none" w:sz="0" w:space="0" w:color="auto"/>
        <w:bottom w:val="none" w:sz="0" w:space="0" w:color="auto"/>
        <w:right w:val="none" w:sz="0" w:space="0" w:color="auto"/>
      </w:divBdr>
    </w:div>
    <w:div w:id="1863128622">
      <w:bodyDiv w:val="1"/>
      <w:marLeft w:val="0"/>
      <w:marRight w:val="0"/>
      <w:marTop w:val="0"/>
      <w:marBottom w:val="0"/>
      <w:divBdr>
        <w:top w:val="none" w:sz="0" w:space="0" w:color="auto"/>
        <w:left w:val="none" w:sz="0" w:space="0" w:color="auto"/>
        <w:bottom w:val="none" w:sz="0" w:space="0" w:color="auto"/>
        <w:right w:val="none" w:sz="0" w:space="0" w:color="auto"/>
      </w:divBdr>
    </w:div>
    <w:div w:id="1880166835">
      <w:bodyDiv w:val="1"/>
      <w:marLeft w:val="0"/>
      <w:marRight w:val="0"/>
      <w:marTop w:val="0"/>
      <w:marBottom w:val="0"/>
      <w:divBdr>
        <w:top w:val="none" w:sz="0" w:space="0" w:color="auto"/>
        <w:left w:val="none" w:sz="0" w:space="0" w:color="auto"/>
        <w:bottom w:val="none" w:sz="0" w:space="0" w:color="auto"/>
        <w:right w:val="none" w:sz="0" w:space="0" w:color="auto"/>
      </w:divBdr>
    </w:div>
    <w:div w:id="1882549056">
      <w:bodyDiv w:val="1"/>
      <w:marLeft w:val="0"/>
      <w:marRight w:val="0"/>
      <w:marTop w:val="0"/>
      <w:marBottom w:val="0"/>
      <w:divBdr>
        <w:top w:val="none" w:sz="0" w:space="0" w:color="auto"/>
        <w:left w:val="none" w:sz="0" w:space="0" w:color="auto"/>
        <w:bottom w:val="none" w:sz="0" w:space="0" w:color="auto"/>
        <w:right w:val="none" w:sz="0" w:space="0" w:color="auto"/>
      </w:divBdr>
      <w:divsChild>
        <w:div w:id="1552960178">
          <w:marLeft w:val="446"/>
          <w:marRight w:val="0"/>
          <w:marTop w:val="0"/>
          <w:marBottom w:val="0"/>
          <w:divBdr>
            <w:top w:val="none" w:sz="0" w:space="0" w:color="auto"/>
            <w:left w:val="none" w:sz="0" w:space="0" w:color="auto"/>
            <w:bottom w:val="none" w:sz="0" w:space="0" w:color="auto"/>
            <w:right w:val="none" w:sz="0" w:space="0" w:color="auto"/>
          </w:divBdr>
        </w:div>
        <w:div w:id="1803696513">
          <w:marLeft w:val="446"/>
          <w:marRight w:val="0"/>
          <w:marTop w:val="0"/>
          <w:marBottom w:val="0"/>
          <w:divBdr>
            <w:top w:val="none" w:sz="0" w:space="0" w:color="auto"/>
            <w:left w:val="none" w:sz="0" w:space="0" w:color="auto"/>
            <w:bottom w:val="none" w:sz="0" w:space="0" w:color="auto"/>
            <w:right w:val="none" w:sz="0" w:space="0" w:color="auto"/>
          </w:divBdr>
        </w:div>
        <w:div w:id="103235432">
          <w:marLeft w:val="446"/>
          <w:marRight w:val="0"/>
          <w:marTop w:val="0"/>
          <w:marBottom w:val="0"/>
          <w:divBdr>
            <w:top w:val="none" w:sz="0" w:space="0" w:color="auto"/>
            <w:left w:val="none" w:sz="0" w:space="0" w:color="auto"/>
            <w:bottom w:val="none" w:sz="0" w:space="0" w:color="auto"/>
            <w:right w:val="none" w:sz="0" w:space="0" w:color="auto"/>
          </w:divBdr>
        </w:div>
        <w:div w:id="1743334010">
          <w:marLeft w:val="1166"/>
          <w:marRight w:val="0"/>
          <w:marTop w:val="0"/>
          <w:marBottom w:val="0"/>
          <w:divBdr>
            <w:top w:val="none" w:sz="0" w:space="0" w:color="auto"/>
            <w:left w:val="none" w:sz="0" w:space="0" w:color="auto"/>
            <w:bottom w:val="none" w:sz="0" w:space="0" w:color="auto"/>
            <w:right w:val="none" w:sz="0" w:space="0" w:color="auto"/>
          </w:divBdr>
        </w:div>
        <w:div w:id="1851018896">
          <w:marLeft w:val="1166"/>
          <w:marRight w:val="0"/>
          <w:marTop w:val="0"/>
          <w:marBottom w:val="0"/>
          <w:divBdr>
            <w:top w:val="none" w:sz="0" w:space="0" w:color="auto"/>
            <w:left w:val="none" w:sz="0" w:space="0" w:color="auto"/>
            <w:bottom w:val="none" w:sz="0" w:space="0" w:color="auto"/>
            <w:right w:val="none" w:sz="0" w:space="0" w:color="auto"/>
          </w:divBdr>
        </w:div>
        <w:div w:id="342169641">
          <w:marLeft w:val="446"/>
          <w:marRight w:val="0"/>
          <w:marTop w:val="0"/>
          <w:marBottom w:val="0"/>
          <w:divBdr>
            <w:top w:val="none" w:sz="0" w:space="0" w:color="auto"/>
            <w:left w:val="none" w:sz="0" w:space="0" w:color="auto"/>
            <w:bottom w:val="none" w:sz="0" w:space="0" w:color="auto"/>
            <w:right w:val="none" w:sz="0" w:space="0" w:color="auto"/>
          </w:divBdr>
        </w:div>
      </w:divsChild>
    </w:div>
    <w:div w:id="1934967497">
      <w:bodyDiv w:val="1"/>
      <w:marLeft w:val="0"/>
      <w:marRight w:val="0"/>
      <w:marTop w:val="0"/>
      <w:marBottom w:val="0"/>
      <w:divBdr>
        <w:top w:val="none" w:sz="0" w:space="0" w:color="auto"/>
        <w:left w:val="none" w:sz="0" w:space="0" w:color="auto"/>
        <w:bottom w:val="none" w:sz="0" w:space="0" w:color="auto"/>
        <w:right w:val="none" w:sz="0" w:space="0" w:color="auto"/>
      </w:divBdr>
    </w:div>
    <w:div w:id="1989548679">
      <w:bodyDiv w:val="1"/>
      <w:marLeft w:val="0"/>
      <w:marRight w:val="0"/>
      <w:marTop w:val="0"/>
      <w:marBottom w:val="0"/>
      <w:divBdr>
        <w:top w:val="none" w:sz="0" w:space="0" w:color="auto"/>
        <w:left w:val="none" w:sz="0" w:space="0" w:color="auto"/>
        <w:bottom w:val="none" w:sz="0" w:space="0" w:color="auto"/>
        <w:right w:val="none" w:sz="0" w:space="0" w:color="auto"/>
      </w:divBdr>
    </w:div>
    <w:div w:id="2006201159">
      <w:bodyDiv w:val="1"/>
      <w:marLeft w:val="0"/>
      <w:marRight w:val="0"/>
      <w:marTop w:val="0"/>
      <w:marBottom w:val="0"/>
      <w:divBdr>
        <w:top w:val="none" w:sz="0" w:space="0" w:color="auto"/>
        <w:left w:val="none" w:sz="0" w:space="0" w:color="auto"/>
        <w:bottom w:val="none" w:sz="0" w:space="0" w:color="auto"/>
        <w:right w:val="none" w:sz="0" w:space="0" w:color="auto"/>
      </w:divBdr>
    </w:div>
    <w:div w:id="2009942367">
      <w:bodyDiv w:val="1"/>
      <w:marLeft w:val="0"/>
      <w:marRight w:val="0"/>
      <w:marTop w:val="0"/>
      <w:marBottom w:val="0"/>
      <w:divBdr>
        <w:top w:val="none" w:sz="0" w:space="0" w:color="auto"/>
        <w:left w:val="none" w:sz="0" w:space="0" w:color="auto"/>
        <w:bottom w:val="none" w:sz="0" w:space="0" w:color="auto"/>
        <w:right w:val="none" w:sz="0" w:space="0" w:color="auto"/>
      </w:divBdr>
    </w:div>
    <w:div w:id="2024932513">
      <w:bodyDiv w:val="1"/>
      <w:marLeft w:val="0"/>
      <w:marRight w:val="0"/>
      <w:marTop w:val="0"/>
      <w:marBottom w:val="0"/>
      <w:divBdr>
        <w:top w:val="none" w:sz="0" w:space="0" w:color="auto"/>
        <w:left w:val="none" w:sz="0" w:space="0" w:color="auto"/>
        <w:bottom w:val="none" w:sz="0" w:space="0" w:color="auto"/>
        <w:right w:val="none" w:sz="0" w:space="0" w:color="auto"/>
      </w:divBdr>
    </w:div>
    <w:div w:id="2025084899">
      <w:bodyDiv w:val="1"/>
      <w:marLeft w:val="0"/>
      <w:marRight w:val="0"/>
      <w:marTop w:val="0"/>
      <w:marBottom w:val="0"/>
      <w:divBdr>
        <w:top w:val="none" w:sz="0" w:space="0" w:color="auto"/>
        <w:left w:val="none" w:sz="0" w:space="0" w:color="auto"/>
        <w:bottom w:val="none" w:sz="0" w:space="0" w:color="auto"/>
        <w:right w:val="none" w:sz="0" w:space="0" w:color="auto"/>
      </w:divBdr>
    </w:div>
    <w:div w:id="2031369167">
      <w:bodyDiv w:val="1"/>
      <w:marLeft w:val="0"/>
      <w:marRight w:val="0"/>
      <w:marTop w:val="0"/>
      <w:marBottom w:val="0"/>
      <w:divBdr>
        <w:top w:val="none" w:sz="0" w:space="0" w:color="auto"/>
        <w:left w:val="none" w:sz="0" w:space="0" w:color="auto"/>
        <w:bottom w:val="none" w:sz="0" w:space="0" w:color="auto"/>
        <w:right w:val="none" w:sz="0" w:space="0" w:color="auto"/>
      </w:divBdr>
    </w:div>
    <w:div w:id="2041737761">
      <w:bodyDiv w:val="1"/>
      <w:marLeft w:val="0"/>
      <w:marRight w:val="0"/>
      <w:marTop w:val="0"/>
      <w:marBottom w:val="0"/>
      <w:divBdr>
        <w:top w:val="none" w:sz="0" w:space="0" w:color="auto"/>
        <w:left w:val="none" w:sz="0" w:space="0" w:color="auto"/>
        <w:bottom w:val="none" w:sz="0" w:space="0" w:color="auto"/>
        <w:right w:val="none" w:sz="0" w:space="0" w:color="auto"/>
      </w:divBdr>
    </w:div>
    <w:div w:id="2053383564">
      <w:bodyDiv w:val="1"/>
      <w:marLeft w:val="0"/>
      <w:marRight w:val="0"/>
      <w:marTop w:val="0"/>
      <w:marBottom w:val="0"/>
      <w:divBdr>
        <w:top w:val="none" w:sz="0" w:space="0" w:color="auto"/>
        <w:left w:val="none" w:sz="0" w:space="0" w:color="auto"/>
        <w:bottom w:val="none" w:sz="0" w:space="0" w:color="auto"/>
        <w:right w:val="none" w:sz="0" w:space="0" w:color="auto"/>
      </w:divBdr>
    </w:div>
    <w:div w:id="2063090375">
      <w:bodyDiv w:val="1"/>
      <w:marLeft w:val="0"/>
      <w:marRight w:val="0"/>
      <w:marTop w:val="0"/>
      <w:marBottom w:val="0"/>
      <w:divBdr>
        <w:top w:val="none" w:sz="0" w:space="0" w:color="auto"/>
        <w:left w:val="none" w:sz="0" w:space="0" w:color="auto"/>
        <w:bottom w:val="none" w:sz="0" w:space="0" w:color="auto"/>
        <w:right w:val="none" w:sz="0" w:space="0" w:color="auto"/>
      </w:divBdr>
    </w:div>
    <w:div w:id="2076853482">
      <w:bodyDiv w:val="1"/>
      <w:marLeft w:val="0"/>
      <w:marRight w:val="0"/>
      <w:marTop w:val="0"/>
      <w:marBottom w:val="0"/>
      <w:divBdr>
        <w:top w:val="none" w:sz="0" w:space="0" w:color="auto"/>
        <w:left w:val="none" w:sz="0" w:space="0" w:color="auto"/>
        <w:bottom w:val="none" w:sz="0" w:space="0" w:color="auto"/>
        <w:right w:val="none" w:sz="0" w:space="0" w:color="auto"/>
      </w:divBdr>
    </w:div>
    <w:div w:id="2077435438">
      <w:bodyDiv w:val="1"/>
      <w:marLeft w:val="0"/>
      <w:marRight w:val="0"/>
      <w:marTop w:val="0"/>
      <w:marBottom w:val="0"/>
      <w:divBdr>
        <w:top w:val="none" w:sz="0" w:space="0" w:color="auto"/>
        <w:left w:val="none" w:sz="0" w:space="0" w:color="auto"/>
        <w:bottom w:val="none" w:sz="0" w:space="0" w:color="auto"/>
        <w:right w:val="none" w:sz="0" w:space="0" w:color="auto"/>
      </w:divBdr>
    </w:div>
    <w:div w:id="2080668993">
      <w:bodyDiv w:val="1"/>
      <w:marLeft w:val="0"/>
      <w:marRight w:val="0"/>
      <w:marTop w:val="0"/>
      <w:marBottom w:val="0"/>
      <w:divBdr>
        <w:top w:val="none" w:sz="0" w:space="0" w:color="auto"/>
        <w:left w:val="none" w:sz="0" w:space="0" w:color="auto"/>
        <w:bottom w:val="none" w:sz="0" w:space="0" w:color="auto"/>
        <w:right w:val="none" w:sz="0" w:space="0" w:color="auto"/>
      </w:divBdr>
    </w:div>
    <w:div w:id="2107264400">
      <w:bodyDiv w:val="1"/>
      <w:marLeft w:val="0"/>
      <w:marRight w:val="0"/>
      <w:marTop w:val="0"/>
      <w:marBottom w:val="0"/>
      <w:divBdr>
        <w:top w:val="none" w:sz="0" w:space="0" w:color="auto"/>
        <w:left w:val="none" w:sz="0" w:space="0" w:color="auto"/>
        <w:bottom w:val="none" w:sz="0" w:space="0" w:color="auto"/>
        <w:right w:val="none" w:sz="0" w:space="0" w:color="auto"/>
      </w:divBdr>
    </w:div>
    <w:div w:id="2118131512">
      <w:bodyDiv w:val="1"/>
      <w:marLeft w:val="0"/>
      <w:marRight w:val="0"/>
      <w:marTop w:val="0"/>
      <w:marBottom w:val="0"/>
      <w:divBdr>
        <w:top w:val="none" w:sz="0" w:space="0" w:color="auto"/>
        <w:left w:val="none" w:sz="0" w:space="0" w:color="auto"/>
        <w:bottom w:val="none" w:sz="0" w:space="0" w:color="auto"/>
        <w:right w:val="none" w:sz="0" w:space="0" w:color="auto"/>
      </w:divBdr>
    </w:div>
    <w:div w:id="2120444948">
      <w:bodyDiv w:val="1"/>
      <w:marLeft w:val="0"/>
      <w:marRight w:val="0"/>
      <w:marTop w:val="0"/>
      <w:marBottom w:val="0"/>
      <w:divBdr>
        <w:top w:val="none" w:sz="0" w:space="0" w:color="auto"/>
        <w:left w:val="none" w:sz="0" w:space="0" w:color="auto"/>
        <w:bottom w:val="none" w:sz="0" w:space="0" w:color="auto"/>
        <w:right w:val="none" w:sz="0" w:space="0" w:color="auto"/>
      </w:divBdr>
      <w:divsChild>
        <w:div w:id="1502114190">
          <w:marLeft w:val="0"/>
          <w:marRight w:val="0"/>
          <w:marTop w:val="0"/>
          <w:marBottom w:val="0"/>
          <w:divBdr>
            <w:top w:val="none" w:sz="0" w:space="0" w:color="auto"/>
            <w:left w:val="none" w:sz="0" w:space="0" w:color="auto"/>
            <w:bottom w:val="none" w:sz="0" w:space="0" w:color="auto"/>
            <w:right w:val="none" w:sz="0" w:space="0" w:color="auto"/>
          </w:divBdr>
          <w:divsChild>
            <w:div w:id="26227301">
              <w:marLeft w:val="0"/>
              <w:marRight w:val="0"/>
              <w:marTop w:val="0"/>
              <w:marBottom w:val="0"/>
              <w:divBdr>
                <w:top w:val="none" w:sz="0" w:space="0" w:color="auto"/>
                <w:left w:val="none" w:sz="0" w:space="0" w:color="auto"/>
                <w:bottom w:val="none" w:sz="0" w:space="0" w:color="auto"/>
                <w:right w:val="none" w:sz="0" w:space="0" w:color="auto"/>
              </w:divBdr>
              <w:divsChild>
                <w:div w:id="125709225">
                  <w:marLeft w:val="0"/>
                  <w:marRight w:val="0"/>
                  <w:marTop w:val="0"/>
                  <w:marBottom w:val="0"/>
                  <w:divBdr>
                    <w:top w:val="none" w:sz="0" w:space="0" w:color="auto"/>
                    <w:left w:val="none" w:sz="0" w:space="0" w:color="auto"/>
                    <w:bottom w:val="none" w:sz="0" w:space="0" w:color="auto"/>
                    <w:right w:val="none" w:sz="0" w:space="0" w:color="auto"/>
                  </w:divBdr>
                  <w:divsChild>
                    <w:div w:id="1942177437">
                      <w:marLeft w:val="0"/>
                      <w:marRight w:val="0"/>
                      <w:marTop w:val="0"/>
                      <w:marBottom w:val="0"/>
                      <w:divBdr>
                        <w:top w:val="none" w:sz="0" w:space="0" w:color="auto"/>
                        <w:left w:val="none" w:sz="0" w:space="0" w:color="auto"/>
                        <w:bottom w:val="none" w:sz="0" w:space="0" w:color="auto"/>
                        <w:right w:val="none" w:sz="0" w:space="0" w:color="auto"/>
                      </w:divBdr>
                      <w:divsChild>
                        <w:div w:id="700085706">
                          <w:marLeft w:val="0"/>
                          <w:marRight w:val="0"/>
                          <w:marTop w:val="0"/>
                          <w:marBottom w:val="0"/>
                          <w:divBdr>
                            <w:top w:val="none" w:sz="0" w:space="0" w:color="auto"/>
                            <w:left w:val="none" w:sz="0" w:space="0" w:color="auto"/>
                            <w:bottom w:val="none" w:sz="0" w:space="0" w:color="auto"/>
                            <w:right w:val="none" w:sz="0" w:space="0" w:color="auto"/>
                          </w:divBdr>
                          <w:divsChild>
                            <w:div w:id="1917401533">
                              <w:marLeft w:val="0"/>
                              <w:marRight w:val="0"/>
                              <w:marTop w:val="0"/>
                              <w:marBottom w:val="0"/>
                              <w:divBdr>
                                <w:top w:val="none" w:sz="0" w:space="0" w:color="auto"/>
                                <w:left w:val="none" w:sz="0" w:space="0" w:color="auto"/>
                                <w:bottom w:val="none" w:sz="0" w:space="0" w:color="auto"/>
                                <w:right w:val="none" w:sz="0" w:space="0" w:color="auto"/>
                              </w:divBdr>
                              <w:divsChild>
                                <w:div w:id="911231167">
                                  <w:marLeft w:val="0"/>
                                  <w:marRight w:val="0"/>
                                  <w:marTop w:val="0"/>
                                  <w:marBottom w:val="0"/>
                                  <w:divBdr>
                                    <w:top w:val="none" w:sz="0" w:space="0" w:color="auto"/>
                                    <w:left w:val="none" w:sz="0" w:space="0" w:color="auto"/>
                                    <w:bottom w:val="none" w:sz="0" w:space="0" w:color="auto"/>
                                    <w:right w:val="none" w:sz="0" w:space="0" w:color="auto"/>
                                  </w:divBdr>
                                  <w:divsChild>
                                    <w:div w:id="961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3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serole.sehona@giz.d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_Quotation@giz.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ZA_Quotation@giz.de"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abs-initiative.info" TargetMode="External"/><Relationship Id="rId14" Type="http://schemas.openxmlformats.org/officeDocument/2006/relationships/header" Target="head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non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450F-5E09-4F90-833B-5E0873956AF5}">
  <ds:schemaRefs>
    <ds:schemaRef ds:uri="http://schemas.openxmlformats.org/officeDocument/2006/bibliography"/>
  </ds:schemaRefs>
</ds:datastoreItem>
</file>

<file path=customXml/itemProps2.xml><?xml version="1.0" encoding="utf-8"?>
<ds:datastoreItem xmlns:ds="http://schemas.openxmlformats.org/officeDocument/2006/customXml" ds:itemID="{52570928-6CFA-4C9C-A60A-164B12B6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5468</Words>
  <Characters>31174</Characters>
  <Application>Microsoft Office Word</Application>
  <DocSecurity>0</DocSecurity>
  <Lines>259</Lines>
  <Paragraphs>73</Paragraphs>
  <ScaleCrop>false</ScaleCrop>
  <Company>Hewlett-Packard</Company>
  <LinksUpToDate>false</LinksUpToDate>
  <CharactersWithSpaces>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Drews</dc:creator>
  <cp:lastModifiedBy>Seshweni, Georgina Matseleng GIZ ZA</cp:lastModifiedBy>
  <cp:revision>12</cp:revision>
  <cp:lastPrinted>2018-09-10T12:15:00Z</cp:lastPrinted>
  <dcterms:created xsi:type="dcterms:W3CDTF">2022-11-28T11:57:00Z</dcterms:created>
  <dcterms:modified xsi:type="dcterms:W3CDTF">2023-01-18T13:09:00Z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