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40170036"/>
    <w:p w14:paraId="4CDE86C1" w14:textId="06423623" w:rsidR="00331927" w:rsidRPr="0033002E" w:rsidRDefault="00586F53" w:rsidP="007A4E27">
      <w:pPr>
        <w:ind w:left="2410" w:hanging="2410"/>
        <w:rPr>
          <w:rFonts w:cs="Arial"/>
          <w:sz w:val="20"/>
          <w:szCs w:val="20"/>
          <w:lang w:val="en-GB"/>
        </w:rPr>
      </w:pPr>
      <w:r>
        <w:rPr>
          <w:rFonts w:cs="Arial"/>
          <w:b/>
          <w:noProof/>
          <w:sz w:val="20"/>
          <w:szCs w:val="20"/>
          <w:lang w:val="en-GB"/>
        </w:rPr>
        <mc:AlternateContent>
          <mc:Choice Requires="wps">
            <w:drawing>
              <wp:anchor distT="0" distB="0" distL="114300" distR="114300" simplePos="0" relativeHeight="251661312" behindDoc="1" locked="0" layoutInCell="1" allowOverlap="1" wp14:anchorId="61201DF6" wp14:editId="05C97561">
                <wp:simplePos x="0" y="0"/>
                <wp:positionH relativeFrom="column">
                  <wp:posOffset>-70485</wp:posOffset>
                </wp:positionH>
                <wp:positionV relativeFrom="paragraph">
                  <wp:posOffset>-60960</wp:posOffset>
                </wp:positionV>
                <wp:extent cx="6657975" cy="1149350"/>
                <wp:effectExtent l="0" t="0" r="9525" b="0"/>
                <wp:wrapNone/>
                <wp:docPr id="440" name="Rechteck 440"/>
                <wp:cNvGraphicFramePr/>
                <a:graphic xmlns:a="http://schemas.openxmlformats.org/drawingml/2006/main">
                  <a:graphicData uri="http://schemas.microsoft.com/office/word/2010/wordprocessingShape">
                    <wps:wsp>
                      <wps:cNvSpPr/>
                      <wps:spPr>
                        <a:xfrm>
                          <a:off x="0" y="0"/>
                          <a:ext cx="6657975" cy="114935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rect w14:anchorId="32B62B1B" id="Rechteck 440" o:spid="_x0000_s1026" style="position:absolute;margin-left:-5.55pt;margin-top:-4.8pt;width:524.25pt;height:9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" fillcolor="#e7e6e6 [3214]" stroked="f" strokeweight="1pt"/>
            </w:pict>
          </mc:Fallback>
        </mc:AlternateContent>
      </w:r>
      <w:r w:rsidR="00E062F5" w:rsidRPr="00E062F5">
        <w:rPr>
          <w:rFonts w:cs="Arial"/>
          <w:sz w:val="20"/>
          <w:szCs w:val="20"/>
          <w:lang w:val="en-GB"/>
        </w:rPr>
        <w:t>Name of contact person</w:t>
      </w:r>
      <w:r w:rsidR="00331927" w:rsidRPr="0033002E">
        <w:rPr>
          <w:rFonts w:cs="Arial"/>
          <w:sz w:val="20"/>
          <w:szCs w:val="20"/>
          <w:lang w:val="en-GB"/>
        </w:rPr>
        <w:t>:</w:t>
      </w:r>
      <w:r w:rsidR="008F1813">
        <w:rPr>
          <w:rFonts w:cs="Arial"/>
          <w:sz w:val="20"/>
          <w:szCs w:val="20"/>
          <w:lang w:val="en-GB"/>
        </w:rPr>
        <w:tab/>
      </w:r>
      <w:sdt>
        <w:sdtPr>
          <w:rPr>
            <w:rFonts w:cs="Arial"/>
            <w:sz w:val="20"/>
            <w:szCs w:val="20"/>
            <w:lang w:val="en-GB"/>
          </w:rPr>
          <w:alias w:val="Name"/>
          <w:tag w:val="Name"/>
          <w:id w:val="1087276090"/>
          <w:lock w:val="sdtLocked"/>
          <w:placeholder>
            <w:docPart w:val="653B0DC63C4944DD8A669CEB7E6053E4"/>
          </w:placeholder>
        </w:sdtPr>
        <w:sdtEndPr>
          <w:rPr>
            <w:lang w:val="de-DE"/>
          </w:rPr>
        </w:sdtEndPr>
        <w:sdtContent>
          <w:r w:rsidR="00331927" w:rsidRPr="0033002E">
            <w:rPr>
              <w:rStyle w:val="Platzhaltertext"/>
              <w:rFonts w:cs="Arial"/>
              <w:sz w:val="20"/>
              <w:szCs w:val="20"/>
              <w:lang w:val="en-US"/>
            </w:rPr>
            <w:t>Click or tap here to enter text.</w:t>
          </w:r>
        </w:sdtContent>
      </w:sdt>
    </w:p>
    <w:p w14:paraId="54C9067A" w14:textId="65963B8C" w:rsidR="00331927" w:rsidRPr="0033002E" w:rsidRDefault="00331927" w:rsidP="007A4E27">
      <w:pPr>
        <w:ind w:left="2410" w:hanging="2410"/>
        <w:rPr>
          <w:rFonts w:cs="Arial"/>
          <w:sz w:val="20"/>
          <w:szCs w:val="20"/>
          <w:lang w:val="en-GB"/>
        </w:rPr>
      </w:pPr>
      <w:r w:rsidRPr="0033002E">
        <w:rPr>
          <w:rFonts w:cs="Arial"/>
          <w:sz w:val="20"/>
          <w:szCs w:val="20"/>
          <w:lang w:val="en-GB"/>
        </w:rPr>
        <w:t>Institution/organisation:</w:t>
      </w:r>
      <w:r w:rsidR="007A4E27">
        <w:rPr>
          <w:rFonts w:cs="Arial"/>
          <w:sz w:val="20"/>
          <w:szCs w:val="20"/>
          <w:lang w:val="en-GB"/>
        </w:rPr>
        <w:tab/>
      </w:r>
      <w:sdt>
        <w:sdtPr>
          <w:rPr>
            <w:rFonts w:cs="Arial"/>
            <w:sz w:val="20"/>
            <w:szCs w:val="20"/>
            <w:lang w:val="en-GB"/>
          </w:rPr>
          <w:alias w:val="Institution"/>
          <w:tag w:val="Institution"/>
          <w:id w:val="2122725748"/>
          <w:lock w:val="sdtLocked"/>
          <w:placeholder>
            <w:docPart w:val="35E175F4F3D34C4E976D574E20552FF0"/>
          </w:placeholder>
        </w:sdtPr>
        <w:sdtEndPr>
          <w:rPr>
            <w:lang w:val="de-DE"/>
          </w:rPr>
        </w:sdtEndPr>
        <w:sdtContent>
          <w:r w:rsidRPr="0033002E">
            <w:rPr>
              <w:rStyle w:val="Platzhaltertext"/>
              <w:rFonts w:cs="Arial"/>
              <w:sz w:val="20"/>
              <w:szCs w:val="20"/>
              <w:lang w:val="en-US"/>
            </w:rPr>
            <w:t>Click or tap here to enter text.</w:t>
          </w:r>
        </w:sdtContent>
      </w:sdt>
    </w:p>
    <w:p w14:paraId="607B40BB" w14:textId="453CEA26" w:rsidR="00681E64" w:rsidRPr="0033002E" w:rsidRDefault="00195E99" w:rsidP="00681E64">
      <w:pPr>
        <w:ind w:left="2410" w:hanging="2410"/>
        <w:rPr>
          <w:rFonts w:cs="Arial"/>
          <w:sz w:val="20"/>
          <w:szCs w:val="20"/>
          <w:lang w:val="en-GB"/>
        </w:rPr>
      </w:pPr>
      <w:r w:rsidRPr="00195E99">
        <w:rPr>
          <w:rFonts w:cs="Arial"/>
          <w:sz w:val="20"/>
          <w:szCs w:val="20"/>
          <w:lang w:val="en-GB"/>
        </w:rPr>
        <w:t>Address</w:t>
      </w:r>
      <w:r w:rsidR="00681E64" w:rsidRPr="0033002E">
        <w:rPr>
          <w:rFonts w:cs="Arial"/>
          <w:sz w:val="20"/>
          <w:szCs w:val="20"/>
          <w:lang w:val="en-GB"/>
        </w:rPr>
        <w:t>:</w:t>
      </w:r>
      <w:r w:rsidR="00681E64">
        <w:rPr>
          <w:rFonts w:cs="Arial"/>
          <w:sz w:val="20"/>
          <w:szCs w:val="20"/>
          <w:lang w:val="en-GB"/>
        </w:rPr>
        <w:tab/>
      </w:r>
      <w:sdt>
        <w:sdtPr>
          <w:rPr>
            <w:rFonts w:cs="Arial"/>
            <w:sz w:val="20"/>
            <w:szCs w:val="20"/>
            <w:lang w:val="en-GB"/>
          </w:rPr>
          <w:alias w:val="Adress"/>
          <w:tag w:val="Adress"/>
          <w:id w:val="-154540726"/>
          <w:lock w:val="sdtLocked"/>
          <w:placeholder>
            <w:docPart w:val="6B10D86CFA924CAFBD05A87CCB62569C"/>
          </w:placeholder>
        </w:sdtPr>
        <w:sdtEndPr>
          <w:rPr>
            <w:lang w:val="de-DE"/>
          </w:rPr>
        </w:sdtEndPr>
        <w:sdtContent>
          <w:r w:rsidR="00681E64" w:rsidRPr="0033002E">
            <w:rPr>
              <w:rStyle w:val="Platzhaltertext"/>
              <w:rFonts w:cs="Arial"/>
              <w:sz w:val="20"/>
              <w:szCs w:val="20"/>
              <w:lang w:val="en-US"/>
            </w:rPr>
            <w:t>Click or tap here to enter text.</w:t>
          </w:r>
        </w:sdtContent>
      </w:sdt>
    </w:p>
    <w:p w14:paraId="568A333B" w14:textId="18EBDA36" w:rsidR="007A4E27" w:rsidRPr="00B42493" w:rsidRDefault="001770F0" w:rsidP="001770F0">
      <w:pPr>
        <w:ind w:left="2410" w:hanging="2410"/>
        <w:rPr>
          <w:rFonts w:cs="Arial"/>
          <w:sz w:val="20"/>
          <w:szCs w:val="20"/>
          <w:lang w:val="en-GB"/>
        </w:rPr>
      </w:pPr>
      <w:r w:rsidRPr="001770F0">
        <w:rPr>
          <w:rFonts w:cs="Arial"/>
          <w:sz w:val="20"/>
          <w:szCs w:val="20"/>
          <w:lang w:val="en-GB"/>
        </w:rPr>
        <w:t>Country</w:t>
      </w:r>
      <w:r w:rsidR="007A4E27" w:rsidRPr="0033002E">
        <w:rPr>
          <w:rFonts w:cs="Arial"/>
          <w:sz w:val="20"/>
          <w:szCs w:val="20"/>
          <w:lang w:val="en-GB"/>
        </w:rPr>
        <w:t>:</w:t>
      </w:r>
      <w:r w:rsidR="007A4E27">
        <w:rPr>
          <w:rFonts w:cs="Arial"/>
          <w:sz w:val="20"/>
          <w:szCs w:val="20"/>
          <w:lang w:val="en-GB"/>
        </w:rPr>
        <w:tab/>
      </w:r>
      <w:sdt>
        <w:sdtPr>
          <w:rPr>
            <w:rFonts w:cs="Arial"/>
            <w:sz w:val="20"/>
            <w:szCs w:val="20"/>
            <w:lang w:val="en-GB"/>
          </w:rPr>
          <w:alias w:val="Country"/>
          <w:tag w:val="Country"/>
          <w:id w:val="544573072"/>
          <w:lock w:val="sdtLocked"/>
          <w:placeholder>
            <w:docPart w:val="D96468EBDC3D46978ABE0B8545DBD261"/>
          </w:placeholder>
        </w:sdtPr>
        <w:sdtEndPr>
          <w:rPr>
            <w:lang w:val="de-DE"/>
          </w:rPr>
        </w:sdtEndPr>
        <w:sdtContent>
          <w:r w:rsidR="007A4E27" w:rsidRPr="0033002E">
            <w:rPr>
              <w:rStyle w:val="Platzhaltertext"/>
              <w:rFonts w:cs="Arial"/>
              <w:sz w:val="20"/>
              <w:szCs w:val="20"/>
              <w:lang w:val="en-US"/>
            </w:rPr>
            <w:t>Click or tap here to enter text.</w:t>
          </w:r>
        </w:sdtContent>
      </w:sdt>
    </w:p>
    <w:p w14:paraId="510AC07D" w14:textId="7D2B4A64" w:rsidR="00567B89" w:rsidRPr="0033002E" w:rsidRDefault="00552111" w:rsidP="00567B89">
      <w:pPr>
        <w:ind w:left="2410" w:hanging="2410"/>
        <w:rPr>
          <w:rFonts w:cs="Arial"/>
          <w:sz w:val="20"/>
          <w:szCs w:val="20"/>
          <w:lang w:val="en-GB"/>
        </w:rPr>
      </w:pPr>
      <w:r w:rsidRPr="00552111">
        <w:rPr>
          <w:rFonts w:cs="Arial"/>
          <w:sz w:val="20"/>
          <w:szCs w:val="20"/>
          <w:lang w:val="en-GB"/>
        </w:rPr>
        <w:t>Email</w:t>
      </w:r>
      <w:r w:rsidR="00567B89" w:rsidRPr="0033002E">
        <w:rPr>
          <w:rFonts w:cs="Arial"/>
          <w:sz w:val="20"/>
          <w:szCs w:val="20"/>
          <w:lang w:val="en-GB"/>
        </w:rPr>
        <w:t>:</w:t>
      </w:r>
      <w:r w:rsidR="00567B89">
        <w:rPr>
          <w:rFonts w:cs="Arial"/>
          <w:sz w:val="20"/>
          <w:szCs w:val="20"/>
          <w:lang w:val="en-GB"/>
        </w:rPr>
        <w:tab/>
      </w:r>
      <w:sdt>
        <w:sdtPr>
          <w:rPr>
            <w:rFonts w:cs="Arial"/>
            <w:sz w:val="20"/>
            <w:szCs w:val="20"/>
            <w:lang w:val="en-GB"/>
          </w:rPr>
          <w:alias w:val="Email"/>
          <w:tag w:val="Email"/>
          <w:id w:val="-983389984"/>
          <w:lock w:val="sdtLocked"/>
          <w:placeholder>
            <w:docPart w:val="90DD14D6D2FE4F44BF736831FD9EF916"/>
          </w:placeholder>
        </w:sdtPr>
        <w:sdtEndPr>
          <w:rPr>
            <w:lang w:val="de-DE"/>
          </w:rPr>
        </w:sdtEndPr>
        <w:sdtContent>
          <w:r w:rsidR="00567B89" w:rsidRPr="0033002E">
            <w:rPr>
              <w:rStyle w:val="Platzhaltertext"/>
              <w:rFonts w:cs="Arial"/>
              <w:sz w:val="20"/>
              <w:szCs w:val="20"/>
              <w:lang w:val="en-US"/>
            </w:rPr>
            <w:t>Click or tap here to enter text.</w:t>
          </w:r>
        </w:sdtContent>
      </w:sdt>
    </w:p>
    <w:p w14:paraId="248753FA" w14:textId="757F1710" w:rsidR="00567B89" w:rsidRPr="0033002E" w:rsidRDefault="00C233D4" w:rsidP="00567B89">
      <w:pPr>
        <w:ind w:left="2410" w:hanging="2410"/>
        <w:rPr>
          <w:rFonts w:cs="Arial"/>
          <w:sz w:val="20"/>
          <w:szCs w:val="20"/>
          <w:lang w:val="en-GB"/>
        </w:rPr>
      </w:pPr>
      <w:r w:rsidRPr="00C233D4">
        <w:rPr>
          <w:rFonts w:cs="Arial"/>
          <w:sz w:val="20"/>
          <w:szCs w:val="20"/>
          <w:lang w:val="en-GB"/>
        </w:rPr>
        <w:t>Phone/WhatsApp</w:t>
      </w:r>
      <w:r w:rsidR="00567B89" w:rsidRPr="0033002E">
        <w:rPr>
          <w:rFonts w:cs="Arial"/>
          <w:sz w:val="20"/>
          <w:szCs w:val="20"/>
          <w:lang w:val="en-GB"/>
        </w:rPr>
        <w:t>:</w:t>
      </w:r>
      <w:r w:rsidR="00567B89">
        <w:rPr>
          <w:rFonts w:cs="Arial"/>
          <w:sz w:val="20"/>
          <w:szCs w:val="20"/>
          <w:lang w:val="en-GB"/>
        </w:rPr>
        <w:tab/>
      </w:r>
      <w:sdt>
        <w:sdtPr>
          <w:rPr>
            <w:rFonts w:cs="Arial"/>
            <w:sz w:val="20"/>
            <w:szCs w:val="20"/>
            <w:lang w:val="en-GB"/>
          </w:rPr>
          <w:alias w:val="Phone/WhatsApp"/>
          <w:tag w:val="Phone/WhatsApp"/>
          <w:id w:val="-11988441"/>
          <w:lock w:val="sdtLocked"/>
          <w:placeholder>
            <w:docPart w:val="E72304F6DE1846EFB1B7E11A11A0FEFC"/>
          </w:placeholder>
        </w:sdtPr>
        <w:sdtEndPr>
          <w:rPr>
            <w:lang w:val="de-DE"/>
          </w:rPr>
        </w:sdtEndPr>
        <w:sdtContent>
          <w:r w:rsidR="00567B89" w:rsidRPr="0033002E">
            <w:rPr>
              <w:rStyle w:val="Platzhaltertext"/>
              <w:rFonts w:cs="Arial"/>
              <w:sz w:val="20"/>
              <w:szCs w:val="20"/>
              <w:lang w:val="en-US"/>
            </w:rPr>
            <w:t>Click or tap here to enter text.</w:t>
          </w:r>
        </w:sdtContent>
      </w:sdt>
    </w:p>
    <w:p w14:paraId="043CCA14" w14:textId="750B1DC8" w:rsidR="007248DA" w:rsidRPr="0033002E" w:rsidRDefault="00FA1190" w:rsidP="007248DA">
      <w:pPr>
        <w:ind w:left="2410" w:hanging="2410"/>
        <w:rPr>
          <w:rFonts w:cs="Arial"/>
          <w:sz w:val="20"/>
          <w:szCs w:val="20"/>
          <w:lang w:val="en-GB"/>
        </w:rPr>
      </w:pPr>
      <w:r w:rsidRPr="00FA1190">
        <w:rPr>
          <w:rFonts w:cs="Arial"/>
          <w:sz w:val="20"/>
          <w:szCs w:val="20"/>
          <w:lang w:val="en-GB"/>
        </w:rPr>
        <w:t>Skype ID</w:t>
      </w:r>
      <w:r w:rsidR="007248DA" w:rsidRPr="0033002E">
        <w:rPr>
          <w:rFonts w:cs="Arial"/>
          <w:sz w:val="20"/>
          <w:szCs w:val="20"/>
          <w:lang w:val="en-GB"/>
        </w:rPr>
        <w:t>:</w:t>
      </w:r>
      <w:r w:rsidR="007248DA">
        <w:rPr>
          <w:rFonts w:cs="Arial"/>
          <w:sz w:val="20"/>
          <w:szCs w:val="20"/>
          <w:lang w:val="en-GB"/>
        </w:rPr>
        <w:tab/>
      </w:r>
      <w:sdt>
        <w:sdtPr>
          <w:rPr>
            <w:rFonts w:cs="Arial"/>
            <w:sz w:val="20"/>
            <w:szCs w:val="20"/>
            <w:lang w:val="en-GB"/>
          </w:rPr>
          <w:alias w:val="Skype ID"/>
          <w:tag w:val="Skype ID"/>
          <w:id w:val="-1499342835"/>
          <w:lock w:val="sdtLocked"/>
          <w:placeholder>
            <w:docPart w:val="FE755C3531BD459BB3E5C75708572B8D"/>
          </w:placeholder>
        </w:sdtPr>
        <w:sdtEndPr>
          <w:rPr>
            <w:lang w:val="de-DE"/>
          </w:rPr>
        </w:sdtEndPr>
        <w:sdtContent>
          <w:r w:rsidR="007248DA" w:rsidRPr="0033002E">
            <w:rPr>
              <w:rStyle w:val="Platzhaltertext"/>
              <w:rFonts w:cs="Arial"/>
              <w:sz w:val="20"/>
              <w:szCs w:val="20"/>
              <w:lang w:val="en-US"/>
            </w:rPr>
            <w:t>Click or tap here to enter text.</w:t>
          </w:r>
        </w:sdtContent>
      </w:sdt>
    </w:p>
    <w:p w14:paraId="2B1F1692" w14:textId="77777777" w:rsidR="00567B89" w:rsidRPr="0033002E" w:rsidRDefault="00567B89" w:rsidP="001770F0">
      <w:pPr>
        <w:ind w:left="2410" w:hanging="2410"/>
        <w:rPr>
          <w:rFonts w:cs="Arial"/>
          <w:sz w:val="20"/>
          <w:szCs w:val="20"/>
          <w:lang w:val="en-GB"/>
        </w:rPr>
      </w:pPr>
    </w:p>
    <w:p w14:paraId="79A84B8F" w14:textId="77777777" w:rsidR="00FB07CD" w:rsidRDefault="00FB07CD" w:rsidP="001770F0">
      <w:pPr>
        <w:tabs>
          <w:tab w:val="left" w:pos="2386"/>
        </w:tabs>
        <w:ind w:left="2410"/>
        <w:rPr>
          <w:rFonts w:cs="Arial"/>
          <w:sz w:val="20"/>
          <w:szCs w:val="20"/>
          <w:lang w:val="en-GB"/>
        </w:rPr>
      </w:pPr>
    </w:p>
    <w:p w14:paraId="4867939A" w14:textId="693DCD34" w:rsidR="00FB07CD" w:rsidRDefault="00FB07CD" w:rsidP="00B07909">
      <w:pPr>
        <w:ind w:left="2410" w:hanging="2410"/>
        <w:rPr>
          <w:rFonts w:cs="Arial"/>
          <w:sz w:val="20"/>
          <w:szCs w:val="20"/>
          <w:lang w:val="en-GB"/>
        </w:rPr>
      </w:pPr>
      <w:r w:rsidRPr="0033002E">
        <w:rPr>
          <w:rFonts w:cs="Arial"/>
          <w:b/>
          <w:sz w:val="20"/>
          <w:szCs w:val="20"/>
          <w:lang w:val="en-GB"/>
        </w:rPr>
        <w:t>Date of issue</w:t>
      </w:r>
      <w:r w:rsidR="00FA4FC1">
        <w:rPr>
          <w:rFonts w:cs="Arial"/>
          <w:b/>
          <w:sz w:val="20"/>
          <w:szCs w:val="20"/>
          <w:lang w:val="en-GB"/>
        </w:rPr>
        <w:t>:</w:t>
      </w:r>
      <w:r w:rsidR="00FA4FC1">
        <w:rPr>
          <w:rFonts w:cs="Arial"/>
          <w:b/>
          <w:sz w:val="20"/>
          <w:szCs w:val="20"/>
          <w:lang w:val="en-GB"/>
        </w:rPr>
        <w:tab/>
      </w:r>
      <w:sdt>
        <w:sdtPr>
          <w:rPr>
            <w:rFonts w:cs="Arial"/>
            <w:sz w:val="20"/>
            <w:szCs w:val="20"/>
            <w:lang w:val="en-GB"/>
          </w:rPr>
          <w:alias w:val="Date of issue"/>
          <w:tag w:val="Date of issue"/>
          <w:id w:val="1355992212"/>
          <w:lock w:val="sdtLocked"/>
          <w:placeholder>
            <w:docPart w:val="AD80CF8F749F4C878DB1DA3622D94DA3"/>
          </w:placeholder>
        </w:sdtPr>
        <w:sdtEndPr>
          <w:rPr>
            <w:lang w:val="de-DE"/>
          </w:rPr>
        </w:sdtEndPr>
        <w:sdtContent>
          <w:r w:rsidRPr="0033002E">
            <w:rPr>
              <w:rStyle w:val="Platzhaltertext"/>
              <w:rFonts w:cs="Arial"/>
              <w:sz w:val="20"/>
              <w:szCs w:val="20"/>
              <w:lang w:val="en-US"/>
            </w:rPr>
            <w:t>Click or tap here to enter text.</w:t>
          </w:r>
        </w:sdtContent>
      </w:sdt>
      <w:r w:rsidRPr="0033002E">
        <w:rPr>
          <w:rFonts w:cs="Arial"/>
          <w:sz w:val="20"/>
          <w:szCs w:val="20"/>
          <w:lang w:val="en-US"/>
        </w:rPr>
        <w:tab/>
      </w:r>
    </w:p>
    <w:p w14:paraId="49081E98" w14:textId="75C9B927" w:rsidR="00331927" w:rsidRPr="0033002E" w:rsidRDefault="00331927" w:rsidP="00331927">
      <w:pPr>
        <w:tabs>
          <w:tab w:val="left" w:pos="2386"/>
        </w:tabs>
        <w:rPr>
          <w:rFonts w:cs="Arial"/>
          <w:sz w:val="20"/>
          <w:szCs w:val="20"/>
          <w:lang w:val="en-GB"/>
        </w:rPr>
      </w:pPr>
    </w:p>
    <w:bookmarkEnd w:id="0"/>
    <w:p w14:paraId="6194D4D5" w14:textId="77777777" w:rsidR="007D4940" w:rsidRPr="0033002E" w:rsidRDefault="007D4940" w:rsidP="00331927">
      <w:pPr>
        <w:rPr>
          <w:rFonts w:cs="Arial"/>
          <w:sz w:val="20"/>
          <w:szCs w:val="20"/>
          <w:lang w:val="en-US"/>
        </w:rPr>
      </w:pPr>
    </w:p>
    <w:p w14:paraId="09B6471E" w14:textId="09C84D24" w:rsidR="00394FBC" w:rsidRDefault="00A553DA" w:rsidP="00E6307C">
      <w:pPr>
        <w:rPr>
          <w:rFonts w:cs="Arial"/>
          <w:b/>
          <w:color w:val="C00000"/>
          <w:sz w:val="20"/>
          <w:szCs w:val="20"/>
          <w:lang w:val="en-GB"/>
        </w:rPr>
      </w:pPr>
      <w:r w:rsidRPr="00A553DA">
        <w:rPr>
          <w:rFonts w:cs="Arial"/>
          <w:b/>
          <w:color w:val="C00000"/>
          <w:sz w:val="20"/>
          <w:szCs w:val="20"/>
          <w:lang w:val="en-GB"/>
        </w:rPr>
        <w:t>Which institution(s) do you receive grants from</w:t>
      </w:r>
      <w:r w:rsidR="00C56DD5" w:rsidRPr="00C56DD5">
        <w:rPr>
          <w:rFonts w:cs="Arial"/>
          <w:b/>
          <w:color w:val="C00000"/>
          <w:sz w:val="20"/>
          <w:szCs w:val="20"/>
          <w:lang w:val="en-GB"/>
        </w:rPr>
        <w:t>?</w:t>
      </w:r>
    </w:p>
    <w:bookmarkStart w:id="1" w:name="_Hlk63415094" w:displacedByCustomXml="next"/>
    <w:sdt>
      <w:sdtPr>
        <w:rPr>
          <w:rFonts w:cs="Arial"/>
          <w:sz w:val="20"/>
          <w:szCs w:val="20"/>
          <w:lang w:val="en-GB"/>
        </w:rPr>
        <w:alias w:val="Grants"/>
        <w:tag w:val="Grants"/>
        <w:id w:val="-1927028094"/>
        <w:lock w:val="sdtLocked"/>
        <w:placeholder>
          <w:docPart w:val="66B4627773E54D61A7C96A25191B3642"/>
        </w:placeholder>
      </w:sdtPr>
      <w:sdtEndPr>
        <w:rPr>
          <w:lang w:val="de-DE"/>
        </w:rPr>
      </w:sdtEndPr>
      <w:sdtContent>
        <w:p w14:paraId="0B3524DF" w14:textId="1EB90180" w:rsidR="00F712AD" w:rsidRPr="00B42493" w:rsidRDefault="00BE017B" w:rsidP="00E6307C">
          <w:pPr>
            <w:rPr>
              <w:rFonts w:cs="Arial"/>
              <w:sz w:val="20"/>
              <w:szCs w:val="20"/>
              <w:lang w:val="en-GB"/>
            </w:rPr>
          </w:pPr>
          <w:r w:rsidRPr="0033002E">
            <w:rPr>
              <w:rStyle w:val="Platzhaltertext"/>
              <w:rFonts w:cs="Arial"/>
              <w:sz w:val="20"/>
              <w:szCs w:val="20"/>
              <w:lang w:val="en-US"/>
            </w:rPr>
            <w:t>Click or tap here to enter text.</w:t>
          </w:r>
        </w:p>
      </w:sdtContent>
    </w:sdt>
    <w:bookmarkEnd w:id="1" w:displacedByCustomXml="prev"/>
    <w:p w14:paraId="3CB88380" w14:textId="77777777" w:rsidR="00331927" w:rsidRPr="0033002E" w:rsidRDefault="00331927" w:rsidP="001D025C">
      <w:pPr>
        <w:ind w:left="426"/>
        <w:rPr>
          <w:rFonts w:cs="Arial"/>
          <w:sz w:val="20"/>
          <w:szCs w:val="20"/>
          <w:lang w:val="en-GB"/>
        </w:rPr>
      </w:pPr>
      <w:bookmarkStart w:id="2" w:name="_Hlk40876292"/>
    </w:p>
    <w:bookmarkEnd w:id="2"/>
    <w:p w14:paraId="0D07D3CF" w14:textId="7FBC978F" w:rsidR="001B40B3" w:rsidRDefault="00396EE3" w:rsidP="00E6307C">
      <w:pPr>
        <w:rPr>
          <w:rFonts w:cs="Arial"/>
          <w:b/>
          <w:color w:val="C00000"/>
          <w:sz w:val="20"/>
          <w:szCs w:val="20"/>
          <w:lang w:val="en-GB"/>
        </w:rPr>
      </w:pPr>
      <w:r w:rsidRPr="00396EE3">
        <w:rPr>
          <w:rFonts w:cs="Arial"/>
          <w:b/>
          <w:color w:val="C00000"/>
          <w:sz w:val="20"/>
          <w:szCs w:val="20"/>
          <w:lang w:val="en-GB"/>
        </w:rPr>
        <w:t>Please specify the grants (title, volume and time frame) here</w:t>
      </w:r>
    </w:p>
    <w:sdt>
      <w:sdtPr>
        <w:rPr>
          <w:rFonts w:cs="Arial"/>
          <w:sz w:val="20"/>
          <w:szCs w:val="20"/>
          <w:lang w:val="en-GB"/>
        </w:rPr>
        <w:alias w:val="Specify grants"/>
        <w:tag w:val="Specify grants"/>
        <w:id w:val="-1103111990"/>
        <w:lock w:val="sdtLocked"/>
        <w:placeholder>
          <w:docPart w:val="7E8EE807DC5E44E888D6B7EBBF18ABBA"/>
        </w:placeholder>
      </w:sdtPr>
      <w:sdtEndPr>
        <w:rPr>
          <w:lang w:val="de-DE"/>
        </w:rPr>
      </w:sdtEndPr>
      <w:sdtContent>
        <w:p w14:paraId="00557243" w14:textId="77777777" w:rsidR="001B40B3" w:rsidRPr="00B42493" w:rsidRDefault="001B40B3" w:rsidP="00E6307C">
          <w:pPr>
            <w:rPr>
              <w:rFonts w:cs="Arial"/>
              <w:sz w:val="20"/>
              <w:szCs w:val="20"/>
              <w:lang w:val="en-GB"/>
            </w:rPr>
          </w:pPr>
          <w:r w:rsidRPr="0033002E">
            <w:rPr>
              <w:rStyle w:val="Platzhaltertext"/>
              <w:rFonts w:cs="Arial"/>
              <w:sz w:val="20"/>
              <w:szCs w:val="20"/>
              <w:lang w:val="en-US"/>
            </w:rPr>
            <w:t>Click or tap here to enter text.</w:t>
          </w:r>
        </w:p>
      </w:sdtContent>
    </w:sdt>
    <w:p w14:paraId="3388FC21" w14:textId="10E67E9D" w:rsidR="00EB13D8" w:rsidRPr="00B42493" w:rsidRDefault="00EB13D8" w:rsidP="001B40B3">
      <w:pPr>
        <w:ind w:left="426" w:hanging="426"/>
        <w:rPr>
          <w:rFonts w:cs="Arial"/>
          <w:sz w:val="20"/>
          <w:szCs w:val="20"/>
          <w:lang w:val="en-GB"/>
        </w:rPr>
      </w:pPr>
    </w:p>
    <w:p w14:paraId="66096186" w14:textId="3205BBDA" w:rsidR="00396EE3" w:rsidRDefault="002F66BB" w:rsidP="00396EE3">
      <w:pPr>
        <w:rPr>
          <w:rFonts w:cs="Arial"/>
          <w:b/>
          <w:color w:val="C00000"/>
          <w:sz w:val="20"/>
          <w:szCs w:val="20"/>
          <w:lang w:val="en-GB"/>
        </w:rPr>
      </w:pPr>
      <w:r w:rsidRPr="002F66BB">
        <w:rPr>
          <w:rFonts w:cs="Arial"/>
          <w:b/>
          <w:color w:val="C00000"/>
          <w:sz w:val="20"/>
          <w:szCs w:val="20"/>
          <w:lang w:val="en-GB"/>
        </w:rPr>
        <w:t>Have you requested technical support from another provider for a related matter</w:t>
      </w:r>
      <w:r w:rsidR="00396EE3" w:rsidRPr="00C56DD5">
        <w:rPr>
          <w:rFonts w:cs="Arial"/>
          <w:b/>
          <w:color w:val="C00000"/>
          <w:sz w:val="20"/>
          <w:szCs w:val="20"/>
          <w:lang w:val="en-GB"/>
        </w:rPr>
        <w:t>?</w:t>
      </w:r>
    </w:p>
    <w:p w14:paraId="2104747C" w14:textId="532579FD" w:rsidR="00D44D44" w:rsidRPr="00D44D44" w:rsidRDefault="00D44D44" w:rsidP="00396EE3">
      <w:pPr>
        <w:rPr>
          <w:rFonts w:cs="Arial"/>
          <w:bCs/>
          <w:sz w:val="20"/>
          <w:szCs w:val="20"/>
          <w:lang w:val="en-GB"/>
        </w:rPr>
      </w:pPr>
      <w:r w:rsidRPr="00D44D44">
        <w:rPr>
          <w:rFonts w:cs="Arial"/>
          <w:bCs/>
          <w:sz w:val="20"/>
          <w:szCs w:val="20"/>
          <w:lang w:val="en-GB"/>
        </w:rPr>
        <w:t>If so, please specify which technical support provider you have contacted and briefly describe the support you have requested as well as the status of the request:</w:t>
      </w:r>
    </w:p>
    <w:sdt>
      <w:sdtPr>
        <w:rPr>
          <w:rFonts w:cs="Arial"/>
          <w:sz w:val="20"/>
          <w:szCs w:val="20"/>
          <w:lang w:val="en-GB"/>
        </w:rPr>
        <w:alias w:val="Tech support other provider"/>
        <w:tag w:val="Tech support other provider"/>
        <w:id w:val="-1707860575"/>
        <w:lock w:val="sdtLocked"/>
        <w:placeholder>
          <w:docPart w:val="DEF1FC7E85E344F6A13A155138D08959"/>
        </w:placeholder>
      </w:sdtPr>
      <w:sdtEndPr>
        <w:rPr>
          <w:lang w:val="de-DE"/>
        </w:rPr>
      </w:sdtEndPr>
      <w:sdtContent>
        <w:p w14:paraId="10EF4838" w14:textId="77777777" w:rsidR="00396EE3" w:rsidRPr="00B42493" w:rsidRDefault="00396EE3" w:rsidP="00396EE3">
          <w:pPr>
            <w:rPr>
              <w:rFonts w:cs="Arial"/>
              <w:sz w:val="20"/>
              <w:szCs w:val="20"/>
              <w:lang w:val="en-GB"/>
            </w:rPr>
          </w:pPr>
          <w:r w:rsidRPr="0033002E">
            <w:rPr>
              <w:rStyle w:val="Platzhaltertext"/>
              <w:rFonts w:cs="Arial"/>
              <w:sz w:val="20"/>
              <w:szCs w:val="20"/>
              <w:lang w:val="en-US"/>
            </w:rPr>
            <w:t>Click or tap here to enter text.</w:t>
          </w:r>
        </w:p>
      </w:sdtContent>
    </w:sdt>
    <w:p w14:paraId="46B24D75" w14:textId="77777777" w:rsidR="00396EE3" w:rsidRPr="0033002E" w:rsidRDefault="00396EE3" w:rsidP="00396EE3">
      <w:pPr>
        <w:ind w:left="426"/>
        <w:rPr>
          <w:rFonts w:cs="Arial"/>
          <w:sz w:val="20"/>
          <w:szCs w:val="20"/>
          <w:lang w:val="en-GB"/>
        </w:rPr>
      </w:pPr>
    </w:p>
    <w:p w14:paraId="4152556D" w14:textId="08C11B91" w:rsidR="00396EE3" w:rsidRDefault="002E5D61" w:rsidP="00396EE3">
      <w:pPr>
        <w:rPr>
          <w:b/>
          <w:bCs/>
          <w:sz w:val="20"/>
          <w:szCs w:val="20"/>
          <w:lang w:val="en-GB"/>
        </w:rPr>
      </w:pPr>
      <w:r w:rsidRPr="00B916E5">
        <w:rPr>
          <w:b/>
          <w:bCs/>
          <w:sz w:val="20"/>
          <w:szCs w:val="20"/>
          <w:lang w:val="en-GB"/>
        </w:rPr>
        <w:t>Please note</w:t>
      </w:r>
      <w:r w:rsidR="005A2C81">
        <w:rPr>
          <w:b/>
          <w:bCs/>
          <w:sz w:val="20"/>
          <w:szCs w:val="20"/>
          <w:lang w:val="en-GB"/>
        </w:rPr>
        <w:t>:</w:t>
      </w:r>
    </w:p>
    <w:p w14:paraId="235C1D55" w14:textId="0140D280" w:rsidR="00A15039" w:rsidRDefault="00E17D63" w:rsidP="00E17D63">
      <w:pPr>
        <w:rPr>
          <w:rFonts w:cs="Arial"/>
          <w:i/>
          <w:iCs/>
          <w:sz w:val="20"/>
          <w:szCs w:val="20"/>
          <w:lang w:val="en-GB"/>
        </w:rPr>
      </w:pPr>
      <w:r w:rsidRPr="0048747A">
        <w:rPr>
          <w:rFonts w:cs="Arial"/>
          <w:i/>
          <w:iCs/>
          <w:sz w:val="20"/>
          <w:szCs w:val="20"/>
          <w:lang w:val="en-GB"/>
        </w:rPr>
        <w:t>STAGE support may be processed via different types of contracts. If the proposed assignment requires a direct contract with the applicant, the contracting partner must be registered as a legal entity under national law, and GIZ may conduct a commercial suitability review involving either the responsible GIZ country office or external auditors.</w:t>
      </w:r>
    </w:p>
    <w:p w14:paraId="7DA619B7" w14:textId="77777777" w:rsidR="00D06246" w:rsidRPr="00D06246" w:rsidRDefault="00D06246" w:rsidP="00E17D63">
      <w:pPr>
        <w:rPr>
          <w:rFonts w:cs="Arial"/>
          <w:sz w:val="20"/>
          <w:szCs w:val="20"/>
          <w:lang w:val="en-GB"/>
        </w:rPr>
      </w:pPr>
    </w:p>
    <w:p w14:paraId="3266A25A" w14:textId="2616DD2A" w:rsidR="00806D09" w:rsidRDefault="00380EA9" w:rsidP="007E2CF9">
      <w:pPr>
        <w:spacing w:after="160" w:line="259" w:lineRule="auto"/>
        <w:rPr>
          <w:rFonts w:cs="Arial"/>
          <w:b/>
          <w:bCs/>
          <w:color w:val="C00000"/>
          <w:sz w:val="20"/>
          <w:szCs w:val="20"/>
          <w:lang w:val="en-GB"/>
        </w:rPr>
      </w:pPr>
      <w:r w:rsidRPr="00380EA9">
        <w:rPr>
          <w:rFonts w:cs="Arial"/>
          <w:b/>
          <w:color w:val="C00000"/>
          <w:sz w:val="20"/>
          <w:szCs w:val="20"/>
          <w:lang w:val="en-GB"/>
        </w:rPr>
        <w:t>Please provide a short narrative, where you provide background information on your perceived challenges,</w:t>
      </w:r>
      <w:r w:rsidR="00441561">
        <w:rPr>
          <w:rFonts w:cs="Arial"/>
          <w:b/>
          <w:color w:val="C00000"/>
          <w:sz w:val="20"/>
          <w:szCs w:val="20"/>
          <w:lang w:val="en-GB"/>
        </w:rPr>
        <w:t xml:space="preserve"> </w:t>
      </w:r>
      <w:r w:rsidRPr="00380EA9">
        <w:rPr>
          <w:rFonts w:cs="Arial"/>
          <w:b/>
          <w:color w:val="C00000"/>
          <w:sz w:val="20"/>
          <w:szCs w:val="20"/>
          <w:lang w:val="en-GB"/>
        </w:rPr>
        <w:t>explain why you specifically selected these units and how the units complement each other (max. ½ page)</w:t>
      </w:r>
      <w:r w:rsidRPr="00380EA9">
        <w:rPr>
          <w:rFonts w:cs="Arial"/>
          <w:b/>
          <w:bCs/>
          <w:color w:val="C00000"/>
          <w:sz w:val="20"/>
          <w:szCs w:val="20"/>
          <w:lang w:val="en-GB"/>
        </w:rPr>
        <w:t>:</w:t>
      </w:r>
    </w:p>
    <w:p w14:paraId="4825CB71" w14:textId="0968ED1C" w:rsidR="00A613D9" w:rsidRDefault="00806D09" w:rsidP="00A613D9">
      <w:pPr>
        <w:rPr>
          <w:rFonts w:cs="Arial"/>
          <w:sz w:val="20"/>
          <w:szCs w:val="20"/>
          <w:lang w:val="en-GB"/>
        </w:rPr>
      </w:pPr>
      <w:sdt>
        <w:sdtPr>
          <w:rPr>
            <w:rFonts w:cs="Arial"/>
            <w:sz w:val="20"/>
            <w:szCs w:val="20"/>
            <w:lang w:val="en-GB"/>
          </w:rPr>
          <w:id w:val="67241002"/>
          <w:placeholder>
            <w:docPart w:val="07E89FB844064912AF1D7E553516B160"/>
          </w:placeholder>
        </w:sdtPr>
        <w:sdtEndPr>
          <w:rPr>
            <w:rStyle w:val="Platzhaltertext"/>
            <w:rFonts w:cstheme="minorBidi"/>
            <w:color w:val="808080"/>
            <w:lang w:val="en-US"/>
          </w:rPr>
        </w:sdtEndPr>
        <w:sdtContent>
          <w:r w:rsidRPr="00E406BA">
            <w:rPr>
              <w:rStyle w:val="Platzhaltertext"/>
              <w:sz w:val="20"/>
              <w:szCs w:val="20"/>
              <w:lang w:val="en-US"/>
            </w:rPr>
            <w:t>Click or tap here to enter text.</w:t>
          </w:r>
        </w:sdtContent>
      </w:sdt>
    </w:p>
    <w:p w14:paraId="4445B99F" w14:textId="65C01E83" w:rsidR="0052596B" w:rsidRDefault="0052596B" w:rsidP="00A613D9">
      <w:pPr>
        <w:rPr>
          <w:rFonts w:cs="Arial"/>
          <w:sz w:val="20"/>
          <w:szCs w:val="20"/>
          <w:lang w:val="en-GB"/>
        </w:rPr>
      </w:pPr>
    </w:p>
    <w:p w14:paraId="165F7789" w14:textId="3BDC47FD" w:rsidR="00806D09" w:rsidRDefault="00806D09" w:rsidP="00A613D9">
      <w:pPr>
        <w:rPr>
          <w:rFonts w:cs="Arial"/>
          <w:sz w:val="20"/>
          <w:szCs w:val="20"/>
          <w:lang w:val="en-GB"/>
        </w:rPr>
      </w:pPr>
      <w:r>
        <w:rPr>
          <w:rFonts w:cs="Arial"/>
          <w:sz w:val="20"/>
          <w:szCs w:val="20"/>
          <w:lang w:val="en-GB"/>
        </w:rPr>
        <w:br w:type="page"/>
      </w:r>
    </w:p>
    <w:p w14:paraId="0CC27E91" w14:textId="77777777" w:rsidR="00806D09" w:rsidRDefault="00806D09" w:rsidP="00A613D9">
      <w:pPr>
        <w:rPr>
          <w:rFonts w:cs="Arial"/>
          <w:sz w:val="20"/>
          <w:szCs w:val="20"/>
          <w:lang w:val="en-GB"/>
        </w:rPr>
      </w:pPr>
    </w:p>
    <w:p w14:paraId="1995F3AA" w14:textId="77777777" w:rsidR="009D3953" w:rsidRPr="00FA7894" w:rsidRDefault="009D3953" w:rsidP="009D3953">
      <w:pPr>
        <w:rPr>
          <w:rFonts w:cs="Arial"/>
          <w:b/>
          <w:color w:val="C00000"/>
          <w:sz w:val="20"/>
          <w:szCs w:val="20"/>
          <w:lang w:val="en-GB"/>
        </w:rPr>
      </w:pPr>
      <w:r w:rsidRPr="00FA7894">
        <w:rPr>
          <w:rFonts w:cs="Arial"/>
          <w:b/>
          <w:color w:val="C00000"/>
          <w:sz w:val="20"/>
          <w:szCs w:val="20"/>
          <w:lang w:val="en-GB"/>
        </w:rPr>
        <w:t>Please chose and tick the STAGE units you want to include in the assignment:</w:t>
      </w:r>
    </w:p>
    <w:p w14:paraId="28B17150" w14:textId="77777777" w:rsidR="009D3953" w:rsidRPr="009D3953" w:rsidRDefault="009D3953" w:rsidP="009D3953">
      <w:pPr>
        <w:rPr>
          <w:rFonts w:cs="Arial"/>
          <w:sz w:val="20"/>
          <w:szCs w:val="20"/>
          <w:lang w:val="en-GB"/>
        </w:rPr>
      </w:pPr>
      <w:r w:rsidRPr="009D3953">
        <w:rPr>
          <w:rFonts w:cs="Arial"/>
          <w:sz w:val="20"/>
          <w:szCs w:val="20"/>
          <w:lang w:val="en-GB"/>
        </w:rPr>
        <w:t>You find more detailed information about the selection and combination of modules and units</w:t>
      </w:r>
    </w:p>
    <w:p w14:paraId="3A54D883" w14:textId="4864111F" w:rsidR="009D3953" w:rsidRDefault="009D3953" w:rsidP="009D3953">
      <w:pPr>
        <w:rPr>
          <w:rFonts w:cs="Arial"/>
          <w:sz w:val="20"/>
          <w:szCs w:val="20"/>
          <w:lang w:val="en-GB"/>
        </w:rPr>
      </w:pPr>
      <w:r w:rsidRPr="009D3953">
        <w:rPr>
          <w:rFonts w:cs="Arial"/>
          <w:sz w:val="20"/>
          <w:szCs w:val="20"/>
          <w:lang w:val="en-GB"/>
        </w:rPr>
        <w:t>in the document “Guidelines for STAGE Applicants” and “FAQs for STAGE”.</w:t>
      </w:r>
    </w:p>
    <w:p w14:paraId="41F19CE4" w14:textId="77777777" w:rsidR="0099011C" w:rsidRPr="009D3953" w:rsidRDefault="0099011C" w:rsidP="009D3953">
      <w:pPr>
        <w:rPr>
          <w:rFonts w:cs="Arial"/>
          <w:sz w:val="20"/>
          <w:szCs w:val="20"/>
          <w:lang w:val="en-GB"/>
        </w:rPr>
      </w:pPr>
    </w:p>
    <w:p w14:paraId="6402FA3F" w14:textId="6F2903F2" w:rsidR="009D3953" w:rsidRPr="009D3953" w:rsidRDefault="0099011C" w:rsidP="009D3953">
      <w:pPr>
        <w:rPr>
          <w:rFonts w:cs="Arial"/>
          <w:sz w:val="20"/>
          <w:szCs w:val="20"/>
          <w:lang w:val="en-GB"/>
        </w:rPr>
      </w:pPr>
      <w:r>
        <w:rPr>
          <w:rFonts w:cs="Arial"/>
          <w:b/>
          <w:noProof/>
          <w:sz w:val="20"/>
          <w:szCs w:val="20"/>
          <w:lang w:val="en-GB"/>
        </w:rPr>
        <mc:AlternateContent>
          <mc:Choice Requires="wps">
            <w:drawing>
              <wp:anchor distT="0" distB="0" distL="114300" distR="114300" simplePos="0" relativeHeight="251663360" behindDoc="1" locked="0" layoutInCell="1" allowOverlap="1" wp14:anchorId="57A39470" wp14:editId="3049F292">
                <wp:simplePos x="0" y="0"/>
                <wp:positionH relativeFrom="column">
                  <wp:posOffset>304</wp:posOffset>
                </wp:positionH>
                <wp:positionV relativeFrom="paragraph">
                  <wp:posOffset>43953</wp:posOffset>
                </wp:positionV>
                <wp:extent cx="6657975" cy="1073426"/>
                <wp:effectExtent l="0" t="0" r="9525" b="0"/>
                <wp:wrapNone/>
                <wp:docPr id="3" name="Rechteck 3"/>
                <wp:cNvGraphicFramePr/>
                <a:graphic xmlns:a="http://schemas.openxmlformats.org/drawingml/2006/main">
                  <a:graphicData uri="http://schemas.microsoft.com/office/word/2010/wordprocessingShape">
                    <wps:wsp>
                      <wps:cNvSpPr/>
                      <wps:spPr>
                        <a:xfrm>
                          <a:off x="0" y="0"/>
                          <a:ext cx="6657975" cy="1073426"/>
                        </a:xfrm>
                        <a:prstGeom prst="rect">
                          <a:avLst/>
                        </a:prstGeom>
                        <a:solidFill>
                          <a:srgbClr val="C00000">
                            <a:alpha val="1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rect w14:anchorId="560B9E8F" id="Rechteck 3" o:spid="_x0000_s1026" style="position:absolute;margin-left:0;margin-top:3.45pt;width:524.25pt;height:8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" fillcolor="#c00000" stroked="f" strokeweight="1pt">
                <v:fill opacity="6682f"/>
              </v:rect>
            </w:pict>
          </mc:Fallback>
        </mc:AlternateContent>
      </w:r>
      <w:r>
        <w:rPr>
          <w:rFonts w:cs="Arial"/>
          <w:b/>
          <w:noProof/>
          <w:sz w:val="20"/>
          <w:szCs w:val="20"/>
          <w:lang w:val="en-GB"/>
        </w:rPr>
        <w:drawing>
          <wp:anchor distT="0" distB="0" distL="114300" distR="114300" simplePos="0" relativeHeight="251664384" behindDoc="0" locked="0" layoutInCell="1" allowOverlap="1" wp14:anchorId="44211F88" wp14:editId="1ADB1C4D">
            <wp:simplePos x="0" y="0"/>
            <wp:positionH relativeFrom="column">
              <wp:posOffset>111345</wp:posOffset>
            </wp:positionH>
            <wp:positionV relativeFrom="paragraph">
              <wp:posOffset>142875</wp:posOffset>
            </wp:positionV>
            <wp:extent cx="664465" cy="868682"/>
            <wp:effectExtent l="0" t="0" r="2540" b="7620"/>
            <wp:wrapSquare wrapText="bothSides"/>
            <wp:docPr id="4" name="STAGE_Modul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AGE_Modul1.png"/>
                    <pic:cNvPicPr/>
                  </pic:nvPicPr>
                  <pic:blipFill>
                    <a:blip r:embed="rId11" r:link="rId12" cstate="print">
                      <a:extLst>
                        <a:ext uri="{28A0092B-C50C-407E-A947-70E740481C1C}">
                          <a14:useLocalDpi xmlns:a14="http://schemas.microsoft.com/office/drawing/2010/main" val="0"/>
                        </a:ext>
                      </a:extLst>
                    </a:blip>
                    <a:stretch>
                      <a:fillRect/>
                    </a:stretch>
                  </pic:blipFill>
                  <pic:spPr>
                    <a:xfrm>
                      <a:off x="0" y="0"/>
                      <a:ext cx="664465" cy="868682"/>
                    </a:xfrm>
                    <a:prstGeom prst="rect">
                      <a:avLst/>
                    </a:prstGeom>
                  </pic:spPr>
                </pic:pic>
              </a:graphicData>
            </a:graphic>
          </wp:anchor>
        </w:drawing>
      </w:r>
    </w:p>
    <w:p w14:paraId="614728DD" w14:textId="4F6B061C" w:rsidR="009D3953" w:rsidRPr="00FA7894" w:rsidRDefault="009D3953" w:rsidP="00083306">
      <w:pPr>
        <w:ind w:left="1276"/>
        <w:rPr>
          <w:rFonts w:cs="Arial"/>
          <w:b/>
          <w:color w:val="C00000"/>
          <w:sz w:val="20"/>
          <w:szCs w:val="20"/>
          <w:lang w:val="en-GB"/>
        </w:rPr>
      </w:pPr>
      <w:r w:rsidRPr="00FA7894">
        <w:rPr>
          <w:rFonts w:cs="Arial"/>
          <w:b/>
          <w:color w:val="C00000"/>
          <w:sz w:val="20"/>
          <w:szCs w:val="20"/>
          <w:lang w:val="en-GB"/>
        </w:rPr>
        <w:t>Improving Planning and Programme Revisions</w:t>
      </w:r>
    </w:p>
    <w:p w14:paraId="01F7884C" w14:textId="77777777" w:rsidR="009D3953" w:rsidRPr="009D3953" w:rsidRDefault="009D3953" w:rsidP="00083306">
      <w:pPr>
        <w:ind w:left="1276"/>
        <w:rPr>
          <w:rFonts w:cs="Arial"/>
          <w:sz w:val="20"/>
          <w:szCs w:val="20"/>
          <w:lang w:val="en-GB"/>
        </w:rPr>
      </w:pPr>
      <w:r w:rsidRPr="009D3953">
        <w:rPr>
          <w:rFonts w:cs="Arial"/>
          <w:sz w:val="20"/>
          <w:szCs w:val="20"/>
          <w:lang w:val="en-GB"/>
        </w:rPr>
        <w:t>BACKUP can help to improve the capacity of programme or grant implementer in dealing with delays, unexpected changes, risks, capacity gaps and other challenges related to the implementation of the grant. The content of the TA would include results-based-planning and re-planning, activity tracking, effective communication and negotiation, documentation, better utilisation of the PR Dashboard and leadership support.</w:t>
      </w:r>
    </w:p>
    <w:p w14:paraId="10346F34" w14:textId="77777777" w:rsidR="009D3953" w:rsidRPr="009D3953" w:rsidRDefault="009D3953" w:rsidP="009D3953">
      <w:pPr>
        <w:rPr>
          <w:rFonts w:cs="Arial"/>
          <w:sz w:val="20"/>
          <w:szCs w:val="20"/>
          <w:lang w:val="en-GB"/>
        </w:rPr>
      </w:pPr>
    </w:p>
    <w:p w14:paraId="2D8E8402" w14:textId="77777777" w:rsidR="0099011C" w:rsidRDefault="0099011C" w:rsidP="009D3953">
      <w:pPr>
        <w:rPr>
          <w:rFonts w:cs="Arial"/>
          <w:sz w:val="20"/>
          <w:szCs w:val="20"/>
          <w:lang w:val="en-GB"/>
        </w:rPr>
      </w:pPr>
    </w:p>
    <w:p w14:paraId="469ADC15" w14:textId="4C2B5781" w:rsidR="009D3953" w:rsidRPr="009D3953" w:rsidRDefault="00806D09" w:rsidP="009D3953">
      <w:pPr>
        <w:rPr>
          <w:rFonts w:cs="Arial"/>
          <w:sz w:val="20"/>
          <w:szCs w:val="20"/>
          <w:lang w:val="en-GB"/>
        </w:rPr>
      </w:pPr>
      <w:sdt>
        <w:sdtPr>
          <w:rPr>
            <w:rFonts w:cs="Arial"/>
            <w:sz w:val="20"/>
            <w:szCs w:val="20"/>
            <w:lang w:val="en-GB"/>
          </w:rPr>
          <w:id w:val="-797530282"/>
          <w14:checkbox>
            <w14:checked w14:val="0"/>
            <w14:checkedState w14:val="2612" w14:font="MS Gothic"/>
            <w14:uncheckedState w14:val="2610" w14:font="MS Gothic"/>
          </w14:checkbox>
        </w:sdtPr>
        <w:sdtEndPr/>
        <w:sdtContent>
          <w:r w:rsidR="0099011C">
            <w:rPr>
              <w:rFonts w:ascii="MS Gothic" w:eastAsia="MS Gothic" w:hAnsi="MS Gothic" w:cs="Arial" w:hint="eastAsia"/>
              <w:sz w:val="20"/>
              <w:szCs w:val="20"/>
              <w:lang w:val="en-GB"/>
            </w:rPr>
            <w:t>☐</w:t>
          </w:r>
        </w:sdtContent>
      </w:sdt>
      <w:r w:rsidR="009D3953" w:rsidRPr="0099011C">
        <w:rPr>
          <w:rFonts w:cs="Arial"/>
          <w:b/>
          <w:bCs/>
          <w:color w:val="C00000"/>
          <w:sz w:val="20"/>
          <w:szCs w:val="20"/>
          <w:lang w:val="en-GB"/>
        </w:rPr>
        <w:t xml:space="preserve"> UNIT A:</w:t>
      </w:r>
      <w:r w:rsidR="009D3953" w:rsidRPr="009D3953">
        <w:rPr>
          <w:rFonts w:cs="Arial"/>
          <w:sz w:val="20"/>
          <w:szCs w:val="20"/>
          <w:lang w:val="en-GB"/>
        </w:rPr>
        <w:tab/>
        <w:t>Improving skills for result-based operational planning and budgeting</w:t>
      </w:r>
    </w:p>
    <w:p w14:paraId="3DF9F955" w14:textId="1B8BF03C" w:rsidR="009D3953" w:rsidRPr="009D3953" w:rsidRDefault="00806D09" w:rsidP="00B14116">
      <w:pPr>
        <w:ind w:left="1418" w:hanging="1418"/>
        <w:rPr>
          <w:rFonts w:cs="Arial"/>
          <w:sz w:val="20"/>
          <w:szCs w:val="20"/>
          <w:lang w:val="en-GB"/>
        </w:rPr>
      </w:pPr>
      <w:sdt>
        <w:sdtPr>
          <w:rPr>
            <w:rFonts w:cs="Arial"/>
            <w:sz w:val="20"/>
            <w:szCs w:val="20"/>
            <w:lang w:val="en-GB"/>
          </w:rPr>
          <w:id w:val="613028970"/>
          <w14:checkbox>
            <w14:checked w14:val="0"/>
            <w14:checkedState w14:val="2612" w14:font="MS Gothic"/>
            <w14:uncheckedState w14:val="2610" w14:font="MS Gothic"/>
          </w14:checkbox>
        </w:sdtPr>
        <w:sdtEndPr/>
        <w:sdtContent>
          <w:r w:rsidR="0099011C">
            <w:rPr>
              <w:rFonts w:ascii="MS Gothic" w:eastAsia="MS Gothic" w:hAnsi="MS Gothic" w:cs="Arial" w:hint="eastAsia"/>
              <w:sz w:val="20"/>
              <w:szCs w:val="20"/>
              <w:lang w:val="en-GB"/>
            </w:rPr>
            <w:t>☐</w:t>
          </w:r>
        </w:sdtContent>
      </w:sdt>
      <w:r w:rsidR="0099011C" w:rsidRPr="0099011C">
        <w:rPr>
          <w:rFonts w:cs="Arial"/>
          <w:b/>
          <w:bCs/>
          <w:color w:val="C00000"/>
          <w:sz w:val="20"/>
          <w:szCs w:val="20"/>
          <w:lang w:val="en-GB"/>
        </w:rPr>
        <w:t xml:space="preserve"> </w:t>
      </w:r>
      <w:r w:rsidR="009D3953" w:rsidRPr="0099011C">
        <w:rPr>
          <w:rFonts w:cs="Arial"/>
          <w:b/>
          <w:bCs/>
          <w:color w:val="C00000"/>
          <w:sz w:val="20"/>
          <w:szCs w:val="20"/>
          <w:lang w:val="en-GB"/>
        </w:rPr>
        <w:t xml:space="preserve">UNIT B: </w:t>
      </w:r>
      <w:r w:rsidR="009D3953" w:rsidRPr="009D3953">
        <w:rPr>
          <w:rFonts w:cs="Arial"/>
          <w:sz w:val="20"/>
          <w:szCs w:val="20"/>
          <w:lang w:val="en-GB"/>
        </w:rPr>
        <w:tab/>
        <w:t>Introducing tools for activity tracking and re-planning, and practising their utilisation at programme or grant implementer level</w:t>
      </w:r>
    </w:p>
    <w:p w14:paraId="39DEF457" w14:textId="5C242794" w:rsidR="009D3953" w:rsidRPr="009D3953" w:rsidRDefault="00806D09" w:rsidP="00B14116">
      <w:pPr>
        <w:ind w:left="1418" w:hanging="1418"/>
        <w:rPr>
          <w:rFonts w:cs="Arial"/>
          <w:sz w:val="20"/>
          <w:szCs w:val="20"/>
          <w:lang w:val="en-GB"/>
        </w:rPr>
      </w:pPr>
      <w:sdt>
        <w:sdtPr>
          <w:rPr>
            <w:rFonts w:cs="Arial"/>
            <w:sz w:val="20"/>
            <w:szCs w:val="20"/>
            <w:lang w:val="en-GB"/>
          </w:rPr>
          <w:id w:val="1607921277"/>
          <w14:checkbox>
            <w14:checked w14:val="0"/>
            <w14:checkedState w14:val="2612" w14:font="MS Gothic"/>
            <w14:uncheckedState w14:val="2610" w14:font="MS Gothic"/>
          </w14:checkbox>
        </w:sdtPr>
        <w:sdtEndPr/>
        <w:sdtContent>
          <w:r w:rsidR="0099011C">
            <w:rPr>
              <w:rFonts w:ascii="MS Gothic" w:eastAsia="MS Gothic" w:hAnsi="MS Gothic" w:cs="Arial" w:hint="eastAsia"/>
              <w:sz w:val="20"/>
              <w:szCs w:val="20"/>
              <w:lang w:val="en-GB"/>
            </w:rPr>
            <w:t>☐</w:t>
          </w:r>
        </w:sdtContent>
      </w:sdt>
      <w:r w:rsidR="009D3953" w:rsidRPr="009D3953">
        <w:rPr>
          <w:rFonts w:cs="Arial"/>
          <w:sz w:val="20"/>
          <w:szCs w:val="20"/>
          <w:lang w:val="en-GB"/>
        </w:rPr>
        <w:t xml:space="preserve"> </w:t>
      </w:r>
      <w:r w:rsidR="009D3953" w:rsidRPr="0099011C">
        <w:rPr>
          <w:rFonts w:cs="Arial"/>
          <w:b/>
          <w:bCs/>
          <w:color w:val="C00000"/>
          <w:sz w:val="20"/>
          <w:szCs w:val="20"/>
          <w:lang w:val="en-GB"/>
        </w:rPr>
        <w:t>UNIT C:</w:t>
      </w:r>
      <w:r w:rsidR="009D3953" w:rsidRPr="009D3953">
        <w:rPr>
          <w:rFonts w:cs="Arial"/>
          <w:sz w:val="20"/>
          <w:szCs w:val="20"/>
          <w:lang w:val="en-GB"/>
        </w:rPr>
        <w:t xml:space="preserve"> </w:t>
      </w:r>
      <w:r w:rsidR="009D3953" w:rsidRPr="009D3953">
        <w:rPr>
          <w:rFonts w:cs="Arial"/>
          <w:sz w:val="20"/>
          <w:szCs w:val="20"/>
          <w:lang w:val="en-GB"/>
        </w:rPr>
        <w:tab/>
        <w:t>Improving the quality of activity plan review meetings at programme or grant implementer level</w:t>
      </w:r>
    </w:p>
    <w:p w14:paraId="39508BDE" w14:textId="58AFD805" w:rsidR="009D3953" w:rsidRPr="009D3953" w:rsidRDefault="00806D09" w:rsidP="00E91633">
      <w:pPr>
        <w:tabs>
          <w:tab w:val="left" w:pos="993"/>
        </w:tabs>
        <w:ind w:left="1418" w:hanging="1418"/>
        <w:rPr>
          <w:rFonts w:cs="Arial"/>
          <w:sz w:val="20"/>
          <w:szCs w:val="20"/>
          <w:lang w:val="en-GB"/>
        </w:rPr>
      </w:pPr>
      <w:sdt>
        <w:sdtPr>
          <w:rPr>
            <w:rFonts w:cs="Arial"/>
            <w:sz w:val="20"/>
            <w:szCs w:val="20"/>
            <w:lang w:val="en-GB"/>
          </w:rPr>
          <w:id w:val="-1728843575"/>
          <w14:checkbox>
            <w14:checked w14:val="0"/>
            <w14:checkedState w14:val="2612" w14:font="MS Gothic"/>
            <w14:uncheckedState w14:val="2610" w14:font="MS Gothic"/>
          </w14:checkbox>
        </w:sdtPr>
        <w:sdtEndPr/>
        <w:sdtContent>
          <w:r w:rsidR="0099011C">
            <w:rPr>
              <w:rFonts w:ascii="MS Gothic" w:eastAsia="MS Gothic" w:hAnsi="MS Gothic" w:cs="Arial" w:hint="eastAsia"/>
              <w:sz w:val="20"/>
              <w:szCs w:val="20"/>
              <w:lang w:val="en-GB"/>
            </w:rPr>
            <w:t>☐</w:t>
          </w:r>
        </w:sdtContent>
      </w:sdt>
      <w:r w:rsidR="009D3953" w:rsidRPr="009D3953">
        <w:rPr>
          <w:rFonts w:cs="Arial"/>
          <w:sz w:val="20"/>
          <w:szCs w:val="20"/>
          <w:lang w:val="en-GB"/>
        </w:rPr>
        <w:t xml:space="preserve"> </w:t>
      </w:r>
      <w:r w:rsidR="009D3953" w:rsidRPr="0099011C">
        <w:rPr>
          <w:rFonts w:cs="Arial"/>
          <w:b/>
          <w:bCs/>
          <w:color w:val="C00000"/>
          <w:sz w:val="20"/>
          <w:szCs w:val="20"/>
          <w:lang w:val="en-GB"/>
        </w:rPr>
        <w:t>UNIT D</w:t>
      </w:r>
      <w:r w:rsidR="00083306">
        <w:rPr>
          <w:rFonts w:cs="Arial"/>
          <w:b/>
          <w:bCs/>
          <w:color w:val="C00000"/>
          <w:sz w:val="20"/>
          <w:szCs w:val="20"/>
          <w:lang w:val="en-GB"/>
        </w:rPr>
        <w:tab/>
      </w:r>
      <w:r w:rsidR="00B14116">
        <w:rPr>
          <w:rFonts w:cs="Arial"/>
          <w:b/>
          <w:bCs/>
          <w:noProof/>
          <w:color w:val="C00000"/>
          <w:sz w:val="20"/>
          <w:szCs w:val="20"/>
          <w:lang w:val="en-GB"/>
        </w:rPr>
        <w:drawing>
          <wp:inline distT="0" distB="0" distL="0" distR="0" wp14:anchorId="1D77F5E5" wp14:editId="2706808A">
            <wp:extent cx="138430" cy="138430"/>
            <wp:effectExtent l="0" t="0" r="0" b="0"/>
            <wp:docPr id="5" name="STAGE_GlobalF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TAGE_GlobalFund.png"/>
                    <pic:cNvPicPr/>
                  </pic:nvPicPr>
                  <pic:blipFill>
                    <a:blip r:embed="rId13" r:link="rId14" cstate="print">
                      <a:extLst>
                        <a:ext uri="{28A0092B-C50C-407E-A947-70E740481C1C}">
                          <a14:useLocalDpi xmlns:a14="http://schemas.microsoft.com/office/drawing/2010/main" val="0"/>
                        </a:ext>
                      </a:extLst>
                    </a:blip>
                    <a:stretch>
                      <a:fillRect/>
                    </a:stretch>
                  </pic:blipFill>
                  <pic:spPr>
                    <a:xfrm>
                      <a:off x="0" y="0"/>
                      <a:ext cx="138430" cy="138430"/>
                    </a:xfrm>
                    <a:prstGeom prst="rect">
                      <a:avLst/>
                    </a:prstGeom>
                  </pic:spPr>
                </pic:pic>
              </a:graphicData>
            </a:graphic>
          </wp:inline>
        </w:drawing>
      </w:r>
      <w:r w:rsidR="009D3953" w:rsidRPr="0099011C">
        <w:rPr>
          <w:rFonts w:cs="Arial"/>
          <w:b/>
          <w:bCs/>
          <w:color w:val="C00000"/>
          <w:sz w:val="20"/>
          <w:szCs w:val="20"/>
          <w:lang w:val="en-GB"/>
        </w:rPr>
        <w:t>:</w:t>
      </w:r>
      <w:r w:rsidR="009D3953" w:rsidRPr="009D3953">
        <w:rPr>
          <w:rFonts w:cs="Arial"/>
          <w:sz w:val="20"/>
          <w:szCs w:val="20"/>
          <w:lang w:val="en-GB"/>
        </w:rPr>
        <w:t xml:space="preserve"> </w:t>
      </w:r>
      <w:r w:rsidR="009D3953" w:rsidRPr="009D3953">
        <w:rPr>
          <w:rFonts w:cs="Arial"/>
          <w:sz w:val="20"/>
          <w:szCs w:val="20"/>
          <w:lang w:val="en-GB"/>
        </w:rPr>
        <w:tab/>
        <w:t>Introducing tools for routine and non-material programme revision and practice of routine programme revisions</w:t>
      </w:r>
    </w:p>
    <w:p w14:paraId="62128A74" w14:textId="552F65BD" w:rsidR="009D3953" w:rsidRPr="009D3953" w:rsidRDefault="00806D09" w:rsidP="00E91633">
      <w:pPr>
        <w:tabs>
          <w:tab w:val="left" w:pos="993"/>
        </w:tabs>
        <w:ind w:left="1418" w:hanging="1418"/>
        <w:rPr>
          <w:rFonts w:cs="Arial"/>
          <w:sz w:val="20"/>
          <w:szCs w:val="20"/>
          <w:lang w:val="en-GB"/>
        </w:rPr>
      </w:pPr>
      <w:sdt>
        <w:sdtPr>
          <w:rPr>
            <w:rFonts w:cs="Arial"/>
            <w:sz w:val="20"/>
            <w:szCs w:val="20"/>
            <w:lang w:val="en-GB"/>
          </w:rPr>
          <w:id w:val="-1871600939"/>
          <w14:checkbox>
            <w14:checked w14:val="0"/>
            <w14:checkedState w14:val="2612" w14:font="MS Gothic"/>
            <w14:uncheckedState w14:val="2610" w14:font="MS Gothic"/>
          </w14:checkbox>
        </w:sdtPr>
        <w:sdtEndPr/>
        <w:sdtContent>
          <w:r w:rsidR="0099011C">
            <w:rPr>
              <w:rFonts w:ascii="MS Gothic" w:eastAsia="MS Gothic" w:hAnsi="MS Gothic" w:cs="Arial" w:hint="eastAsia"/>
              <w:sz w:val="20"/>
              <w:szCs w:val="20"/>
              <w:lang w:val="en-GB"/>
            </w:rPr>
            <w:t>☐</w:t>
          </w:r>
        </w:sdtContent>
      </w:sdt>
      <w:r w:rsidR="009D3953" w:rsidRPr="009D3953">
        <w:rPr>
          <w:rFonts w:cs="Arial"/>
          <w:sz w:val="20"/>
          <w:szCs w:val="20"/>
          <w:lang w:val="en-GB"/>
        </w:rPr>
        <w:t xml:space="preserve"> </w:t>
      </w:r>
      <w:r w:rsidR="009D3953" w:rsidRPr="0099011C">
        <w:rPr>
          <w:rFonts w:cs="Arial"/>
          <w:b/>
          <w:bCs/>
          <w:color w:val="C00000"/>
          <w:sz w:val="20"/>
          <w:szCs w:val="20"/>
          <w:lang w:val="en-GB"/>
        </w:rPr>
        <w:t>UNIT E:</w:t>
      </w:r>
      <w:r w:rsidR="00083306">
        <w:rPr>
          <w:rFonts w:cs="Arial"/>
          <w:b/>
          <w:bCs/>
          <w:color w:val="C00000"/>
          <w:sz w:val="20"/>
          <w:szCs w:val="20"/>
          <w:lang w:val="en-GB"/>
        </w:rPr>
        <w:tab/>
      </w:r>
      <w:r w:rsidR="009D3953" w:rsidRPr="009D3953">
        <w:rPr>
          <w:rFonts w:cs="Arial"/>
          <w:sz w:val="20"/>
          <w:szCs w:val="20"/>
          <w:lang w:val="en-GB"/>
        </w:rPr>
        <w:tab/>
        <w:t>Integrating results of risk and capacity assessments and other risk indicators into daily operational planning (at all levels)</w:t>
      </w:r>
    </w:p>
    <w:p w14:paraId="7C5676ED" w14:textId="71319F55" w:rsidR="009D3953" w:rsidRPr="009D3953" w:rsidRDefault="00806D09" w:rsidP="00E91633">
      <w:pPr>
        <w:tabs>
          <w:tab w:val="left" w:pos="993"/>
        </w:tabs>
        <w:rPr>
          <w:rFonts w:cs="Arial"/>
          <w:sz w:val="20"/>
          <w:szCs w:val="20"/>
          <w:lang w:val="en-GB"/>
        </w:rPr>
      </w:pPr>
      <w:sdt>
        <w:sdtPr>
          <w:rPr>
            <w:rFonts w:cs="Arial"/>
            <w:sz w:val="20"/>
            <w:szCs w:val="20"/>
            <w:lang w:val="en-GB"/>
          </w:rPr>
          <w:id w:val="2000076451"/>
          <w14:checkbox>
            <w14:checked w14:val="0"/>
            <w14:checkedState w14:val="2612" w14:font="MS Gothic"/>
            <w14:uncheckedState w14:val="2610" w14:font="MS Gothic"/>
          </w14:checkbox>
        </w:sdtPr>
        <w:sdtEndPr/>
        <w:sdtContent>
          <w:r w:rsidR="0099011C">
            <w:rPr>
              <w:rFonts w:ascii="MS Gothic" w:eastAsia="MS Gothic" w:hAnsi="MS Gothic" w:cs="Arial" w:hint="eastAsia"/>
              <w:sz w:val="20"/>
              <w:szCs w:val="20"/>
              <w:lang w:val="en-GB"/>
            </w:rPr>
            <w:t>☐</w:t>
          </w:r>
        </w:sdtContent>
      </w:sdt>
      <w:r w:rsidR="009D3953" w:rsidRPr="009D3953">
        <w:rPr>
          <w:rFonts w:cs="Arial"/>
          <w:sz w:val="20"/>
          <w:szCs w:val="20"/>
          <w:lang w:val="en-GB"/>
        </w:rPr>
        <w:t xml:space="preserve"> </w:t>
      </w:r>
      <w:r w:rsidR="009D3953" w:rsidRPr="0099011C">
        <w:rPr>
          <w:rFonts w:cs="Arial"/>
          <w:b/>
          <w:bCs/>
          <w:color w:val="C00000"/>
          <w:sz w:val="20"/>
          <w:szCs w:val="20"/>
          <w:lang w:val="en-GB"/>
        </w:rPr>
        <w:t>UNIT F:</w:t>
      </w:r>
      <w:r w:rsidR="009D3953" w:rsidRPr="009D3953">
        <w:rPr>
          <w:rFonts w:cs="Arial"/>
          <w:sz w:val="20"/>
          <w:szCs w:val="20"/>
          <w:lang w:val="en-GB"/>
        </w:rPr>
        <w:t xml:space="preserve"> </w:t>
      </w:r>
      <w:r w:rsidR="009D3953" w:rsidRPr="009D3953">
        <w:rPr>
          <w:rFonts w:cs="Arial"/>
          <w:sz w:val="20"/>
          <w:szCs w:val="20"/>
          <w:lang w:val="en-GB"/>
        </w:rPr>
        <w:tab/>
        <w:t>Communicating more effectively and efficiently between applicant and implementing partners</w:t>
      </w:r>
    </w:p>
    <w:p w14:paraId="1C1D6CCB" w14:textId="4918A1D8" w:rsidR="009D3953" w:rsidRPr="009D3953" w:rsidRDefault="00806D09" w:rsidP="00E91633">
      <w:pPr>
        <w:tabs>
          <w:tab w:val="left" w:pos="993"/>
        </w:tabs>
        <w:rPr>
          <w:rFonts w:cs="Arial"/>
          <w:sz w:val="20"/>
          <w:szCs w:val="20"/>
          <w:lang w:val="en-GB"/>
        </w:rPr>
      </w:pPr>
      <w:sdt>
        <w:sdtPr>
          <w:rPr>
            <w:rFonts w:cs="Arial"/>
            <w:sz w:val="20"/>
            <w:szCs w:val="20"/>
            <w:lang w:val="en-GB"/>
          </w:rPr>
          <w:id w:val="-931741554"/>
          <w14:checkbox>
            <w14:checked w14:val="0"/>
            <w14:checkedState w14:val="2612" w14:font="MS Gothic"/>
            <w14:uncheckedState w14:val="2610" w14:font="MS Gothic"/>
          </w14:checkbox>
        </w:sdtPr>
        <w:sdtEndPr/>
        <w:sdtContent>
          <w:r w:rsidR="0099011C">
            <w:rPr>
              <w:rFonts w:ascii="MS Gothic" w:eastAsia="MS Gothic" w:hAnsi="MS Gothic" w:cs="Arial" w:hint="eastAsia"/>
              <w:sz w:val="20"/>
              <w:szCs w:val="20"/>
              <w:lang w:val="en-GB"/>
            </w:rPr>
            <w:t>☐</w:t>
          </w:r>
        </w:sdtContent>
      </w:sdt>
      <w:r w:rsidR="009D3953" w:rsidRPr="009D3953">
        <w:rPr>
          <w:rFonts w:cs="Arial"/>
          <w:sz w:val="20"/>
          <w:szCs w:val="20"/>
          <w:lang w:val="en-GB"/>
        </w:rPr>
        <w:t xml:space="preserve"> </w:t>
      </w:r>
      <w:r w:rsidR="009D3953" w:rsidRPr="0099011C">
        <w:rPr>
          <w:rFonts w:cs="Arial"/>
          <w:b/>
          <w:bCs/>
          <w:color w:val="C00000"/>
          <w:sz w:val="20"/>
          <w:szCs w:val="20"/>
          <w:lang w:val="en-GB"/>
        </w:rPr>
        <w:t>UNIT G</w:t>
      </w:r>
      <w:r w:rsidR="00083306">
        <w:rPr>
          <w:rFonts w:cs="Arial"/>
          <w:b/>
          <w:bCs/>
          <w:color w:val="C00000"/>
          <w:sz w:val="20"/>
          <w:szCs w:val="20"/>
          <w:lang w:val="en-GB"/>
        </w:rPr>
        <w:tab/>
      </w:r>
      <w:r w:rsidR="00083306">
        <w:rPr>
          <w:rFonts w:cs="Arial"/>
          <w:b/>
          <w:bCs/>
          <w:noProof/>
          <w:color w:val="C00000"/>
          <w:sz w:val="20"/>
          <w:szCs w:val="20"/>
          <w:lang w:val="en-GB"/>
        </w:rPr>
        <w:drawing>
          <wp:inline distT="0" distB="0" distL="0" distR="0" wp14:anchorId="3BE1F79F" wp14:editId="66E55A83">
            <wp:extent cx="138430" cy="138430"/>
            <wp:effectExtent l="0" t="0" r="0" b="0"/>
            <wp:docPr id="8" name="STAGE_GlobalF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TAGE_GlobalFund.png"/>
                    <pic:cNvPicPr/>
                  </pic:nvPicPr>
                  <pic:blipFill>
                    <a:blip r:embed="rId13" r:link="rId14" cstate="print">
                      <a:extLst>
                        <a:ext uri="{28A0092B-C50C-407E-A947-70E740481C1C}">
                          <a14:useLocalDpi xmlns:a14="http://schemas.microsoft.com/office/drawing/2010/main" val="0"/>
                        </a:ext>
                      </a:extLst>
                    </a:blip>
                    <a:stretch>
                      <a:fillRect/>
                    </a:stretch>
                  </pic:blipFill>
                  <pic:spPr>
                    <a:xfrm>
                      <a:off x="0" y="0"/>
                      <a:ext cx="138430" cy="138430"/>
                    </a:xfrm>
                    <a:prstGeom prst="rect">
                      <a:avLst/>
                    </a:prstGeom>
                  </pic:spPr>
                </pic:pic>
              </a:graphicData>
            </a:graphic>
          </wp:inline>
        </w:drawing>
      </w:r>
      <w:r w:rsidR="009D3953" w:rsidRPr="0099011C">
        <w:rPr>
          <w:rFonts w:cs="Arial"/>
          <w:b/>
          <w:bCs/>
          <w:color w:val="C00000"/>
          <w:sz w:val="20"/>
          <w:szCs w:val="20"/>
          <w:lang w:val="en-GB"/>
        </w:rPr>
        <w:t>:</w:t>
      </w:r>
      <w:r w:rsidR="009D3953" w:rsidRPr="009D3953">
        <w:rPr>
          <w:rFonts w:cs="Arial"/>
          <w:sz w:val="20"/>
          <w:szCs w:val="20"/>
          <w:lang w:val="en-GB"/>
        </w:rPr>
        <w:tab/>
        <w:t>Communicating more effectively and efficiently with the CCM</w:t>
      </w:r>
    </w:p>
    <w:p w14:paraId="2FE3639D" w14:textId="61519D28" w:rsidR="009D3953" w:rsidRPr="009D3953" w:rsidRDefault="00806D09" w:rsidP="00E91633">
      <w:pPr>
        <w:tabs>
          <w:tab w:val="left" w:pos="993"/>
        </w:tabs>
        <w:rPr>
          <w:rFonts w:cs="Arial"/>
          <w:sz w:val="20"/>
          <w:szCs w:val="20"/>
          <w:lang w:val="en-GB"/>
        </w:rPr>
      </w:pPr>
      <w:sdt>
        <w:sdtPr>
          <w:rPr>
            <w:rFonts w:cs="Arial"/>
            <w:sz w:val="20"/>
            <w:szCs w:val="20"/>
            <w:lang w:val="en-GB"/>
          </w:rPr>
          <w:id w:val="-1543514450"/>
          <w14:checkbox>
            <w14:checked w14:val="0"/>
            <w14:checkedState w14:val="2612" w14:font="MS Gothic"/>
            <w14:uncheckedState w14:val="2610" w14:font="MS Gothic"/>
          </w14:checkbox>
        </w:sdtPr>
        <w:sdtEndPr/>
        <w:sdtContent>
          <w:r w:rsidR="0099011C">
            <w:rPr>
              <w:rFonts w:ascii="MS Gothic" w:eastAsia="MS Gothic" w:hAnsi="MS Gothic" w:cs="Arial" w:hint="eastAsia"/>
              <w:sz w:val="20"/>
              <w:szCs w:val="20"/>
              <w:lang w:val="en-GB"/>
            </w:rPr>
            <w:t>☐</w:t>
          </w:r>
        </w:sdtContent>
      </w:sdt>
      <w:r w:rsidR="009D3953" w:rsidRPr="009D3953">
        <w:rPr>
          <w:rFonts w:cs="Arial"/>
          <w:sz w:val="20"/>
          <w:szCs w:val="20"/>
          <w:lang w:val="en-GB"/>
        </w:rPr>
        <w:t xml:space="preserve"> </w:t>
      </w:r>
      <w:r w:rsidR="009D3953" w:rsidRPr="0099011C">
        <w:rPr>
          <w:rFonts w:cs="Arial"/>
          <w:b/>
          <w:bCs/>
          <w:color w:val="C00000"/>
          <w:sz w:val="20"/>
          <w:szCs w:val="20"/>
          <w:lang w:val="en-GB"/>
        </w:rPr>
        <w:t>UNIT H</w:t>
      </w:r>
      <w:r w:rsidR="00083306">
        <w:rPr>
          <w:rFonts w:cs="Arial"/>
          <w:b/>
          <w:bCs/>
          <w:color w:val="C00000"/>
          <w:sz w:val="20"/>
          <w:szCs w:val="20"/>
          <w:lang w:val="en-GB"/>
        </w:rPr>
        <w:tab/>
      </w:r>
      <w:r w:rsidR="00083306">
        <w:rPr>
          <w:rFonts w:cs="Arial"/>
          <w:b/>
          <w:bCs/>
          <w:noProof/>
          <w:color w:val="C00000"/>
          <w:sz w:val="20"/>
          <w:szCs w:val="20"/>
          <w:lang w:val="en-GB"/>
        </w:rPr>
        <w:drawing>
          <wp:inline distT="0" distB="0" distL="0" distR="0" wp14:anchorId="49FC423F" wp14:editId="6D864A7E">
            <wp:extent cx="138430" cy="138430"/>
            <wp:effectExtent l="0" t="0" r="0" b="0"/>
            <wp:docPr id="9" name="STAGE_GlobalF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TAGE_GlobalFund.png"/>
                    <pic:cNvPicPr/>
                  </pic:nvPicPr>
                  <pic:blipFill>
                    <a:blip r:embed="rId13" r:link="rId14" cstate="print">
                      <a:extLst>
                        <a:ext uri="{28A0092B-C50C-407E-A947-70E740481C1C}">
                          <a14:useLocalDpi xmlns:a14="http://schemas.microsoft.com/office/drawing/2010/main" val="0"/>
                        </a:ext>
                      </a:extLst>
                    </a:blip>
                    <a:stretch>
                      <a:fillRect/>
                    </a:stretch>
                  </pic:blipFill>
                  <pic:spPr>
                    <a:xfrm>
                      <a:off x="0" y="0"/>
                      <a:ext cx="138430" cy="138430"/>
                    </a:xfrm>
                    <a:prstGeom prst="rect">
                      <a:avLst/>
                    </a:prstGeom>
                  </pic:spPr>
                </pic:pic>
              </a:graphicData>
            </a:graphic>
          </wp:inline>
        </w:drawing>
      </w:r>
      <w:r w:rsidR="009D3953" w:rsidRPr="0099011C">
        <w:rPr>
          <w:rFonts w:cs="Arial"/>
          <w:b/>
          <w:bCs/>
          <w:color w:val="C00000"/>
          <w:sz w:val="20"/>
          <w:szCs w:val="20"/>
          <w:lang w:val="en-GB"/>
        </w:rPr>
        <w:t>:</w:t>
      </w:r>
      <w:r w:rsidR="009D3953" w:rsidRPr="009D3953">
        <w:rPr>
          <w:rFonts w:cs="Arial"/>
          <w:sz w:val="20"/>
          <w:szCs w:val="20"/>
          <w:lang w:val="en-GB"/>
        </w:rPr>
        <w:tab/>
        <w:t>Communicating and negotiating more effectively and efficiently with GF (and LFA)</w:t>
      </w:r>
    </w:p>
    <w:p w14:paraId="41715CE5" w14:textId="0C708F20" w:rsidR="009D3953" w:rsidRPr="009D3953" w:rsidRDefault="00806D09" w:rsidP="00E91633">
      <w:pPr>
        <w:tabs>
          <w:tab w:val="left" w:pos="993"/>
        </w:tabs>
        <w:ind w:left="1418" w:hanging="1418"/>
        <w:rPr>
          <w:rFonts w:cs="Arial"/>
          <w:sz w:val="20"/>
          <w:szCs w:val="20"/>
          <w:lang w:val="en-GB"/>
        </w:rPr>
      </w:pPr>
      <w:sdt>
        <w:sdtPr>
          <w:rPr>
            <w:rFonts w:cs="Arial"/>
            <w:sz w:val="20"/>
            <w:szCs w:val="20"/>
            <w:lang w:val="en-GB"/>
          </w:rPr>
          <w:id w:val="806902968"/>
          <w14:checkbox>
            <w14:checked w14:val="0"/>
            <w14:checkedState w14:val="2612" w14:font="MS Gothic"/>
            <w14:uncheckedState w14:val="2610" w14:font="MS Gothic"/>
          </w14:checkbox>
        </w:sdtPr>
        <w:sdtEndPr/>
        <w:sdtContent>
          <w:r w:rsidR="0099011C">
            <w:rPr>
              <w:rFonts w:ascii="MS Gothic" w:eastAsia="MS Gothic" w:hAnsi="MS Gothic" w:cs="Arial" w:hint="eastAsia"/>
              <w:sz w:val="20"/>
              <w:szCs w:val="20"/>
              <w:lang w:val="en-GB"/>
            </w:rPr>
            <w:t>☐</w:t>
          </w:r>
        </w:sdtContent>
      </w:sdt>
      <w:r w:rsidR="009D3953" w:rsidRPr="009D3953">
        <w:rPr>
          <w:rFonts w:cs="Arial"/>
          <w:sz w:val="20"/>
          <w:szCs w:val="20"/>
          <w:lang w:val="en-GB"/>
        </w:rPr>
        <w:t xml:space="preserve"> </w:t>
      </w:r>
      <w:r w:rsidR="009D3953" w:rsidRPr="0099011C">
        <w:rPr>
          <w:rFonts w:cs="Arial"/>
          <w:b/>
          <w:bCs/>
          <w:color w:val="C00000"/>
          <w:sz w:val="20"/>
          <w:szCs w:val="20"/>
          <w:lang w:val="en-GB"/>
        </w:rPr>
        <w:t>UNIT I</w:t>
      </w:r>
      <w:r w:rsidR="00083306">
        <w:rPr>
          <w:rFonts w:cs="Arial"/>
          <w:b/>
          <w:bCs/>
          <w:color w:val="C00000"/>
          <w:sz w:val="20"/>
          <w:szCs w:val="20"/>
          <w:lang w:val="en-GB"/>
        </w:rPr>
        <w:tab/>
      </w:r>
      <w:r w:rsidR="00083306">
        <w:rPr>
          <w:rFonts w:cs="Arial"/>
          <w:b/>
          <w:bCs/>
          <w:noProof/>
          <w:color w:val="C00000"/>
          <w:sz w:val="20"/>
          <w:szCs w:val="20"/>
          <w:lang w:val="en-GB"/>
        </w:rPr>
        <w:drawing>
          <wp:inline distT="0" distB="0" distL="0" distR="0" wp14:anchorId="179C9D34" wp14:editId="6E4781AB">
            <wp:extent cx="138430" cy="138430"/>
            <wp:effectExtent l="0" t="0" r="0" b="0"/>
            <wp:docPr id="10" name="STAGE_GlobalF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TAGE_GlobalFund.png"/>
                    <pic:cNvPicPr/>
                  </pic:nvPicPr>
                  <pic:blipFill>
                    <a:blip r:embed="rId13" r:link="rId14" cstate="print">
                      <a:extLst>
                        <a:ext uri="{28A0092B-C50C-407E-A947-70E740481C1C}">
                          <a14:useLocalDpi xmlns:a14="http://schemas.microsoft.com/office/drawing/2010/main" val="0"/>
                        </a:ext>
                      </a:extLst>
                    </a:blip>
                    <a:stretch>
                      <a:fillRect/>
                    </a:stretch>
                  </pic:blipFill>
                  <pic:spPr>
                    <a:xfrm>
                      <a:off x="0" y="0"/>
                      <a:ext cx="138430" cy="138430"/>
                    </a:xfrm>
                    <a:prstGeom prst="rect">
                      <a:avLst/>
                    </a:prstGeom>
                  </pic:spPr>
                </pic:pic>
              </a:graphicData>
            </a:graphic>
          </wp:inline>
        </w:drawing>
      </w:r>
      <w:r w:rsidR="009D3953" w:rsidRPr="0099011C">
        <w:rPr>
          <w:rFonts w:cs="Arial"/>
          <w:b/>
          <w:bCs/>
          <w:color w:val="C00000"/>
          <w:sz w:val="20"/>
          <w:szCs w:val="20"/>
          <w:lang w:val="en-GB"/>
        </w:rPr>
        <w:t>:</w:t>
      </w:r>
      <w:r w:rsidR="009D3953" w:rsidRPr="009D3953">
        <w:rPr>
          <w:rFonts w:cs="Arial"/>
          <w:sz w:val="20"/>
          <w:szCs w:val="20"/>
          <w:lang w:val="en-GB"/>
        </w:rPr>
        <w:tab/>
        <w:t>Using the PR-Dashboard more effectively for routine monitoring, provision of feedback and decision-making</w:t>
      </w:r>
    </w:p>
    <w:p w14:paraId="35059562" w14:textId="0FD68F84" w:rsidR="009D3953" w:rsidRPr="009D3953" w:rsidRDefault="00806D09" w:rsidP="00E91633">
      <w:pPr>
        <w:tabs>
          <w:tab w:val="left" w:pos="993"/>
        </w:tabs>
        <w:rPr>
          <w:rFonts w:cs="Arial"/>
          <w:sz w:val="20"/>
          <w:szCs w:val="20"/>
          <w:lang w:val="en-GB"/>
        </w:rPr>
      </w:pPr>
      <w:sdt>
        <w:sdtPr>
          <w:rPr>
            <w:rFonts w:cs="Arial"/>
            <w:sz w:val="20"/>
            <w:szCs w:val="20"/>
            <w:lang w:val="en-GB"/>
          </w:rPr>
          <w:id w:val="998928725"/>
          <w14:checkbox>
            <w14:checked w14:val="0"/>
            <w14:checkedState w14:val="2612" w14:font="MS Gothic"/>
            <w14:uncheckedState w14:val="2610" w14:font="MS Gothic"/>
          </w14:checkbox>
        </w:sdtPr>
        <w:sdtEndPr/>
        <w:sdtContent>
          <w:r w:rsidR="0099011C">
            <w:rPr>
              <w:rFonts w:ascii="MS Gothic" w:eastAsia="MS Gothic" w:hAnsi="MS Gothic" w:cs="Arial" w:hint="eastAsia"/>
              <w:sz w:val="20"/>
              <w:szCs w:val="20"/>
              <w:lang w:val="en-GB"/>
            </w:rPr>
            <w:t>☐</w:t>
          </w:r>
        </w:sdtContent>
      </w:sdt>
      <w:r w:rsidR="009D3953" w:rsidRPr="009D3953">
        <w:rPr>
          <w:rFonts w:cs="Arial"/>
          <w:sz w:val="20"/>
          <w:szCs w:val="20"/>
          <w:lang w:val="en-GB"/>
        </w:rPr>
        <w:t xml:space="preserve"> </w:t>
      </w:r>
      <w:r w:rsidR="009D3953" w:rsidRPr="0099011C">
        <w:rPr>
          <w:rFonts w:cs="Arial"/>
          <w:b/>
          <w:bCs/>
          <w:color w:val="C00000"/>
          <w:sz w:val="20"/>
          <w:szCs w:val="20"/>
          <w:lang w:val="en-GB"/>
        </w:rPr>
        <w:t>UNIT J</w:t>
      </w:r>
      <w:r w:rsidR="00083306">
        <w:rPr>
          <w:rFonts w:cs="Arial"/>
          <w:b/>
          <w:bCs/>
          <w:color w:val="C00000"/>
          <w:sz w:val="20"/>
          <w:szCs w:val="20"/>
          <w:lang w:val="en-GB"/>
        </w:rPr>
        <w:tab/>
      </w:r>
      <w:r w:rsidR="00083306">
        <w:rPr>
          <w:rFonts w:cs="Arial"/>
          <w:b/>
          <w:bCs/>
          <w:noProof/>
          <w:color w:val="C00000"/>
          <w:sz w:val="20"/>
          <w:szCs w:val="20"/>
          <w:lang w:val="en-GB"/>
        </w:rPr>
        <w:drawing>
          <wp:inline distT="0" distB="0" distL="0" distR="0" wp14:anchorId="354C734D" wp14:editId="50F01B3A">
            <wp:extent cx="138430" cy="138430"/>
            <wp:effectExtent l="0" t="0" r="0" b="0"/>
            <wp:docPr id="12" name="STAGE_GlobalF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TAGE_GlobalFund.png"/>
                    <pic:cNvPicPr/>
                  </pic:nvPicPr>
                  <pic:blipFill>
                    <a:blip r:embed="rId13" r:link="rId14" cstate="print">
                      <a:extLst>
                        <a:ext uri="{28A0092B-C50C-407E-A947-70E740481C1C}">
                          <a14:useLocalDpi xmlns:a14="http://schemas.microsoft.com/office/drawing/2010/main" val="0"/>
                        </a:ext>
                      </a:extLst>
                    </a:blip>
                    <a:stretch>
                      <a:fillRect/>
                    </a:stretch>
                  </pic:blipFill>
                  <pic:spPr>
                    <a:xfrm>
                      <a:off x="0" y="0"/>
                      <a:ext cx="138430" cy="138430"/>
                    </a:xfrm>
                    <a:prstGeom prst="rect">
                      <a:avLst/>
                    </a:prstGeom>
                  </pic:spPr>
                </pic:pic>
              </a:graphicData>
            </a:graphic>
          </wp:inline>
        </w:drawing>
      </w:r>
      <w:r w:rsidR="009D3953" w:rsidRPr="0099011C">
        <w:rPr>
          <w:rFonts w:cs="Arial"/>
          <w:b/>
          <w:bCs/>
          <w:color w:val="C00000"/>
          <w:sz w:val="20"/>
          <w:szCs w:val="20"/>
          <w:lang w:val="en-GB"/>
        </w:rPr>
        <w:t>:</w:t>
      </w:r>
      <w:r w:rsidR="009D3953" w:rsidRPr="009D3953">
        <w:rPr>
          <w:rFonts w:cs="Arial"/>
          <w:sz w:val="20"/>
          <w:szCs w:val="20"/>
          <w:lang w:val="en-GB"/>
        </w:rPr>
        <w:tab/>
        <w:t>Fixing and resolving technical issues experienced by the PR with the PR Dashboard</w:t>
      </w:r>
    </w:p>
    <w:p w14:paraId="3240A26D" w14:textId="26515A23" w:rsidR="009D3953" w:rsidRPr="009D3953" w:rsidRDefault="00806D09" w:rsidP="00E91633">
      <w:pPr>
        <w:tabs>
          <w:tab w:val="left" w:pos="993"/>
        </w:tabs>
        <w:ind w:left="1418" w:hanging="1418"/>
        <w:rPr>
          <w:rFonts w:cs="Arial"/>
          <w:sz w:val="20"/>
          <w:szCs w:val="20"/>
          <w:lang w:val="en-GB"/>
        </w:rPr>
      </w:pPr>
      <w:sdt>
        <w:sdtPr>
          <w:rPr>
            <w:rFonts w:cs="Arial"/>
            <w:sz w:val="20"/>
            <w:szCs w:val="20"/>
            <w:lang w:val="en-GB"/>
          </w:rPr>
          <w:id w:val="-570580933"/>
          <w14:checkbox>
            <w14:checked w14:val="0"/>
            <w14:checkedState w14:val="2612" w14:font="MS Gothic"/>
            <w14:uncheckedState w14:val="2610" w14:font="MS Gothic"/>
          </w14:checkbox>
        </w:sdtPr>
        <w:sdtEndPr/>
        <w:sdtContent>
          <w:r w:rsidR="0099011C">
            <w:rPr>
              <w:rFonts w:ascii="MS Gothic" w:eastAsia="MS Gothic" w:hAnsi="MS Gothic" w:cs="Arial" w:hint="eastAsia"/>
              <w:sz w:val="20"/>
              <w:szCs w:val="20"/>
              <w:lang w:val="en-GB"/>
            </w:rPr>
            <w:t>☐</w:t>
          </w:r>
        </w:sdtContent>
      </w:sdt>
      <w:r w:rsidR="009D3953" w:rsidRPr="009D3953">
        <w:rPr>
          <w:rFonts w:cs="Arial"/>
          <w:sz w:val="20"/>
          <w:szCs w:val="20"/>
          <w:lang w:val="en-GB"/>
        </w:rPr>
        <w:t xml:space="preserve"> </w:t>
      </w:r>
      <w:r w:rsidR="009D3953" w:rsidRPr="0099011C">
        <w:rPr>
          <w:rFonts w:cs="Arial"/>
          <w:b/>
          <w:bCs/>
          <w:color w:val="C00000"/>
          <w:sz w:val="20"/>
          <w:szCs w:val="20"/>
          <w:lang w:val="en-GB"/>
        </w:rPr>
        <w:t>UNIT K</w:t>
      </w:r>
      <w:r w:rsidR="00083306">
        <w:rPr>
          <w:rFonts w:cs="Arial"/>
          <w:b/>
          <w:bCs/>
          <w:color w:val="C00000"/>
          <w:sz w:val="20"/>
          <w:szCs w:val="20"/>
          <w:lang w:val="en-GB"/>
        </w:rPr>
        <w:tab/>
      </w:r>
      <w:r w:rsidR="00083306">
        <w:rPr>
          <w:rFonts w:cs="Arial"/>
          <w:b/>
          <w:bCs/>
          <w:noProof/>
          <w:color w:val="C00000"/>
          <w:sz w:val="20"/>
          <w:szCs w:val="20"/>
          <w:lang w:val="en-GB"/>
        </w:rPr>
        <w:drawing>
          <wp:inline distT="0" distB="0" distL="0" distR="0" wp14:anchorId="19FBB0EE" wp14:editId="67BF677C">
            <wp:extent cx="138430" cy="138430"/>
            <wp:effectExtent l="0" t="0" r="0" b="0"/>
            <wp:docPr id="13" name="STAGE_GlobalF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TAGE_GlobalFund.png"/>
                    <pic:cNvPicPr/>
                  </pic:nvPicPr>
                  <pic:blipFill>
                    <a:blip r:embed="rId13" r:link="rId14" cstate="print">
                      <a:extLst>
                        <a:ext uri="{28A0092B-C50C-407E-A947-70E740481C1C}">
                          <a14:useLocalDpi xmlns:a14="http://schemas.microsoft.com/office/drawing/2010/main" val="0"/>
                        </a:ext>
                      </a:extLst>
                    </a:blip>
                    <a:stretch>
                      <a:fillRect/>
                    </a:stretch>
                  </pic:blipFill>
                  <pic:spPr>
                    <a:xfrm>
                      <a:off x="0" y="0"/>
                      <a:ext cx="138430" cy="138430"/>
                    </a:xfrm>
                    <a:prstGeom prst="rect">
                      <a:avLst/>
                    </a:prstGeom>
                  </pic:spPr>
                </pic:pic>
              </a:graphicData>
            </a:graphic>
          </wp:inline>
        </w:drawing>
      </w:r>
      <w:r w:rsidR="009D3953" w:rsidRPr="0099011C">
        <w:rPr>
          <w:rFonts w:cs="Arial"/>
          <w:b/>
          <w:bCs/>
          <w:color w:val="C00000"/>
          <w:sz w:val="20"/>
          <w:szCs w:val="20"/>
          <w:lang w:val="en-GB"/>
        </w:rPr>
        <w:t>:</w:t>
      </w:r>
      <w:r w:rsidR="009D3953" w:rsidRPr="009D3953">
        <w:rPr>
          <w:rFonts w:cs="Arial"/>
          <w:sz w:val="20"/>
          <w:szCs w:val="20"/>
          <w:lang w:val="en-GB"/>
        </w:rPr>
        <w:tab/>
        <w:t>Introducing the PR-Dashboard and CCM Summary (whole-of-country approach) as a tool for effective grant management, monitoring, planning and oversight</w:t>
      </w:r>
    </w:p>
    <w:p w14:paraId="74A3F08F" w14:textId="489231DC" w:rsidR="009D3953" w:rsidRPr="009D3953" w:rsidRDefault="00806D09" w:rsidP="00E91633">
      <w:pPr>
        <w:tabs>
          <w:tab w:val="left" w:pos="993"/>
        </w:tabs>
        <w:ind w:left="1418" w:hanging="1418"/>
        <w:rPr>
          <w:rFonts w:cs="Arial"/>
          <w:sz w:val="20"/>
          <w:szCs w:val="20"/>
          <w:lang w:val="en-GB"/>
        </w:rPr>
      </w:pPr>
      <w:sdt>
        <w:sdtPr>
          <w:rPr>
            <w:rFonts w:cs="Arial"/>
            <w:sz w:val="20"/>
            <w:szCs w:val="20"/>
            <w:lang w:val="en-GB"/>
          </w:rPr>
          <w:id w:val="990295911"/>
          <w14:checkbox>
            <w14:checked w14:val="0"/>
            <w14:checkedState w14:val="2612" w14:font="MS Gothic"/>
            <w14:uncheckedState w14:val="2610" w14:font="MS Gothic"/>
          </w14:checkbox>
        </w:sdtPr>
        <w:sdtEndPr/>
        <w:sdtContent>
          <w:r w:rsidR="0099011C">
            <w:rPr>
              <w:rFonts w:ascii="MS Gothic" w:eastAsia="MS Gothic" w:hAnsi="MS Gothic" w:cs="Arial" w:hint="eastAsia"/>
              <w:sz w:val="20"/>
              <w:szCs w:val="20"/>
              <w:lang w:val="en-GB"/>
            </w:rPr>
            <w:t>☐</w:t>
          </w:r>
        </w:sdtContent>
      </w:sdt>
      <w:r w:rsidR="009D3953" w:rsidRPr="009D3953">
        <w:rPr>
          <w:rFonts w:cs="Arial"/>
          <w:sz w:val="20"/>
          <w:szCs w:val="20"/>
          <w:lang w:val="en-GB"/>
        </w:rPr>
        <w:t xml:space="preserve"> </w:t>
      </w:r>
      <w:r w:rsidR="009D3953" w:rsidRPr="0099011C">
        <w:rPr>
          <w:rFonts w:cs="Arial"/>
          <w:b/>
          <w:bCs/>
          <w:color w:val="C00000"/>
          <w:sz w:val="20"/>
          <w:szCs w:val="20"/>
          <w:lang w:val="en-GB"/>
        </w:rPr>
        <w:t>UNIT L:</w:t>
      </w:r>
      <w:r w:rsidR="00E91633">
        <w:rPr>
          <w:rFonts w:cs="Arial"/>
          <w:b/>
          <w:bCs/>
          <w:color w:val="C00000"/>
          <w:sz w:val="20"/>
          <w:szCs w:val="20"/>
          <w:lang w:val="en-GB"/>
        </w:rPr>
        <w:tab/>
      </w:r>
      <w:r w:rsidR="009D3953" w:rsidRPr="009D3953">
        <w:rPr>
          <w:rFonts w:cs="Arial"/>
          <w:sz w:val="20"/>
          <w:szCs w:val="20"/>
          <w:lang w:val="en-GB"/>
        </w:rPr>
        <w:tab/>
        <w:t>Strengthening leadership for proactive and responsive planning to enhance programme or grant implementation, including team empowerment</w:t>
      </w:r>
    </w:p>
    <w:p w14:paraId="50508A4B" w14:textId="6B4A054B" w:rsidR="009D3953" w:rsidRPr="009D3953" w:rsidRDefault="00806D09" w:rsidP="00E91633">
      <w:pPr>
        <w:tabs>
          <w:tab w:val="left" w:pos="993"/>
        </w:tabs>
        <w:rPr>
          <w:rFonts w:cs="Arial"/>
          <w:sz w:val="20"/>
          <w:szCs w:val="20"/>
          <w:lang w:val="en-GB"/>
        </w:rPr>
      </w:pPr>
      <w:sdt>
        <w:sdtPr>
          <w:rPr>
            <w:rFonts w:cs="Arial"/>
            <w:sz w:val="20"/>
            <w:szCs w:val="20"/>
            <w:lang w:val="en-GB"/>
          </w:rPr>
          <w:id w:val="1605228897"/>
          <w14:checkbox>
            <w14:checked w14:val="0"/>
            <w14:checkedState w14:val="2612" w14:font="MS Gothic"/>
            <w14:uncheckedState w14:val="2610" w14:font="MS Gothic"/>
          </w14:checkbox>
        </w:sdtPr>
        <w:sdtEndPr/>
        <w:sdtContent>
          <w:r w:rsidR="0099011C">
            <w:rPr>
              <w:rFonts w:ascii="MS Gothic" w:eastAsia="MS Gothic" w:hAnsi="MS Gothic" w:cs="Arial" w:hint="eastAsia"/>
              <w:sz w:val="20"/>
              <w:szCs w:val="20"/>
              <w:lang w:val="en-GB"/>
            </w:rPr>
            <w:t>☐</w:t>
          </w:r>
        </w:sdtContent>
      </w:sdt>
      <w:r w:rsidR="009D3953" w:rsidRPr="009D3953">
        <w:rPr>
          <w:rFonts w:cs="Arial"/>
          <w:sz w:val="20"/>
          <w:szCs w:val="20"/>
          <w:lang w:val="en-GB"/>
        </w:rPr>
        <w:t xml:space="preserve"> </w:t>
      </w:r>
      <w:r w:rsidR="009D3953" w:rsidRPr="0099011C">
        <w:rPr>
          <w:rFonts w:cs="Arial"/>
          <w:b/>
          <w:bCs/>
          <w:color w:val="C00000"/>
          <w:sz w:val="20"/>
          <w:szCs w:val="20"/>
          <w:lang w:val="en-GB"/>
        </w:rPr>
        <w:t>UNIT M:</w:t>
      </w:r>
      <w:r w:rsidR="009D3953" w:rsidRPr="009D3953">
        <w:rPr>
          <w:rFonts w:cs="Arial"/>
          <w:sz w:val="20"/>
          <w:szCs w:val="20"/>
          <w:lang w:val="en-GB"/>
        </w:rPr>
        <w:tab/>
        <w:t>Improving information management (filing, communication lines, back-up systems)</w:t>
      </w:r>
    </w:p>
    <w:p w14:paraId="3CD65243" w14:textId="77777777" w:rsidR="009D3953" w:rsidRPr="009D3953" w:rsidRDefault="009D3953" w:rsidP="00E91633">
      <w:pPr>
        <w:tabs>
          <w:tab w:val="left" w:pos="993"/>
        </w:tabs>
        <w:rPr>
          <w:rFonts w:cs="Arial"/>
          <w:sz w:val="20"/>
          <w:szCs w:val="20"/>
          <w:lang w:val="en-GB"/>
        </w:rPr>
      </w:pPr>
    </w:p>
    <w:p w14:paraId="051EA737" w14:textId="34F1F5C3" w:rsidR="00083306" w:rsidRDefault="00083306" w:rsidP="00E91633">
      <w:pPr>
        <w:tabs>
          <w:tab w:val="left" w:pos="993"/>
        </w:tabs>
        <w:spacing w:after="160" w:line="259" w:lineRule="auto"/>
        <w:rPr>
          <w:rFonts w:cs="Arial"/>
          <w:sz w:val="20"/>
          <w:szCs w:val="20"/>
          <w:lang w:val="en-GB"/>
        </w:rPr>
      </w:pPr>
      <w:r>
        <w:rPr>
          <w:rFonts w:cs="Arial"/>
          <w:sz w:val="20"/>
          <w:szCs w:val="20"/>
          <w:lang w:val="en-GB"/>
        </w:rPr>
        <w:br w:type="page"/>
      </w:r>
    </w:p>
    <w:p w14:paraId="48E21059" w14:textId="1E7306B7" w:rsidR="00083306" w:rsidRDefault="00083306" w:rsidP="00E91633">
      <w:pPr>
        <w:tabs>
          <w:tab w:val="left" w:pos="993"/>
        </w:tabs>
        <w:rPr>
          <w:rFonts w:cs="Arial"/>
          <w:sz w:val="20"/>
          <w:szCs w:val="20"/>
          <w:lang w:val="en-GB"/>
        </w:rPr>
      </w:pPr>
      <w:r>
        <w:rPr>
          <w:rFonts w:cs="Arial"/>
          <w:b/>
          <w:noProof/>
          <w:color w:val="C00000"/>
          <w:sz w:val="20"/>
          <w:szCs w:val="20"/>
          <w:lang w:val="en-GB"/>
        </w:rPr>
        <w:lastRenderedPageBreak/>
        <w:drawing>
          <wp:anchor distT="0" distB="0" distL="114300" distR="114300" simplePos="0" relativeHeight="251667456" behindDoc="0" locked="0" layoutInCell="1" allowOverlap="1" wp14:anchorId="5C181728" wp14:editId="54BE94C9">
            <wp:simplePos x="0" y="0"/>
            <wp:positionH relativeFrom="column">
              <wp:posOffset>111346</wp:posOffset>
            </wp:positionH>
            <wp:positionV relativeFrom="paragraph">
              <wp:posOffset>145746</wp:posOffset>
            </wp:positionV>
            <wp:extent cx="664465" cy="868682"/>
            <wp:effectExtent l="0" t="0" r="2540" b="7620"/>
            <wp:wrapSquare wrapText="bothSides"/>
            <wp:docPr id="7" name="STAGE_Modul2.png" descr="Ein Bild, das Text, Erste Hilfe-Kasten,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TAGE_Modul2.png" descr="Ein Bild, das Text, Erste Hilfe-Kasten, Schild enthält.&#10;&#10;Automatisch generierte Beschreibung"/>
                    <pic:cNvPicPr/>
                  </pic:nvPicPr>
                  <pic:blipFill>
                    <a:blip r:embed="rId15" r:link="rId16" cstate="print">
                      <a:extLst>
                        <a:ext uri="{28A0092B-C50C-407E-A947-70E740481C1C}">
                          <a14:useLocalDpi xmlns:a14="http://schemas.microsoft.com/office/drawing/2010/main" val="0"/>
                        </a:ext>
                      </a:extLst>
                    </a:blip>
                    <a:stretch>
                      <a:fillRect/>
                    </a:stretch>
                  </pic:blipFill>
                  <pic:spPr>
                    <a:xfrm>
                      <a:off x="0" y="0"/>
                      <a:ext cx="664465" cy="868682"/>
                    </a:xfrm>
                    <a:prstGeom prst="rect">
                      <a:avLst/>
                    </a:prstGeom>
                  </pic:spPr>
                </pic:pic>
              </a:graphicData>
            </a:graphic>
          </wp:anchor>
        </w:drawing>
      </w:r>
      <w:r w:rsidRPr="00083306">
        <w:rPr>
          <w:rFonts w:cs="Arial"/>
          <w:b/>
          <w:noProof/>
          <w:color w:val="C00000"/>
          <w:sz w:val="20"/>
          <w:szCs w:val="20"/>
          <w:lang w:val="en-GB"/>
        </w:rPr>
        <mc:AlternateContent>
          <mc:Choice Requires="wps">
            <w:drawing>
              <wp:anchor distT="0" distB="0" distL="114300" distR="114300" simplePos="0" relativeHeight="251666432" behindDoc="1" locked="0" layoutInCell="1" allowOverlap="1" wp14:anchorId="64563D0E" wp14:editId="4F18AEF9">
                <wp:simplePos x="0" y="0"/>
                <wp:positionH relativeFrom="column">
                  <wp:posOffset>304</wp:posOffset>
                </wp:positionH>
                <wp:positionV relativeFrom="paragraph">
                  <wp:posOffset>50357</wp:posOffset>
                </wp:positionV>
                <wp:extent cx="6657975" cy="1518699"/>
                <wp:effectExtent l="0" t="0" r="9525" b="5715"/>
                <wp:wrapNone/>
                <wp:docPr id="6" name="Rechteck 6"/>
                <wp:cNvGraphicFramePr/>
                <a:graphic xmlns:a="http://schemas.openxmlformats.org/drawingml/2006/main">
                  <a:graphicData uri="http://schemas.microsoft.com/office/word/2010/wordprocessingShape">
                    <wps:wsp>
                      <wps:cNvSpPr/>
                      <wps:spPr>
                        <a:xfrm>
                          <a:off x="0" y="0"/>
                          <a:ext cx="6657975" cy="1518699"/>
                        </a:xfrm>
                        <a:prstGeom prst="rect">
                          <a:avLst/>
                        </a:prstGeom>
                        <a:solidFill>
                          <a:srgbClr val="C00000">
                            <a:alpha val="1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rect w14:anchorId="1477A89B" id="Rechteck 6" o:spid="_x0000_s1026" style="position:absolute;margin-left:0;margin-top:3.95pt;width:524.25pt;height:119.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" fillcolor="#c00000" stroked="f" strokeweight="1pt">
                <v:fill opacity="6682f"/>
              </v:rect>
            </w:pict>
          </mc:Fallback>
        </mc:AlternateContent>
      </w:r>
    </w:p>
    <w:p w14:paraId="0401986A" w14:textId="3DD554D0" w:rsidR="009D3953" w:rsidRPr="00083306" w:rsidRDefault="009D3953" w:rsidP="00E91633">
      <w:pPr>
        <w:tabs>
          <w:tab w:val="left" w:pos="993"/>
        </w:tabs>
        <w:ind w:left="1418"/>
        <w:rPr>
          <w:rFonts w:cs="Arial"/>
          <w:b/>
          <w:color w:val="C00000"/>
          <w:sz w:val="20"/>
          <w:szCs w:val="20"/>
          <w:lang w:val="en-GB"/>
        </w:rPr>
      </w:pPr>
      <w:r w:rsidRPr="00083306">
        <w:rPr>
          <w:rFonts w:cs="Arial"/>
          <w:b/>
          <w:color w:val="C00000"/>
          <w:sz w:val="20"/>
          <w:szCs w:val="20"/>
          <w:lang w:val="en-GB"/>
        </w:rPr>
        <w:t>Managing Data challenges</w:t>
      </w:r>
    </w:p>
    <w:p w14:paraId="4C40CD29" w14:textId="77777777" w:rsidR="009D3953" w:rsidRPr="009D3953" w:rsidRDefault="009D3953" w:rsidP="00E91633">
      <w:pPr>
        <w:tabs>
          <w:tab w:val="left" w:pos="993"/>
        </w:tabs>
        <w:ind w:left="1418"/>
        <w:rPr>
          <w:rFonts w:cs="Arial"/>
          <w:sz w:val="20"/>
          <w:szCs w:val="20"/>
          <w:lang w:val="en-GB"/>
        </w:rPr>
      </w:pPr>
      <w:r w:rsidRPr="009D3953">
        <w:rPr>
          <w:rFonts w:cs="Arial"/>
          <w:sz w:val="20"/>
          <w:szCs w:val="20"/>
          <w:lang w:val="en-GB"/>
        </w:rPr>
        <w:t>BACKUP could assist STAGE Applicants to avoid delays in reporting and errors in forecasting (financial and PSM) due to delayed, incomplete and low-quality data. The content of the TA would include methods that allow recipients to use imperfect data for programmatic reporting, decision-making and forecasting; enhance the input and use of data in the PR Dashboard; and specific interventions to improve data quality (namely the improvement of indicators where denominators are unclear, the standardisation of data collection and validation processes including roles and responsibilities, development of job aids and tools to assist in data collection and reporting, and leadership support).</w:t>
      </w:r>
    </w:p>
    <w:p w14:paraId="6D0B6FA4" w14:textId="77777777" w:rsidR="009D3953" w:rsidRPr="009D3953" w:rsidRDefault="009D3953" w:rsidP="00E91633">
      <w:pPr>
        <w:tabs>
          <w:tab w:val="left" w:pos="993"/>
        </w:tabs>
        <w:rPr>
          <w:rFonts w:cs="Arial"/>
          <w:sz w:val="20"/>
          <w:szCs w:val="20"/>
          <w:lang w:val="en-GB"/>
        </w:rPr>
      </w:pPr>
    </w:p>
    <w:p w14:paraId="561D6076" w14:textId="77777777" w:rsidR="00083306" w:rsidRDefault="00083306" w:rsidP="00E91633">
      <w:pPr>
        <w:tabs>
          <w:tab w:val="left" w:pos="993"/>
        </w:tabs>
        <w:rPr>
          <w:rFonts w:cs="Arial"/>
          <w:sz w:val="20"/>
          <w:szCs w:val="20"/>
          <w:lang w:val="en-GB"/>
        </w:rPr>
      </w:pPr>
    </w:p>
    <w:p w14:paraId="6AC6C6EF" w14:textId="1BE69890" w:rsidR="009D3953" w:rsidRPr="009D3953" w:rsidRDefault="00806D09" w:rsidP="00E91633">
      <w:pPr>
        <w:tabs>
          <w:tab w:val="left" w:pos="993"/>
        </w:tabs>
        <w:ind w:left="1418" w:hanging="1418"/>
        <w:rPr>
          <w:rFonts w:cs="Arial"/>
          <w:sz w:val="20"/>
          <w:szCs w:val="20"/>
          <w:lang w:val="en-GB"/>
        </w:rPr>
      </w:pPr>
      <w:sdt>
        <w:sdtPr>
          <w:rPr>
            <w:rFonts w:cs="Arial"/>
            <w:sz w:val="20"/>
            <w:szCs w:val="20"/>
            <w:lang w:val="en-GB"/>
          </w:rPr>
          <w:id w:val="-2091923194"/>
          <w14:checkbox>
            <w14:checked w14:val="0"/>
            <w14:checkedState w14:val="2612" w14:font="MS Gothic"/>
            <w14:uncheckedState w14:val="2610" w14:font="MS Gothic"/>
          </w14:checkbox>
        </w:sdtPr>
        <w:sdtEndPr/>
        <w:sdtContent>
          <w:r w:rsidR="00E91633">
            <w:rPr>
              <w:rFonts w:ascii="MS Gothic" w:eastAsia="MS Gothic" w:hAnsi="MS Gothic" w:cs="Arial" w:hint="eastAsia"/>
              <w:sz w:val="20"/>
              <w:szCs w:val="20"/>
              <w:lang w:val="en-GB"/>
            </w:rPr>
            <w:t>☐</w:t>
          </w:r>
        </w:sdtContent>
      </w:sdt>
      <w:r w:rsidR="009D3953" w:rsidRPr="009D3953">
        <w:rPr>
          <w:rFonts w:cs="Arial"/>
          <w:sz w:val="20"/>
          <w:szCs w:val="20"/>
          <w:lang w:val="en-GB"/>
        </w:rPr>
        <w:t xml:space="preserve"> </w:t>
      </w:r>
      <w:r w:rsidR="009D3953" w:rsidRPr="00E91633">
        <w:rPr>
          <w:rFonts w:cs="Arial"/>
          <w:b/>
          <w:bCs/>
          <w:color w:val="C00000"/>
          <w:sz w:val="20"/>
          <w:szCs w:val="20"/>
          <w:lang w:val="en-GB"/>
        </w:rPr>
        <w:t>UNIT A:</w:t>
      </w:r>
      <w:r w:rsidR="009D3953" w:rsidRPr="009D3953">
        <w:rPr>
          <w:rFonts w:cs="Arial"/>
          <w:sz w:val="20"/>
          <w:szCs w:val="20"/>
          <w:lang w:val="en-GB"/>
        </w:rPr>
        <w:t xml:space="preserve"> </w:t>
      </w:r>
      <w:r w:rsidR="009D3953" w:rsidRPr="009D3953">
        <w:rPr>
          <w:rFonts w:cs="Arial"/>
          <w:sz w:val="20"/>
          <w:szCs w:val="20"/>
          <w:lang w:val="en-GB"/>
        </w:rPr>
        <w:tab/>
        <w:t xml:space="preserve">Using imperfect (e.g. incomplete, inaccurate, unreliable) data for programmatic monitoring, reporting, and decision-making </w:t>
      </w:r>
    </w:p>
    <w:p w14:paraId="66CAAF70" w14:textId="26B8737D" w:rsidR="009D3953" w:rsidRPr="009D3953" w:rsidRDefault="00806D09" w:rsidP="00E91633">
      <w:pPr>
        <w:tabs>
          <w:tab w:val="left" w:pos="993"/>
        </w:tabs>
        <w:ind w:left="1418" w:hanging="1418"/>
        <w:rPr>
          <w:rFonts w:cs="Arial"/>
          <w:sz w:val="20"/>
          <w:szCs w:val="20"/>
          <w:lang w:val="en-GB"/>
        </w:rPr>
      </w:pPr>
      <w:sdt>
        <w:sdtPr>
          <w:rPr>
            <w:rFonts w:cs="Arial"/>
            <w:sz w:val="20"/>
            <w:szCs w:val="20"/>
            <w:lang w:val="en-GB"/>
          </w:rPr>
          <w:id w:val="134143367"/>
          <w14:checkbox>
            <w14:checked w14:val="0"/>
            <w14:checkedState w14:val="2612" w14:font="MS Gothic"/>
            <w14:uncheckedState w14:val="2610" w14:font="MS Gothic"/>
          </w14:checkbox>
        </w:sdtPr>
        <w:sdtEndPr/>
        <w:sdtContent>
          <w:r w:rsidR="00E91633">
            <w:rPr>
              <w:rFonts w:ascii="MS Gothic" w:eastAsia="MS Gothic" w:hAnsi="MS Gothic" w:cs="Arial" w:hint="eastAsia"/>
              <w:sz w:val="20"/>
              <w:szCs w:val="20"/>
              <w:lang w:val="en-GB"/>
            </w:rPr>
            <w:t>☐</w:t>
          </w:r>
        </w:sdtContent>
      </w:sdt>
      <w:r w:rsidR="009D3953" w:rsidRPr="009D3953">
        <w:rPr>
          <w:rFonts w:cs="Arial"/>
          <w:sz w:val="20"/>
          <w:szCs w:val="20"/>
          <w:lang w:val="en-GB"/>
        </w:rPr>
        <w:t xml:space="preserve"> </w:t>
      </w:r>
      <w:r w:rsidR="009D3953" w:rsidRPr="00E91633">
        <w:rPr>
          <w:rFonts w:cs="Arial"/>
          <w:b/>
          <w:bCs/>
          <w:color w:val="C00000"/>
          <w:sz w:val="20"/>
          <w:szCs w:val="20"/>
          <w:lang w:val="en-GB"/>
        </w:rPr>
        <w:t>UNIT B:</w:t>
      </w:r>
      <w:r w:rsidR="009D3953" w:rsidRPr="009D3953">
        <w:rPr>
          <w:rFonts w:cs="Arial"/>
          <w:sz w:val="20"/>
          <w:szCs w:val="20"/>
          <w:lang w:val="en-GB"/>
        </w:rPr>
        <w:t xml:space="preserve"> </w:t>
      </w:r>
      <w:r w:rsidR="009D3953" w:rsidRPr="009D3953">
        <w:rPr>
          <w:rFonts w:cs="Arial"/>
          <w:sz w:val="20"/>
          <w:szCs w:val="20"/>
          <w:lang w:val="en-GB"/>
        </w:rPr>
        <w:tab/>
        <w:t>Striving for improved quality data and use of imperfect programmatic data for decision making</w:t>
      </w:r>
    </w:p>
    <w:p w14:paraId="08B95C31" w14:textId="78BC3DEF" w:rsidR="009D3953" w:rsidRPr="009D3953" w:rsidRDefault="00806D09" w:rsidP="00E91633">
      <w:pPr>
        <w:tabs>
          <w:tab w:val="left" w:pos="993"/>
        </w:tabs>
        <w:ind w:left="1418" w:hanging="1418"/>
        <w:rPr>
          <w:rFonts w:cs="Arial"/>
          <w:sz w:val="20"/>
          <w:szCs w:val="20"/>
          <w:lang w:val="en-GB"/>
        </w:rPr>
      </w:pPr>
      <w:sdt>
        <w:sdtPr>
          <w:rPr>
            <w:rFonts w:cs="Arial"/>
            <w:sz w:val="20"/>
            <w:szCs w:val="20"/>
            <w:lang w:val="en-GB"/>
          </w:rPr>
          <w:id w:val="-341016533"/>
          <w14:checkbox>
            <w14:checked w14:val="0"/>
            <w14:checkedState w14:val="2612" w14:font="MS Gothic"/>
            <w14:uncheckedState w14:val="2610" w14:font="MS Gothic"/>
          </w14:checkbox>
        </w:sdtPr>
        <w:sdtEndPr/>
        <w:sdtContent>
          <w:r w:rsidR="00E91633">
            <w:rPr>
              <w:rFonts w:ascii="MS Gothic" w:eastAsia="MS Gothic" w:hAnsi="MS Gothic" w:cs="Arial" w:hint="eastAsia"/>
              <w:sz w:val="20"/>
              <w:szCs w:val="20"/>
              <w:lang w:val="en-GB"/>
            </w:rPr>
            <w:t>☐</w:t>
          </w:r>
        </w:sdtContent>
      </w:sdt>
      <w:r w:rsidR="009D3953" w:rsidRPr="009D3953">
        <w:rPr>
          <w:rFonts w:cs="Arial"/>
          <w:sz w:val="20"/>
          <w:szCs w:val="20"/>
          <w:lang w:val="en-GB"/>
        </w:rPr>
        <w:t xml:space="preserve"> </w:t>
      </w:r>
      <w:r w:rsidR="009D3953" w:rsidRPr="00E91633">
        <w:rPr>
          <w:rFonts w:cs="Arial"/>
          <w:b/>
          <w:bCs/>
          <w:color w:val="C00000"/>
          <w:sz w:val="20"/>
          <w:szCs w:val="20"/>
          <w:lang w:val="en-GB"/>
        </w:rPr>
        <w:t>UNIT C:</w:t>
      </w:r>
      <w:r w:rsidR="009D3953" w:rsidRPr="009D3953">
        <w:rPr>
          <w:rFonts w:cs="Arial"/>
          <w:sz w:val="20"/>
          <w:szCs w:val="20"/>
          <w:lang w:val="en-GB"/>
        </w:rPr>
        <w:t xml:space="preserve"> </w:t>
      </w:r>
      <w:r w:rsidR="009D3953" w:rsidRPr="009D3953">
        <w:rPr>
          <w:rFonts w:cs="Arial"/>
          <w:sz w:val="20"/>
          <w:szCs w:val="20"/>
          <w:lang w:val="en-GB"/>
        </w:rPr>
        <w:tab/>
        <w:t>Mentoring STAGE Applicant’s Logistics Management Information System (LMIS) to address challenges related to Procurement and Supply Management (PSM) data and reporting</w:t>
      </w:r>
    </w:p>
    <w:p w14:paraId="4A128AFB" w14:textId="4BF7C370" w:rsidR="009D3953" w:rsidRPr="009D3953" w:rsidRDefault="00806D09" w:rsidP="00E91633">
      <w:pPr>
        <w:tabs>
          <w:tab w:val="left" w:pos="993"/>
        </w:tabs>
        <w:ind w:left="1418" w:hanging="1418"/>
        <w:rPr>
          <w:rFonts w:cs="Arial"/>
          <w:sz w:val="20"/>
          <w:szCs w:val="20"/>
          <w:lang w:val="en-GB"/>
        </w:rPr>
      </w:pPr>
      <w:sdt>
        <w:sdtPr>
          <w:rPr>
            <w:rFonts w:cs="Arial"/>
            <w:sz w:val="20"/>
            <w:szCs w:val="20"/>
            <w:lang w:val="en-GB"/>
          </w:rPr>
          <w:id w:val="237991633"/>
          <w14:checkbox>
            <w14:checked w14:val="0"/>
            <w14:checkedState w14:val="2612" w14:font="MS Gothic"/>
            <w14:uncheckedState w14:val="2610" w14:font="MS Gothic"/>
          </w14:checkbox>
        </w:sdtPr>
        <w:sdtEndPr/>
        <w:sdtContent>
          <w:r w:rsidR="00E91633">
            <w:rPr>
              <w:rFonts w:ascii="MS Gothic" w:eastAsia="MS Gothic" w:hAnsi="MS Gothic" w:cs="Arial" w:hint="eastAsia"/>
              <w:sz w:val="20"/>
              <w:szCs w:val="20"/>
              <w:lang w:val="en-GB"/>
            </w:rPr>
            <w:t>☐</w:t>
          </w:r>
        </w:sdtContent>
      </w:sdt>
      <w:r w:rsidR="009D3953" w:rsidRPr="009D3953">
        <w:rPr>
          <w:rFonts w:cs="Arial"/>
          <w:sz w:val="20"/>
          <w:szCs w:val="20"/>
          <w:lang w:val="en-GB"/>
        </w:rPr>
        <w:t xml:space="preserve"> </w:t>
      </w:r>
      <w:r w:rsidR="009D3953" w:rsidRPr="00E91633">
        <w:rPr>
          <w:rFonts w:cs="Arial"/>
          <w:b/>
          <w:bCs/>
          <w:color w:val="C00000"/>
          <w:sz w:val="20"/>
          <w:szCs w:val="20"/>
          <w:lang w:val="en-GB"/>
        </w:rPr>
        <w:t>UNIT D</w:t>
      </w:r>
      <w:r w:rsidR="00E91633">
        <w:rPr>
          <w:rFonts w:cs="Arial"/>
          <w:b/>
          <w:bCs/>
          <w:color w:val="C00000"/>
          <w:sz w:val="20"/>
          <w:szCs w:val="20"/>
          <w:lang w:val="en-GB"/>
        </w:rPr>
        <w:tab/>
      </w:r>
      <w:r w:rsidR="00E91633">
        <w:rPr>
          <w:rFonts w:cs="Arial"/>
          <w:b/>
          <w:bCs/>
          <w:noProof/>
          <w:color w:val="C00000"/>
          <w:sz w:val="20"/>
          <w:szCs w:val="20"/>
          <w:lang w:val="en-GB"/>
        </w:rPr>
        <w:drawing>
          <wp:inline distT="0" distB="0" distL="0" distR="0" wp14:anchorId="7B11855D" wp14:editId="6A362D47">
            <wp:extent cx="138430" cy="138430"/>
            <wp:effectExtent l="0" t="0" r="0" b="0"/>
            <wp:docPr id="14" name="STAGE_GlobalF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TAGE_GlobalFund.png"/>
                    <pic:cNvPicPr/>
                  </pic:nvPicPr>
                  <pic:blipFill>
                    <a:blip r:embed="rId13" r:link="rId14" cstate="print">
                      <a:extLst>
                        <a:ext uri="{28A0092B-C50C-407E-A947-70E740481C1C}">
                          <a14:useLocalDpi xmlns:a14="http://schemas.microsoft.com/office/drawing/2010/main" val="0"/>
                        </a:ext>
                      </a:extLst>
                    </a:blip>
                    <a:stretch>
                      <a:fillRect/>
                    </a:stretch>
                  </pic:blipFill>
                  <pic:spPr>
                    <a:xfrm>
                      <a:off x="0" y="0"/>
                      <a:ext cx="138430" cy="138430"/>
                    </a:xfrm>
                    <a:prstGeom prst="rect">
                      <a:avLst/>
                    </a:prstGeom>
                  </pic:spPr>
                </pic:pic>
              </a:graphicData>
            </a:graphic>
          </wp:inline>
        </w:drawing>
      </w:r>
      <w:r w:rsidR="009D3953" w:rsidRPr="00E91633">
        <w:rPr>
          <w:rFonts w:cs="Arial"/>
          <w:b/>
          <w:bCs/>
          <w:color w:val="C00000"/>
          <w:sz w:val="20"/>
          <w:szCs w:val="20"/>
          <w:lang w:val="en-GB"/>
        </w:rPr>
        <w:t>:</w:t>
      </w:r>
      <w:r w:rsidR="009D3953" w:rsidRPr="009D3953">
        <w:rPr>
          <w:rFonts w:cs="Arial"/>
          <w:sz w:val="20"/>
          <w:szCs w:val="20"/>
          <w:lang w:val="en-GB"/>
        </w:rPr>
        <w:t xml:space="preserve"> </w:t>
      </w:r>
      <w:r w:rsidR="009D3953" w:rsidRPr="009D3953">
        <w:rPr>
          <w:rFonts w:cs="Arial"/>
          <w:sz w:val="20"/>
          <w:szCs w:val="20"/>
          <w:lang w:val="en-GB"/>
        </w:rPr>
        <w:tab/>
        <w:t xml:space="preserve">Establishing baseline, denominator values and/or regional targets for Performance Framework/PR Dashboard indicators </w:t>
      </w:r>
    </w:p>
    <w:p w14:paraId="4BB367DD" w14:textId="19C6DC66" w:rsidR="009D3953" w:rsidRPr="009D3953" w:rsidRDefault="00806D09" w:rsidP="00E91633">
      <w:pPr>
        <w:tabs>
          <w:tab w:val="left" w:pos="993"/>
        </w:tabs>
        <w:ind w:left="1418" w:hanging="1418"/>
        <w:rPr>
          <w:rFonts w:cs="Arial"/>
          <w:sz w:val="20"/>
          <w:szCs w:val="20"/>
          <w:lang w:val="en-GB"/>
        </w:rPr>
      </w:pPr>
      <w:sdt>
        <w:sdtPr>
          <w:rPr>
            <w:rFonts w:cs="Arial"/>
            <w:sz w:val="20"/>
            <w:szCs w:val="20"/>
            <w:lang w:val="en-GB"/>
          </w:rPr>
          <w:id w:val="1963153094"/>
          <w14:checkbox>
            <w14:checked w14:val="0"/>
            <w14:checkedState w14:val="2612" w14:font="MS Gothic"/>
            <w14:uncheckedState w14:val="2610" w14:font="MS Gothic"/>
          </w14:checkbox>
        </w:sdtPr>
        <w:sdtEndPr/>
        <w:sdtContent>
          <w:r w:rsidR="00E91633">
            <w:rPr>
              <w:rFonts w:ascii="MS Gothic" w:eastAsia="MS Gothic" w:hAnsi="MS Gothic" w:cs="Arial" w:hint="eastAsia"/>
              <w:sz w:val="20"/>
              <w:szCs w:val="20"/>
              <w:lang w:val="en-GB"/>
            </w:rPr>
            <w:t>☐</w:t>
          </w:r>
        </w:sdtContent>
      </w:sdt>
      <w:r w:rsidR="009D3953" w:rsidRPr="009D3953">
        <w:rPr>
          <w:rFonts w:cs="Arial"/>
          <w:sz w:val="20"/>
          <w:szCs w:val="20"/>
          <w:lang w:val="en-GB"/>
        </w:rPr>
        <w:t xml:space="preserve"> </w:t>
      </w:r>
      <w:r w:rsidR="009D3953" w:rsidRPr="00E91633">
        <w:rPr>
          <w:rFonts w:cs="Arial"/>
          <w:b/>
          <w:bCs/>
          <w:color w:val="C00000"/>
          <w:sz w:val="20"/>
          <w:szCs w:val="20"/>
          <w:lang w:val="en-GB"/>
        </w:rPr>
        <w:t>UNIT E</w:t>
      </w:r>
      <w:r w:rsidR="00E91633">
        <w:rPr>
          <w:rFonts w:cs="Arial"/>
          <w:b/>
          <w:bCs/>
          <w:color w:val="C00000"/>
          <w:sz w:val="20"/>
          <w:szCs w:val="20"/>
          <w:lang w:val="en-GB"/>
        </w:rPr>
        <w:tab/>
      </w:r>
      <w:r w:rsidR="00E91633">
        <w:rPr>
          <w:rFonts w:cs="Arial"/>
          <w:b/>
          <w:bCs/>
          <w:noProof/>
          <w:color w:val="C00000"/>
          <w:sz w:val="20"/>
          <w:szCs w:val="20"/>
          <w:lang w:val="en-GB"/>
        </w:rPr>
        <w:drawing>
          <wp:inline distT="0" distB="0" distL="0" distR="0" wp14:anchorId="7D0206CC" wp14:editId="51CBC6D4">
            <wp:extent cx="138430" cy="138430"/>
            <wp:effectExtent l="0" t="0" r="0" b="0"/>
            <wp:docPr id="15" name="STAGE_GlobalF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TAGE_GlobalFund.png"/>
                    <pic:cNvPicPr/>
                  </pic:nvPicPr>
                  <pic:blipFill>
                    <a:blip r:embed="rId13" r:link="rId14" cstate="print">
                      <a:extLst>
                        <a:ext uri="{28A0092B-C50C-407E-A947-70E740481C1C}">
                          <a14:useLocalDpi xmlns:a14="http://schemas.microsoft.com/office/drawing/2010/main" val="0"/>
                        </a:ext>
                      </a:extLst>
                    </a:blip>
                    <a:stretch>
                      <a:fillRect/>
                    </a:stretch>
                  </pic:blipFill>
                  <pic:spPr>
                    <a:xfrm>
                      <a:off x="0" y="0"/>
                      <a:ext cx="138430" cy="138430"/>
                    </a:xfrm>
                    <a:prstGeom prst="rect">
                      <a:avLst/>
                    </a:prstGeom>
                  </pic:spPr>
                </pic:pic>
              </a:graphicData>
            </a:graphic>
          </wp:inline>
        </w:drawing>
      </w:r>
      <w:r w:rsidR="009D3953" w:rsidRPr="00E91633">
        <w:rPr>
          <w:rFonts w:cs="Arial"/>
          <w:b/>
          <w:bCs/>
          <w:color w:val="C00000"/>
          <w:sz w:val="20"/>
          <w:szCs w:val="20"/>
          <w:lang w:val="en-GB"/>
        </w:rPr>
        <w:t>:</w:t>
      </w:r>
      <w:r w:rsidR="009D3953" w:rsidRPr="009D3953">
        <w:rPr>
          <w:rFonts w:cs="Arial"/>
          <w:sz w:val="20"/>
          <w:szCs w:val="20"/>
          <w:lang w:val="en-GB"/>
        </w:rPr>
        <w:tab/>
        <w:t>Fixing glitches experienced by PR in using the PR Dashboard (and using</w:t>
      </w:r>
      <w:r w:rsidR="00E91633">
        <w:rPr>
          <w:rFonts w:cs="Arial"/>
          <w:sz w:val="20"/>
          <w:szCs w:val="20"/>
          <w:lang w:val="en-GB"/>
        </w:rPr>
        <w:t xml:space="preserve"> </w:t>
      </w:r>
      <w:r w:rsidR="009D3953" w:rsidRPr="009D3953">
        <w:rPr>
          <w:rFonts w:cs="Arial"/>
          <w:sz w:val="20"/>
          <w:szCs w:val="20"/>
          <w:lang w:val="en-GB"/>
        </w:rPr>
        <w:t>the PR Dashboard more effectively)</w:t>
      </w:r>
    </w:p>
    <w:p w14:paraId="3CA46D51" w14:textId="1197A3A3" w:rsidR="009D3953" w:rsidRPr="009D3953" w:rsidRDefault="00806D09" w:rsidP="00E91633">
      <w:pPr>
        <w:tabs>
          <w:tab w:val="left" w:pos="993"/>
        </w:tabs>
        <w:ind w:left="1418" w:hanging="1418"/>
        <w:rPr>
          <w:rFonts w:cs="Arial"/>
          <w:sz w:val="20"/>
          <w:szCs w:val="20"/>
          <w:lang w:val="en-GB"/>
        </w:rPr>
      </w:pPr>
      <w:sdt>
        <w:sdtPr>
          <w:rPr>
            <w:rFonts w:cs="Arial"/>
            <w:sz w:val="20"/>
            <w:szCs w:val="20"/>
            <w:lang w:val="en-GB"/>
          </w:rPr>
          <w:id w:val="1448045514"/>
          <w14:checkbox>
            <w14:checked w14:val="0"/>
            <w14:checkedState w14:val="2612" w14:font="MS Gothic"/>
            <w14:uncheckedState w14:val="2610" w14:font="MS Gothic"/>
          </w14:checkbox>
        </w:sdtPr>
        <w:sdtEndPr/>
        <w:sdtContent>
          <w:r w:rsidR="00E91633">
            <w:rPr>
              <w:rFonts w:ascii="MS Gothic" w:eastAsia="MS Gothic" w:hAnsi="MS Gothic" w:cs="Arial" w:hint="eastAsia"/>
              <w:sz w:val="20"/>
              <w:szCs w:val="20"/>
              <w:lang w:val="en-GB"/>
            </w:rPr>
            <w:t>☐</w:t>
          </w:r>
        </w:sdtContent>
      </w:sdt>
      <w:r w:rsidR="009D3953" w:rsidRPr="009D3953">
        <w:rPr>
          <w:rFonts w:cs="Arial"/>
          <w:sz w:val="20"/>
          <w:szCs w:val="20"/>
          <w:lang w:val="en-GB"/>
        </w:rPr>
        <w:t xml:space="preserve"> </w:t>
      </w:r>
      <w:r w:rsidR="009D3953" w:rsidRPr="00E91633">
        <w:rPr>
          <w:rFonts w:cs="Arial"/>
          <w:b/>
          <w:bCs/>
          <w:color w:val="C00000"/>
          <w:sz w:val="20"/>
          <w:szCs w:val="20"/>
          <w:lang w:val="en-GB"/>
        </w:rPr>
        <w:t>UNIT F</w:t>
      </w:r>
      <w:r w:rsidR="00E91633">
        <w:rPr>
          <w:rFonts w:cs="Arial"/>
          <w:b/>
          <w:bCs/>
          <w:color w:val="C00000"/>
          <w:sz w:val="20"/>
          <w:szCs w:val="20"/>
          <w:lang w:val="en-GB"/>
        </w:rPr>
        <w:tab/>
      </w:r>
      <w:r w:rsidR="00E91633">
        <w:rPr>
          <w:rFonts w:cs="Arial"/>
          <w:b/>
          <w:bCs/>
          <w:noProof/>
          <w:color w:val="C00000"/>
          <w:sz w:val="20"/>
          <w:szCs w:val="20"/>
          <w:lang w:val="en-GB"/>
        </w:rPr>
        <w:drawing>
          <wp:inline distT="0" distB="0" distL="0" distR="0" wp14:anchorId="016D57EB" wp14:editId="5AD29295">
            <wp:extent cx="138430" cy="138430"/>
            <wp:effectExtent l="0" t="0" r="0" b="0"/>
            <wp:docPr id="16" name="STAGE_GlobalF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TAGE_GlobalFund.png"/>
                    <pic:cNvPicPr/>
                  </pic:nvPicPr>
                  <pic:blipFill>
                    <a:blip r:embed="rId13" r:link="rId14" cstate="print">
                      <a:extLst>
                        <a:ext uri="{28A0092B-C50C-407E-A947-70E740481C1C}">
                          <a14:useLocalDpi xmlns:a14="http://schemas.microsoft.com/office/drawing/2010/main" val="0"/>
                        </a:ext>
                      </a:extLst>
                    </a:blip>
                    <a:stretch>
                      <a:fillRect/>
                    </a:stretch>
                  </pic:blipFill>
                  <pic:spPr>
                    <a:xfrm>
                      <a:off x="0" y="0"/>
                      <a:ext cx="138430" cy="138430"/>
                    </a:xfrm>
                    <a:prstGeom prst="rect">
                      <a:avLst/>
                    </a:prstGeom>
                  </pic:spPr>
                </pic:pic>
              </a:graphicData>
            </a:graphic>
          </wp:inline>
        </w:drawing>
      </w:r>
      <w:r w:rsidR="009D3953" w:rsidRPr="00E91633">
        <w:rPr>
          <w:rFonts w:cs="Arial"/>
          <w:b/>
          <w:bCs/>
          <w:color w:val="C00000"/>
          <w:sz w:val="20"/>
          <w:szCs w:val="20"/>
          <w:lang w:val="en-GB"/>
        </w:rPr>
        <w:t>:</w:t>
      </w:r>
      <w:r w:rsidR="009D3953" w:rsidRPr="009D3953">
        <w:rPr>
          <w:rFonts w:cs="Arial"/>
          <w:sz w:val="20"/>
          <w:szCs w:val="20"/>
          <w:lang w:val="en-GB"/>
        </w:rPr>
        <w:tab/>
        <w:t xml:space="preserve">Using the PR Dashboard for monitoring, performance analysis and provision of feedback (to SRs or Subs) despite imperfect data </w:t>
      </w:r>
    </w:p>
    <w:p w14:paraId="0B0282B6" w14:textId="217F9DF4" w:rsidR="009D3953" w:rsidRPr="009D3953" w:rsidRDefault="00806D09" w:rsidP="00E91633">
      <w:pPr>
        <w:tabs>
          <w:tab w:val="left" w:pos="993"/>
        </w:tabs>
        <w:ind w:left="1418" w:hanging="1418"/>
        <w:rPr>
          <w:rFonts w:cs="Arial"/>
          <w:sz w:val="20"/>
          <w:szCs w:val="20"/>
          <w:lang w:val="en-GB"/>
        </w:rPr>
      </w:pPr>
      <w:sdt>
        <w:sdtPr>
          <w:rPr>
            <w:rFonts w:cs="Arial"/>
            <w:sz w:val="20"/>
            <w:szCs w:val="20"/>
            <w:lang w:val="en-GB"/>
          </w:rPr>
          <w:id w:val="-934440674"/>
          <w14:checkbox>
            <w14:checked w14:val="0"/>
            <w14:checkedState w14:val="2612" w14:font="MS Gothic"/>
            <w14:uncheckedState w14:val="2610" w14:font="MS Gothic"/>
          </w14:checkbox>
        </w:sdtPr>
        <w:sdtEndPr/>
        <w:sdtContent>
          <w:r w:rsidR="00E91633">
            <w:rPr>
              <w:rFonts w:ascii="MS Gothic" w:eastAsia="MS Gothic" w:hAnsi="MS Gothic" w:cs="Arial" w:hint="eastAsia"/>
              <w:sz w:val="20"/>
              <w:szCs w:val="20"/>
              <w:lang w:val="en-GB"/>
            </w:rPr>
            <w:t>☐</w:t>
          </w:r>
        </w:sdtContent>
      </w:sdt>
      <w:r w:rsidR="009D3953" w:rsidRPr="009D3953">
        <w:rPr>
          <w:rFonts w:cs="Arial"/>
          <w:sz w:val="20"/>
          <w:szCs w:val="20"/>
          <w:lang w:val="en-GB"/>
        </w:rPr>
        <w:t xml:space="preserve"> </w:t>
      </w:r>
      <w:r w:rsidR="009D3953" w:rsidRPr="00E91633">
        <w:rPr>
          <w:rFonts w:cs="Arial"/>
          <w:b/>
          <w:bCs/>
          <w:color w:val="C00000"/>
          <w:sz w:val="20"/>
          <w:szCs w:val="20"/>
          <w:lang w:val="en-GB"/>
        </w:rPr>
        <w:t xml:space="preserve">UNIT G: </w:t>
      </w:r>
      <w:r w:rsidR="009D3953" w:rsidRPr="009D3953">
        <w:rPr>
          <w:rFonts w:cs="Arial"/>
          <w:sz w:val="20"/>
          <w:szCs w:val="20"/>
          <w:lang w:val="en-GB"/>
        </w:rPr>
        <w:tab/>
        <w:t>Clarification of STAGE Applicant and Sub-Implementers (e.g. Sub’s) roles and responsibilities regarding data management and reporting</w:t>
      </w:r>
    </w:p>
    <w:p w14:paraId="7A5D4220" w14:textId="0F89F0D3" w:rsidR="009D3953" w:rsidRPr="009D3953" w:rsidRDefault="00806D09" w:rsidP="007C3946">
      <w:pPr>
        <w:tabs>
          <w:tab w:val="left" w:pos="993"/>
        </w:tabs>
        <w:ind w:left="1418" w:hanging="1418"/>
        <w:rPr>
          <w:rFonts w:cs="Arial"/>
          <w:sz w:val="20"/>
          <w:szCs w:val="20"/>
          <w:lang w:val="en-GB"/>
        </w:rPr>
      </w:pPr>
      <w:sdt>
        <w:sdtPr>
          <w:rPr>
            <w:rFonts w:cs="Arial"/>
            <w:sz w:val="20"/>
            <w:szCs w:val="20"/>
            <w:lang w:val="en-GB"/>
          </w:rPr>
          <w:id w:val="1571147554"/>
          <w14:checkbox>
            <w14:checked w14:val="0"/>
            <w14:checkedState w14:val="2612" w14:font="MS Gothic"/>
            <w14:uncheckedState w14:val="2610" w14:font="MS Gothic"/>
          </w14:checkbox>
        </w:sdtPr>
        <w:sdtEndPr/>
        <w:sdtContent>
          <w:r w:rsidR="00E91633">
            <w:rPr>
              <w:rFonts w:ascii="MS Gothic" w:eastAsia="MS Gothic" w:hAnsi="MS Gothic" w:cs="Arial" w:hint="eastAsia"/>
              <w:sz w:val="20"/>
              <w:szCs w:val="20"/>
              <w:lang w:val="en-GB"/>
            </w:rPr>
            <w:t>☐</w:t>
          </w:r>
        </w:sdtContent>
      </w:sdt>
      <w:r w:rsidR="009D3953" w:rsidRPr="009D3953">
        <w:rPr>
          <w:rFonts w:cs="Arial"/>
          <w:sz w:val="20"/>
          <w:szCs w:val="20"/>
          <w:lang w:val="en-GB"/>
        </w:rPr>
        <w:t xml:space="preserve"> </w:t>
      </w:r>
      <w:r w:rsidR="009D3953" w:rsidRPr="00E91633">
        <w:rPr>
          <w:rFonts w:cs="Arial"/>
          <w:b/>
          <w:bCs/>
          <w:color w:val="C00000"/>
          <w:sz w:val="20"/>
          <w:szCs w:val="20"/>
          <w:lang w:val="en-GB"/>
        </w:rPr>
        <w:t>UNIT H</w:t>
      </w:r>
      <w:r w:rsidR="00E91633">
        <w:rPr>
          <w:rFonts w:cs="Arial"/>
          <w:b/>
          <w:bCs/>
          <w:color w:val="C00000"/>
          <w:sz w:val="20"/>
          <w:szCs w:val="20"/>
          <w:lang w:val="en-GB"/>
        </w:rPr>
        <w:tab/>
      </w:r>
      <w:r w:rsidR="00E91633">
        <w:rPr>
          <w:rFonts w:cs="Arial"/>
          <w:b/>
          <w:bCs/>
          <w:noProof/>
          <w:color w:val="C00000"/>
          <w:sz w:val="20"/>
          <w:szCs w:val="20"/>
          <w:lang w:val="en-GB"/>
        </w:rPr>
        <w:drawing>
          <wp:inline distT="0" distB="0" distL="0" distR="0" wp14:anchorId="39E87B29" wp14:editId="26C9A9B0">
            <wp:extent cx="138430" cy="138430"/>
            <wp:effectExtent l="0" t="0" r="0" b="0"/>
            <wp:docPr id="18" name="STAGE_GlobalF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TAGE_GlobalFund.png"/>
                    <pic:cNvPicPr/>
                  </pic:nvPicPr>
                  <pic:blipFill>
                    <a:blip r:embed="rId13" r:link="rId14" cstate="print">
                      <a:extLst>
                        <a:ext uri="{28A0092B-C50C-407E-A947-70E740481C1C}">
                          <a14:useLocalDpi xmlns:a14="http://schemas.microsoft.com/office/drawing/2010/main" val="0"/>
                        </a:ext>
                      </a:extLst>
                    </a:blip>
                    <a:stretch>
                      <a:fillRect/>
                    </a:stretch>
                  </pic:blipFill>
                  <pic:spPr>
                    <a:xfrm>
                      <a:off x="0" y="0"/>
                      <a:ext cx="138430" cy="138430"/>
                    </a:xfrm>
                    <a:prstGeom prst="rect">
                      <a:avLst/>
                    </a:prstGeom>
                  </pic:spPr>
                </pic:pic>
              </a:graphicData>
            </a:graphic>
          </wp:inline>
        </w:drawing>
      </w:r>
      <w:r w:rsidR="009D3953" w:rsidRPr="00E91633">
        <w:rPr>
          <w:rFonts w:cs="Arial"/>
          <w:b/>
          <w:bCs/>
          <w:color w:val="C00000"/>
          <w:sz w:val="20"/>
          <w:szCs w:val="20"/>
          <w:lang w:val="en-GB"/>
        </w:rPr>
        <w:t>:</w:t>
      </w:r>
      <w:r w:rsidR="009D3953" w:rsidRPr="009D3953">
        <w:rPr>
          <w:rFonts w:cs="Arial"/>
          <w:sz w:val="20"/>
          <w:szCs w:val="20"/>
          <w:lang w:val="en-GB"/>
        </w:rPr>
        <w:t xml:space="preserve"> </w:t>
      </w:r>
      <w:r w:rsidR="009D3953" w:rsidRPr="009D3953">
        <w:rPr>
          <w:rFonts w:cs="Arial"/>
          <w:sz w:val="20"/>
          <w:szCs w:val="20"/>
          <w:lang w:val="en-GB"/>
        </w:rPr>
        <w:tab/>
        <w:t>More effective and efficient communication by STAGE Applicant with Ministry of Health/and or donor around data-related challenges (e.g. DHIS2 constraints)</w:t>
      </w:r>
    </w:p>
    <w:p w14:paraId="66BEC6CD" w14:textId="2B8F9805" w:rsidR="009D3953" w:rsidRPr="009D3953" w:rsidRDefault="00806D09" w:rsidP="007C3946">
      <w:pPr>
        <w:tabs>
          <w:tab w:val="left" w:pos="993"/>
        </w:tabs>
        <w:rPr>
          <w:rFonts w:cs="Arial"/>
          <w:sz w:val="20"/>
          <w:szCs w:val="20"/>
          <w:lang w:val="en-GB"/>
        </w:rPr>
      </w:pPr>
      <w:sdt>
        <w:sdtPr>
          <w:rPr>
            <w:rFonts w:cs="Arial"/>
            <w:sz w:val="20"/>
            <w:szCs w:val="20"/>
            <w:lang w:val="en-GB"/>
          </w:rPr>
          <w:id w:val="-1526558933"/>
          <w14:checkbox>
            <w14:checked w14:val="0"/>
            <w14:checkedState w14:val="2612" w14:font="MS Gothic"/>
            <w14:uncheckedState w14:val="2610" w14:font="MS Gothic"/>
          </w14:checkbox>
        </w:sdtPr>
        <w:sdtEndPr/>
        <w:sdtContent>
          <w:r w:rsidR="00E91633">
            <w:rPr>
              <w:rFonts w:ascii="MS Gothic" w:eastAsia="MS Gothic" w:hAnsi="MS Gothic" w:cs="Arial" w:hint="eastAsia"/>
              <w:sz w:val="20"/>
              <w:szCs w:val="20"/>
              <w:lang w:val="en-GB"/>
            </w:rPr>
            <w:t>☐</w:t>
          </w:r>
        </w:sdtContent>
      </w:sdt>
      <w:r w:rsidR="009D3953" w:rsidRPr="009D3953">
        <w:rPr>
          <w:rFonts w:cs="Arial"/>
          <w:sz w:val="20"/>
          <w:szCs w:val="20"/>
          <w:lang w:val="en-GB"/>
        </w:rPr>
        <w:t xml:space="preserve"> </w:t>
      </w:r>
      <w:r w:rsidR="009D3953" w:rsidRPr="00E91633">
        <w:rPr>
          <w:rFonts w:cs="Arial"/>
          <w:b/>
          <w:bCs/>
          <w:color w:val="C00000"/>
          <w:sz w:val="20"/>
          <w:szCs w:val="20"/>
          <w:lang w:val="en-GB"/>
        </w:rPr>
        <w:t>UNIT I:</w:t>
      </w:r>
      <w:r w:rsidR="009D3953" w:rsidRPr="009D3953">
        <w:rPr>
          <w:rFonts w:cs="Arial"/>
          <w:sz w:val="20"/>
          <w:szCs w:val="20"/>
          <w:lang w:val="en-GB"/>
        </w:rPr>
        <w:tab/>
      </w:r>
      <w:r w:rsidR="00E91633">
        <w:rPr>
          <w:rFonts w:cs="Arial"/>
          <w:sz w:val="20"/>
          <w:szCs w:val="20"/>
          <w:lang w:val="en-GB"/>
        </w:rPr>
        <w:tab/>
      </w:r>
      <w:r w:rsidR="009D3953" w:rsidRPr="009D3953">
        <w:rPr>
          <w:rFonts w:cs="Arial"/>
          <w:sz w:val="20"/>
          <w:szCs w:val="20"/>
          <w:lang w:val="en-GB"/>
        </w:rPr>
        <w:t>Strengthening leadership for data-based decision making</w:t>
      </w:r>
    </w:p>
    <w:p w14:paraId="306AC4E8" w14:textId="6E3E274F" w:rsidR="009D3953" w:rsidRPr="009D3953" w:rsidRDefault="00806D09" w:rsidP="007C3946">
      <w:pPr>
        <w:tabs>
          <w:tab w:val="left" w:pos="993"/>
        </w:tabs>
        <w:rPr>
          <w:rFonts w:cs="Arial"/>
          <w:sz w:val="20"/>
          <w:szCs w:val="20"/>
          <w:lang w:val="en-GB"/>
        </w:rPr>
      </w:pPr>
      <w:sdt>
        <w:sdtPr>
          <w:rPr>
            <w:rFonts w:cs="Arial"/>
            <w:sz w:val="20"/>
            <w:szCs w:val="20"/>
            <w:lang w:val="en-GB"/>
          </w:rPr>
          <w:id w:val="-749888515"/>
          <w14:checkbox>
            <w14:checked w14:val="0"/>
            <w14:checkedState w14:val="2612" w14:font="MS Gothic"/>
            <w14:uncheckedState w14:val="2610" w14:font="MS Gothic"/>
          </w14:checkbox>
        </w:sdtPr>
        <w:sdtEndPr/>
        <w:sdtContent>
          <w:r w:rsidR="00E91633">
            <w:rPr>
              <w:rFonts w:ascii="MS Gothic" w:eastAsia="MS Gothic" w:hAnsi="MS Gothic" w:cs="Arial" w:hint="eastAsia"/>
              <w:sz w:val="20"/>
              <w:szCs w:val="20"/>
              <w:lang w:val="en-GB"/>
            </w:rPr>
            <w:t>☐</w:t>
          </w:r>
        </w:sdtContent>
      </w:sdt>
      <w:r w:rsidR="009D3953" w:rsidRPr="009D3953">
        <w:rPr>
          <w:rFonts w:cs="Arial"/>
          <w:sz w:val="20"/>
          <w:szCs w:val="20"/>
          <w:lang w:val="en-GB"/>
        </w:rPr>
        <w:t xml:space="preserve"> </w:t>
      </w:r>
      <w:r w:rsidR="009D3953" w:rsidRPr="00E91633">
        <w:rPr>
          <w:rFonts w:cs="Arial"/>
          <w:b/>
          <w:bCs/>
          <w:color w:val="C00000"/>
          <w:sz w:val="20"/>
          <w:szCs w:val="20"/>
          <w:lang w:val="en-GB"/>
        </w:rPr>
        <w:t>UNIT J:</w:t>
      </w:r>
      <w:r w:rsidR="009D3953" w:rsidRPr="009D3953">
        <w:rPr>
          <w:rFonts w:cs="Arial"/>
          <w:sz w:val="20"/>
          <w:szCs w:val="20"/>
          <w:lang w:val="en-GB"/>
        </w:rPr>
        <w:tab/>
      </w:r>
      <w:r w:rsidR="00E91633">
        <w:rPr>
          <w:rFonts w:cs="Arial"/>
          <w:sz w:val="20"/>
          <w:szCs w:val="20"/>
          <w:lang w:val="en-GB"/>
        </w:rPr>
        <w:tab/>
      </w:r>
      <w:r w:rsidR="009D3953" w:rsidRPr="009D3953">
        <w:rPr>
          <w:rFonts w:cs="Arial"/>
          <w:sz w:val="20"/>
          <w:szCs w:val="20"/>
          <w:lang w:val="en-GB"/>
        </w:rPr>
        <w:t>LMIS and eLMIS problem solving and tools for improvement (related to Unit C)</w:t>
      </w:r>
    </w:p>
    <w:p w14:paraId="55C6826C" w14:textId="77777777" w:rsidR="00E91633" w:rsidRDefault="00E91633" w:rsidP="007C3946">
      <w:pPr>
        <w:tabs>
          <w:tab w:val="left" w:pos="993"/>
        </w:tabs>
        <w:rPr>
          <w:rFonts w:cs="Arial"/>
          <w:sz w:val="20"/>
          <w:szCs w:val="20"/>
          <w:lang w:val="en-GB"/>
        </w:rPr>
      </w:pPr>
    </w:p>
    <w:p w14:paraId="289FCEDA" w14:textId="77777777" w:rsidR="00E91633" w:rsidRDefault="00E91633" w:rsidP="007C3946">
      <w:pPr>
        <w:tabs>
          <w:tab w:val="left" w:pos="993"/>
        </w:tabs>
        <w:rPr>
          <w:rFonts w:cs="Arial"/>
          <w:sz w:val="20"/>
          <w:szCs w:val="20"/>
          <w:lang w:val="en-GB"/>
        </w:rPr>
      </w:pPr>
    </w:p>
    <w:p w14:paraId="4AC54967" w14:textId="2D873CD8" w:rsidR="00E91633" w:rsidRDefault="007F4CDB" w:rsidP="007C3946">
      <w:pPr>
        <w:tabs>
          <w:tab w:val="left" w:pos="993"/>
        </w:tabs>
        <w:rPr>
          <w:rFonts w:cs="Arial"/>
          <w:sz w:val="20"/>
          <w:szCs w:val="20"/>
          <w:lang w:val="en-GB"/>
        </w:rPr>
      </w:pPr>
      <w:r>
        <w:rPr>
          <w:rFonts w:cs="Arial"/>
          <w:b/>
          <w:noProof/>
          <w:color w:val="C00000"/>
          <w:sz w:val="20"/>
          <w:szCs w:val="20"/>
          <w:lang w:val="en-GB"/>
        </w:rPr>
        <w:drawing>
          <wp:anchor distT="0" distB="0" distL="114300" distR="114300" simplePos="0" relativeHeight="251670528" behindDoc="0" locked="0" layoutInCell="1" allowOverlap="1" wp14:anchorId="60354C7D" wp14:editId="42F788AF">
            <wp:simplePos x="0" y="0"/>
            <wp:positionH relativeFrom="column">
              <wp:posOffset>102401</wp:posOffset>
            </wp:positionH>
            <wp:positionV relativeFrom="paragraph">
              <wp:posOffset>146050</wp:posOffset>
            </wp:positionV>
            <wp:extent cx="664465" cy="868682"/>
            <wp:effectExtent l="0" t="0" r="2540" b="7620"/>
            <wp:wrapSquare wrapText="bothSides"/>
            <wp:docPr id="20" name="STAGE_Modul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STAGE_Modul3.png"/>
                    <pic:cNvPicPr/>
                  </pic:nvPicPr>
                  <pic:blipFill>
                    <a:blip r:embed="rId17" r:link="rId18" cstate="print">
                      <a:extLst>
                        <a:ext uri="{28A0092B-C50C-407E-A947-70E740481C1C}">
                          <a14:useLocalDpi xmlns:a14="http://schemas.microsoft.com/office/drawing/2010/main" val="0"/>
                        </a:ext>
                      </a:extLst>
                    </a:blip>
                    <a:stretch>
                      <a:fillRect/>
                    </a:stretch>
                  </pic:blipFill>
                  <pic:spPr>
                    <a:xfrm>
                      <a:off x="0" y="0"/>
                      <a:ext cx="664465" cy="868682"/>
                    </a:xfrm>
                    <a:prstGeom prst="rect">
                      <a:avLst/>
                    </a:prstGeom>
                  </pic:spPr>
                </pic:pic>
              </a:graphicData>
            </a:graphic>
          </wp:anchor>
        </w:drawing>
      </w:r>
      <w:r w:rsidRPr="00083306">
        <w:rPr>
          <w:rFonts w:cs="Arial"/>
          <w:b/>
          <w:noProof/>
          <w:color w:val="C00000"/>
          <w:sz w:val="20"/>
          <w:szCs w:val="20"/>
          <w:lang w:val="en-GB"/>
        </w:rPr>
        <mc:AlternateContent>
          <mc:Choice Requires="wps">
            <w:drawing>
              <wp:anchor distT="0" distB="0" distL="114300" distR="114300" simplePos="0" relativeHeight="251669504" behindDoc="1" locked="0" layoutInCell="1" allowOverlap="1" wp14:anchorId="16EC78C6" wp14:editId="3194EFD7">
                <wp:simplePos x="0" y="0"/>
                <wp:positionH relativeFrom="column">
                  <wp:posOffset>304</wp:posOffset>
                </wp:positionH>
                <wp:positionV relativeFrom="paragraph">
                  <wp:posOffset>43263</wp:posOffset>
                </wp:positionV>
                <wp:extent cx="6657975" cy="1200647"/>
                <wp:effectExtent l="0" t="0" r="9525" b="0"/>
                <wp:wrapNone/>
                <wp:docPr id="19" name="Rechteck 19"/>
                <wp:cNvGraphicFramePr/>
                <a:graphic xmlns:a="http://schemas.openxmlformats.org/drawingml/2006/main">
                  <a:graphicData uri="http://schemas.microsoft.com/office/word/2010/wordprocessingShape">
                    <wps:wsp>
                      <wps:cNvSpPr/>
                      <wps:spPr>
                        <a:xfrm>
                          <a:off x="0" y="0"/>
                          <a:ext cx="6657975" cy="1200647"/>
                        </a:xfrm>
                        <a:prstGeom prst="rect">
                          <a:avLst/>
                        </a:prstGeom>
                        <a:solidFill>
                          <a:srgbClr val="C00000">
                            <a:alpha val="1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rect w14:anchorId="535DDA7F" id="Rechteck 19" o:spid="_x0000_s1026" style="position:absolute;margin-left:0;margin-top:3.4pt;width:524.25pt;height:94.5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" fillcolor="#c00000" stroked="f" strokeweight="1pt">
                <v:fill opacity="6682f"/>
              </v:rect>
            </w:pict>
          </mc:Fallback>
        </mc:AlternateContent>
      </w:r>
    </w:p>
    <w:p w14:paraId="0B10CB61" w14:textId="6F766ED8" w:rsidR="009D3953" w:rsidRPr="009D3953" w:rsidRDefault="009D3953" w:rsidP="007C3946">
      <w:pPr>
        <w:tabs>
          <w:tab w:val="left" w:pos="993"/>
        </w:tabs>
        <w:ind w:left="1418"/>
        <w:rPr>
          <w:rFonts w:cs="Arial"/>
          <w:sz w:val="20"/>
          <w:szCs w:val="20"/>
          <w:lang w:val="en-GB"/>
        </w:rPr>
      </w:pPr>
      <w:r w:rsidRPr="007F4CDB">
        <w:rPr>
          <w:rFonts w:cs="Arial"/>
          <w:b/>
          <w:color w:val="C00000"/>
          <w:sz w:val="20"/>
          <w:szCs w:val="20"/>
          <w:lang w:val="en-GB"/>
        </w:rPr>
        <w:t>MODULE 3: Strengthening financial management</w:t>
      </w:r>
    </w:p>
    <w:p w14:paraId="1E570C93" w14:textId="77777777" w:rsidR="009D3953" w:rsidRPr="009D3953" w:rsidRDefault="009D3953" w:rsidP="007C3946">
      <w:pPr>
        <w:tabs>
          <w:tab w:val="left" w:pos="993"/>
        </w:tabs>
        <w:ind w:left="1418"/>
        <w:rPr>
          <w:rFonts w:cs="Arial"/>
          <w:sz w:val="20"/>
          <w:szCs w:val="20"/>
          <w:lang w:val="en-GB"/>
        </w:rPr>
      </w:pPr>
      <w:r w:rsidRPr="009D3953">
        <w:rPr>
          <w:rFonts w:cs="Arial"/>
          <w:sz w:val="20"/>
          <w:szCs w:val="20"/>
          <w:lang w:val="en-GB"/>
        </w:rPr>
        <w:t>STAGE can support STAGE Applicants to minimize bottlenecks in financial management. The content of the TA would include clarification of roles and responsibilities and the establishment/adjustment of procedures including manuals and SOPs and adequate communication, accounting skills and leadership support. In addition, STAGE could support eligible PRs in developing a transition and action plan for re-assumption of fiscal responsibility from Fiscal Agent to PR.</w:t>
      </w:r>
    </w:p>
    <w:p w14:paraId="0C8A300F" w14:textId="77777777" w:rsidR="009D3953" w:rsidRPr="009D3953" w:rsidRDefault="009D3953" w:rsidP="007C3946">
      <w:pPr>
        <w:tabs>
          <w:tab w:val="left" w:pos="993"/>
        </w:tabs>
        <w:rPr>
          <w:rFonts w:cs="Arial"/>
          <w:sz w:val="20"/>
          <w:szCs w:val="20"/>
          <w:lang w:val="en-GB"/>
        </w:rPr>
      </w:pPr>
    </w:p>
    <w:p w14:paraId="5CA73E89" w14:textId="77777777" w:rsidR="007F4CDB" w:rsidRDefault="007F4CDB" w:rsidP="007C3946">
      <w:pPr>
        <w:tabs>
          <w:tab w:val="left" w:pos="993"/>
        </w:tabs>
        <w:rPr>
          <w:rFonts w:cs="Arial"/>
          <w:sz w:val="20"/>
          <w:szCs w:val="20"/>
          <w:lang w:val="en-GB"/>
        </w:rPr>
      </w:pPr>
    </w:p>
    <w:p w14:paraId="2C625BF5" w14:textId="21893655" w:rsidR="009D3953" w:rsidRPr="009D3953" w:rsidRDefault="00806D09" w:rsidP="001171F1">
      <w:pPr>
        <w:tabs>
          <w:tab w:val="left" w:pos="993"/>
        </w:tabs>
        <w:rPr>
          <w:rFonts w:cs="Arial"/>
          <w:sz w:val="20"/>
          <w:szCs w:val="20"/>
          <w:lang w:val="en-GB"/>
        </w:rPr>
      </w:pPr>
      <w:sdt>
        <w:sdtPr>
          <w:rPr>
            <w:rFonts w:cs="Arial"/>
            <w:sz w:val="20"/>
            <w:szCs w:val="20"/>
            <w:lang w:val="en-GB"/>
          </w:rPr>
          <w:id w:val="1181557700"/>
          <w14:checkbox>
            <w14:checked w14:val="0"/>
            <w14:checkedState w14:val="2612" w14:font="MS Gothic"/>
            <w14:uncheckedState w14:val="2610" w14:font="MS Gothic"/>
          </w14:checkbox>
        </w:sdtPr>
        <w:sdtEndPr/>
        <w:sdtContent>
          <w:r w:rsidR="007F4CDB">
            <w:rPr>
              <w:rFonts w:ascii="MS Gothic" w:eastAsia="MS Gothic" w:hAnsi="MS Gothic" w:cs="Arial" w:hint="eastAsia"/>
              <w:sz w:val="20"/>
              <w:szCs w:val="20"/>
              <w:lang w:val="en-GB"/>
            </w:rPr>
            <w:t>☐</w:t>
          </w:r>
        </w:sdtContent>
      </w:sdt>
      <w:r w:rsidR="009D3953" w:rsidRPr="009D3953">
        <w:rPr>
          <w:rFonts w:cs="Arial"/>
          <w:sz w:val="20"/>
          <w:szCs w:val="20"/>
          <w:lang w:val="en-GB"/>
        </w:rPr>
        <w:t xml:space="preserve"> </w:t>
      </w:r>
      <w:r w:rsidR="009D3953" w:rsidRPr="007C3946">
        <w:rPr>
          <w:rFonts w:cs="Arial"/>
          <w:b/>
          <w:bCs/>
          <w:color w:val="C00000"/>
          <w:sz w:val="20"/>
          <w:szCs w:val="20"/>
          <w:lang w:val="en-GB"/>
        </w:rPr>
        <w:t>UNIT A</w:t>
      </w:r>
      <w:r w:rsidR="007C3946">
        <w:rPr>
          <w:rFonts w:cs="Arial"/>
          <w:b/>
          <w:bCs/>
          <w:color w:val="C00000"/>
          <w:sz w:val="20"/>
          <w:szCs w:val="20"/>
          <w:lang w:val="en-GB"/>
        </w:rPr>
        <w:tab/>
      </w:r>
      <w:r w:rsidR="007C3946">
        <w:rPr>
          <w:rFonts w:cs="Arial"/>
          <w:b/>
          <w:bCs/>
          <w:noProof/>
          <w:color w:val="C00000"/>
          <w:sz w:val="20"/>
          <w:szCs w:val="20"/>
          <w:lang w:val="en-GB"/>
        </w:rPr>
        <w:drawing>
          <wp:inline distT="0" distB="0" distL="0" distR="0" wp14:anchorId="27F61CF8" wp14:editId="27C21184">
            <wp:extent cx="138430" cy="138430"/>
            <wp:effectExtent l="0" t="0" r="0" b="0"/>
            <wp:docPr id="22" name="STAGE_GlobalF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TAGE_GlobalFund.png"/>
                    <pic:cNvPicPr/>
                  </pic:nvPicPr>
                  <pic:blipFill>
                    <a:blip r:embed="rId13" r:link="rId14" cstate="print">
                      <a:extLst>
                        <a:ext uri="{28A0092B-C50C-407E-A947-70E740481C1C}">
                          <a14:useLocalDpi xmlns:a14="http://schemas.microsoft.com/office/drawing/2010/main" val="0"/>
                        </a:ext>
                      </a:extLst>
                    </a:blip>
                    <a:stretch>
                      <a:fillRect/>
                    </a:stretch>
                  </pic:blipFill>
                  <pic:spPr>
                    <a:xfrm>
                      <a:off x="0" y="0"/>
                      <a:ext cx="138430" cy="138430"/>
                    </a:xfrm>
                    <a:prstGeom prst="rect">
                      <a:avLst/>
                    </a:prstGeom>
                  </pic:spPr>
                </pic:pic>
              </a:graphicData>
            </a:graphic>
          </wp:inline>
        </w:drawing>
      </w:r>
      <w:r w:rsidR="009D3953" w:rsidRPr="007C3946">
        <w:rPr>
          <w:rFonts w:cs="Arial"/>
          <w:b/>
          <w:bCs/>
          <w:color w:val="C00000"/>
          <w:sz w:val="20"/>
          <w:szCs w:val="20"/>
          <w:lang w:val="en-GB"/>
        </w:rPr>
        <w:t>:</w:t>
      </w:r>
      <w:r w:rsidR="009D3953" w:rsidRPr="009D3953">
        <w:rPr>
          <w:rFonts w:cs="Arial"/>
          <w:sz w:val="20"/>
          <w:szCs w:val="20"/>
          <w:lang w:val="en-GB"/>
        </w:rPr>
        <w:t xml:space="preserve"> </w:t>
      </w:r>
      <w:r w:rsidR="009D3953" w:rsidRPr="009D3953">
        <w:rPr>
          <w:rFonts w:cs="Arial"/>
          <w:sz w:val="20"/>
          <w:szCs w:val="20"/>
          <w:lang w:val="en-GB"/>
        </w:rPr>
        <w:tab/>
        <w:t>Planning for transition of fiscal responsibility from Fiscal Agent (FA) to PR</w:t>
      </w:r>
    </w:p>
    <w:p w14:paraId="546E9BCC" w14:textId="5B26AA00" w:rsidR="009D3953" w:rsidRPr="009D3953" w:rsidRDefault="00806D09" w:rsidP="001171F1">
      <w:pPr>
        <w:tabs>
          <w:tab w:val="left" w:pos="993"/>
        </w:tabs>
        <w:rPr>
          <w:rFonts w:cs="Arial"/>
          <w:sz w:val="20"/>
          <w:szCs w:val="20"/>
          <w:lang w:val="en-GB"/>
        </w:rPr>
      </w:pPr>
      <w:sdt>
        <w:sdtPr>
          <w:rPr>
            <w:rFonts w:cs="Arial"/>
            <w:sz w:val="20"/>
            <w:szCs w:val="20"/>
            <w:lang w:val="en-GB"/>
          </w:rPr>
          <w:id w:val="-2107484806"/>
          <w14:checkbox>
            <w14:checked w14:val="0"/>
            <w14:checkedState w14:val="2612" w14:font="MS Gothic"/>
            <w14:uncheckedState w14:val="2610" w14:font="MS Gothic"/>
          </w14:checkbox>
        </w:sdtPr>
        <w:sdtEndPr/>
        <w:sdtContent>
          <w:r w:rsidR="007F4CDB">
            <w:rPr>
              <w:rFonts w:ascii="MS Gothic" w:eastAsia="MS Gothic" w:hAnsi="MS Gothic" w:cs="Arial" w:hint="eastAsia"/>
              <w:sz w:val="20"/>
              <w:szCs w:val="20"/>
              <w:lang w:val="en-GB"/>
            </w:rPr>
            <w:t>☐</w:t>
          </w:r>
        </w:sdtContent>
      </w:sdt>
      <w:r w:rsidR="009D3953" w:rsidRPr="009D3953">
        <w:rPr>
          <w:rFonts w:cs="Arial"/>
          <w:sz w:val="20"/>
          <w:szCs w:val="20"/>
          <w:lang w:val="en-GB"/>
        </w:rPr>
        <w:t xml:space="preserve"> </w:t>
      </w:r>
      <w:r w:rsidR="009D3953" w:rsidRPr="007C3946">
        <w:rPr>
          <w:rFonts w:cs="Arial"/>
          <w:b/>
          <w:bCs/>
          <w:color w:val="C00000"/>
          <w:sz w:val="20"/>
          <w:szCs w:val="20"/>
          <w:lang w:val="en-GB"/>
        </w:rPr>
        <w:t>UNIT B</w:t>
      </w:r>
      <w:r w:rsidR="007C3946">
        <w:rPr>
          <w:rFonts w:cs="Arial"/>
          <w:b/>
          <w:bCs/>
          <w:color w:val="C00000"/>
          <w:sz w:val="20"/>
          <w:szCs w:val="20"/>
          <w:lang w:val="en-GB"/>
        </w:rPr>
        <w:tab/>
      </w:r>
      <w:r w:rsidR="007C3946">
        <w:rPr>
          <w:rFonts w:cs="Arial"/>
          <w:b/>
          <w:bCs/>
          <w:noProof/>
          <w:color w:val="C00000"/>
          <w:sz w:val="20"/>
          <w:szCs w:val="20"/>
          <w:lang w:val="en-GB"/>
        </w:rPr>
        <w:drawing>
          <wp:inline distT="0" distB="0" distL="0" distR="0" wp14:anchorId="7554B2EA" wp14:editId="4D60B0F2">
            <wp:extent cx="138430" cy="138430"/>
            <wp:effectExtent l="0" t="0" r="0" b="0"/>
            <wp:docPr id="23" name="STAGE_GlobalF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TAGE_GlobalFund.png"/>
                    <pic:cNvPicPr/>
                  </pic:nvPicPr>
                  <pic:blipFill>
                    <a:blip r:embed="rId13" r:link="rId14" cstate="print">
                      <a:extLst>
                        <a:ext uri="{28A0092B-C50C-407E-A947-70E740481C1C}">
                          <a14:useLocalDpi xmlns:a14="http://schemas.microsoft.com/office/drawing/2010/main" val="0"/>
                        </a:ext>
                      </a:extLst>
                    </a:blip>
                    <a:stretch>
                      <a:fillRect/>
                    </a:stretch>
                  </pic:blipFill>
                  <pic:spPr>
                    <a:xfrm>
                      <a:off x="0" y="0"/>
                      <a:ext cx="138430" cy="138430"/>
                    </a:xfrm>
                    <a:prstGeom prst="rect">
                      <a:avLst/>
                    </a:prstGeom>
                  </pic:spPr>
                </pic:pic>
              </a:graphicData>
            </a:graphic>
          </wp:inline>
        </w:drawing>
      </w:r>
      <w:r w:rsidR="009D3953" w:rsidRPr="007C3946">
        <w:rPr>
          <w:rFonts w:cs="Arial"/>
          <w:b/>
          <w:bCs/>
          <w:color w:val="C00000"/>
          <w:sz w:val="20"/>
          <w:szCs w:val="20"/>
          <w:lang w:val="en-GB"/>
        </w:rPr>
        <w:t>:</w:t>
      </w:r>
      <w:r w:rsidR="009D3953" w:rsidRPr="009D3953">
        <w:rPr>
          <w:rFonts w:cs="Arial"/>
          <w:sz w:val="20"/>
          <w:szCs w:val="20"/>
          <w:lang w:val="en-GB"/>
        </w:rPr>
        <w:t xml:space="preserve"> </w:t>
      </w:r>
      <w:r w:rsidR="009D3953" w:rsidRPr="009D3953">
        <w:rPr>
          <w:rFonts w:cs="Arial"/>
          <w:sz w:val="20"/>
          <w:szCs w:val="20"/>
          <w:lang w:val="en-GB"/>
        </w:rPr>
        <w:tab/>
        <w:t>Clarifying of roles and responsibilities in financial management by PR and SRs</w:t>
      </w:r>
    </w:p>
    <w:p w14:paraId="325BBA20" w14:textId="11710A29" w:rsidR="009D3953" w:rsidRPr="009D3953" w:rsidRDefault="00806D09" w:rsidP="001171F1">
      <w:pPr>
        <w:tabs>
          <w:tab w:val="left" w:pos="993"/>
        </w:tabs>
        <w:rPr>
          <w:rFonts w:cs="Arial"/>
          <w:sz w:val="20"/>
          <w:szCs w:val="20"/>
          <w:lang w:val="en-GB"/>
        </w:rPr>
      </w:pPr>
      <w:sdt>
        <w:sdtPr>
          <w:rPr>
            <w:rFonts w:cs="Arial"/>
            <w:sz w:val="20"/>
            <w:szCs w:val="20"/>
            <w:lang w:val="en-GB"/>
          </w:rPr>
          <w:id w:val="2003856473"/>
          <w14:checkbox>
            <w14:checked w14:val="0"/>
            <w14:checkedState w14:val="2612" w14:font="MS Gothic"/>
            <w14:uncheckedState w14:val="2610" w14:font="MS Gothic"/>
          </w14:checkbox>
        </w:sdtPr>
        <w:sdtEndPr/>
        <w:sdtContent>
          <w:r w:rsidR="007F4CDB">
            <w:rPr>
              <w:rFonts w:ascii="MS Gothic" w:eastAsia="MS Gothic" w:hAnsi="MS Gothic" w:cs="Arial" w:hint="eastAsia"/>
              <w:sz w:val="20"/>
              <w:szCs w:val="20"/>
              <w:lang w:val="en-GB"/>
            </w:rPr>
            <w:t>☐</w:t>
          </w:r>
        </w:sdtContent>
      </w:sdt>
      <w:r w:rsidR="009D3953" w:rsidRPr="009D3953">
        <w:rPr>
          <w:rFonts w:cs="Arial"/>
          <w:sz w:val="20"/>
          <w:szCs w:val="20"/>
          <w:lang w:val="en-GB"/>
        </w:rPr>
        <w:t xml:space="preserve"> </w:t>
      </w:r>
      <w:r w:rsidR="009D3953" w:rsidRPr="007C3946">
        <w:rPr>
          <w:rFonts w:cs="Arial"/>
          <w:b/>
          <w:bCs/>
          <w:color w:val="C00000"/>
          <w:sz w:val="20"/>
          <w:szCs w:val="20"/>
          <w:lang w:val="en-GB"/>
        </w:rPr>
        <w:t>UNIT C</w:t>
      </w:r>
      <w:r w:rsidR="007C3946">
        <w:rPr>
          <w:rFonts w:cs="Arial"/>
          <w:b/>
          <w:bCs/>
          <w:color w:val="C00000"/>
          <w:sz w:val="20"/>
          <w:szCs w:val="20"/>
          <w:lang w:val="en-GB"/>
        </w:rPr>
        <w:tab/>
      </w:r>
      <w:r w:rsidR="007C3946">
        <w:rPr>
          <w:rFonts w:cs="Arial"/>
          <w:b/>
          <w:bCs/>
          <w:noProof/>
          <w:color w:val="C00000"/>
          <w:sz w:val="20"/>
          <w:szCs w:val="20"/>
          <w:lang w:val="en-GB"/>
        </w:rPr>
        <w:drawing>
          <wp:inline distT="0" distB="0" distL="0" distR="0" wp14:anchorId="389F7CFE" wp14:editId="598AFBA8">
            <wp:extent cx="138430" cy="138430"/>
            <wp:effectExtent l="0" t="0" r="0" b="0"/>
            <wp:docPr id="24" name="STAGE_GlobalF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TAGE_GlobalFund.png"/>
                    <pic:cNvPicPr/>
                  </pic:nvPicPr>
                  <pic:blipFill>
                    <a:blip r:embed="rId13" r:link="rId14" cstate="print">
                      <a:extLst>
                        <a:ext uri="{28A0092B-C50C-407E-A947-70E740481C1C}">
                          <a14:useLocalDpi xmlns:a14="http://schemas.microsoft.com/office/drawing/2010/main" val="0"/>
                        </a:ext>
                      </a:extLst>
                    </a:blip>
                    <a:stretch>
                      <a:fillRect/>
                    </a:stretch>
                  </pic:blipFill>
                  <pic:spPr>
                    <a:xfrm>
                      <a:off x="0" y="0"/>
                      <a:ext cx="138430" cy="138430"/>
                    </a:xfrm>
                    <a:prstGeom prst="rect">
                      <a:avLst/>
                    </a:prstGeom>
                  </pic:spPr>
                </pic:pic>
              </a:graphicData>
            </a:graphic>
          </wp:inline>
        </w:drawing>
      </w:r>
      <w:r w:rsidR="009D3953" w:rsidRPr="007C3946">
        <w:rPr>
          <w:rFonts w:cs="Arial"/>
          <w:b/>
          <w:bCs/>
          <w:color w:val="C00000"/>
          <w:sz w:val="20"/>
          <w:szCs w:val="20"/>
          <w:lang w:val="en-GB"/>
        </w:rPr>
        <w:t>:</w:t>
      </w:r>
      <w:r w:rsidR="009D3953" w:rsidRPr="009D3953">
        <w:rPr>
          <w:rFonts w:cs="Arial"/>
          <w:sz w:val="20"/>
          <w:szCs w:val="20"/>
          <w:lang w:val="en-GB"/>
        </w:rPr>
        <w:t xml:space="preserve"> </w:t>
      </w:r>
      <w:r w:rsidR="009D3953" w:rsidRPr="009D3953">
        <w:rPr>
          <w:rFonts w:cs="Arial"/>
          <w:sz w:val="20"/>
          <w:szCs w:val="20"/>
          <w:lang w:val="en-GB"/>
        </w:rPr>
        <w:tab/>
        <w:t>Communicating more effectively and efficiently with GF around financial management issues</w:t>
      </w:r>
    </w:p>
    <w:p w14:paraId="04002F60" w14:textId="7B5C0322" w:rsidR="009D3953" w:rsidRPr="009D3953" w:rsidRDefault="00806D09" w:rsidP="001171F1">
      <w:pPr>
        <w:tabs>
          <w:tab w:val="left" w:pos="993"/>
        </w:tabs>
        <w:ind w:left="1418" w:hanging="1418"/>
        <w:rPr>
          <w:rFonts w:cs="Arial"/>
          <w:sz w:val="20"/>
          <w:szCs w:val="20"/>
          <w:lang w:val="en-GB"/>
        </w:rPr>
      </w:pPr>
      <w:sdt>
        <w:sdtPr>
          <w:rPr>
            <w:rFonts w:cs="Arial"/>
            <w:sz w:val="20"/>
            <w:szCs w:val="20"/>
            <w:lang w:val="en-GB"/>
          </w:rPr>
          <w:id w:val="1902865332"/>
          <w14:checkbox>
            <w14:checked w14:val="0"/>
            <w14:checkedState w14:val="2612" w14:font="MS Gothic"/>
            <w14:uncheckedState w14:val="2610" w14:font="MS Gothic"/>
          </w14:checkbox>
        </w:sdtPr>
        <w:sdtEndPr/>
        <w:sdtContent>
          <w:r w:rsidR="007F4CDB">
            <w:rPr>
              <w:rFonts w:ascii="MS Gothic" w:eastAsia="MS Gothic" w:hAnsi="MS Gothic" w:cs="Arial" w:hint="eastAsia"/>
              <w:sz w:val="20"/>
              <w:szCs w:val="20"/>
              <w:lang w:val="en-GB"/>
            </w:rPr>
            <w:t>☐</w:t>
          </w:r>
        </w:sdtContent>
      </w:sdt>
      <w:r w:rsidR="009D3953" w:rsidRPr="009D3953">
        <w:rPr>
          <w:rFonts w:cs="Arial"/>
          <w:sz w:val="20"/>
          <w:szCs w:val="20"/>
          <w:lang w:val="en-GB"/>
        </w:rPr>
        <w:t xml:space="preserve"> </w:t>
      </w:r>
      <w:r w:rsidR="009D3953" w:rsidRPr="007C3946">
        <w:rPr>
          <w:rFonts w:cs="Arial"/>
          <w:b/>
          <w:bCs/>
          <w:color w:val="C00000"/>
          <w:sz w:val="20"/>
          <w:szCs w:val="20"/>
          <w:lang w:val="en-GB"/>
        </w:rPr>
        <w:t>UNIT D:</w:t>
      </w:r>
      <w:r w:rsidR="009D3953" w:rsidRPr="009D3953">
        <w:rPr>
          <w:rFonts w:cs="Arial"/>
          <w:sz w:val="20"/>
          <w:szCs w:val="20"/>
          <w:lang w:val="en-GB"/>
        </w:rPr>
        <w:t xml:space="preserve"> </w:t>
      </w:r>
      <w:r w:rsidR="009D3953" w:rsidRPr="009D3953">
        <w:rPr>
          <w:rFonts w:cs="Arial"/>
          <w:sz w:val="20"/>
          <w:szCs w:val="20"/>
          <w:lang w:val="en-GB"/>
        </w:rPr>
        <w:tab/>
        <w:t>Communicating more effectively and efficiently between STAGE Applicant and Sub-Implementer around financial matters</w:t>
      </w:r>
    </w:p>
    <w:p w14:paraId="5207481D" w14:textId="3543C46E" w:rsidR="009D3953" w:rsidRPr="009D3953" w:rsidRDefault="00806D09" w:rsidP="001171F1">
      <w:pPr>
        <w:tabs>
          <w:tab w:val="left" w:pos="993"/>
        </w:tabs>
        <w:ind w:left="1418" w:hanging="1418"/>
        <w:rPr>
          <w:rFonts w:cs="Arial"/>
          <w:sz w:val="20"/>
          <w:szCs w:val="20"/>
          <w:lang w:val="en-GB"/>
        </w:rPr>
      </w:pPr>
      <w:sdt>
        <w:sdtPr>
          <w:rPr>
            <w:rFonts w:cs="Arial"/>
            <w:sz w:val="20"/>
            <w:szCs w:val="20"/>
            <w:lang w:val="en-GB"/>
          </w:rPr>
          <w:id w:val="356320191"/>
          <w14:checkbox>
            <w14:checked w14:val="0"/>
            <w14:checkedState w14:val="2612" w14:font="MS Gothic"/>
            <w14:uncheckedState w14:val="2610" w14:font="MS Gothic"/>
          </w14:checkbox>
        </w:sdtPr>
        <w:sdtEndPr/>
        <w:sdtContent>
          <w:r w:rsidR="007F4CDB">
            <w:rPr>
              <w:rFonts w:ascii="MS Gothic" w:eastAsia="MS Gothic" w:hAnsi="MS Gothic" w:cs="Arial" w:hint="eastAsia"/>
              <w:sz w:val="20"/>
              <w:szCs w:val="20"/>
              <w:lang w:val="en-GB"/>
            </w:rPr>
            <w:t>☐</w:t>
          </w:r>
        </w:sdtContent>
      </w:sdt>
      <w:r w:rsidR="009D3953" w:rsidRPr="009D3953">
        <w:rPr>
          <w:rFonts w:cs="Arial"/>
          <w:sz w:val="20"/>
          <w:szCs w:val="20"/>
          <w:lang w:val="en-GB"/>
        </w:rPr>
        <w:t xml:space="preserve"> </w:t>
      </w:r>
      <w:r w:rsidR="009D3953" w:rsidRPr="007C3946">
        <w:rPr>
          <w:rFonts w:cs="Arial"/>
          <w:b/>
          <w:bCs/>
          <w:color w:val="C00000"/>
          <w:sz w:val="20"/>
          <w:szCs w:val="20"/>
          <w:lang w:val="en-GB"/>
        </w:rPr>
        <w:t>UNIT E:</w:t>
      </w:r>
      <w:r w:rsidR="009D3953" w:rsidRPr="009D3953">
        <w:rPr>
          <w:rFonts w:cs="Arial"/>
          <w:sz w:val="20"/>
          <w:szCs w:val="20"/>
          <w:lang w:val="en-GB"/>
        </w:rPr>
        <w:t xml:space="preserve"> </w:t>
      </w:r>
      <w:r w:rsidR="009D3953" w:rsidRPr="009D3953">
        <w:rPr>
          <w:rFonts w:cs="Arial"/>
          <w:sz w:val="20"/>
          <w:szCs w:val="20"/>
          <w:lang w:val="en-GB"/>
        </w:rPr>
        <w:tab/>
        <w:t>Facilitating the revision of financial procedure manuals and their adaptation</w:t>
      </w:r>
      <w:r w:rsidR="007C3946">
        <w:rPr>
          <w:rFonts w:cs="Arial"/>
          <w:sz w:val="20"/>
          <w:szCs w:val="20"/>
          <w:lang w:val="en-GB"/>
        </w:rPr>
        <w:t xml:space="preserve"> </w:t>
      </w:r>
      <w:r w:rsidR="009D3953" w:rsidRPr="009D3953">
        <w:rPr>
          <w:rFonts w:cs="Arial"/>
          <w:sz w:val="20"/>
          <w:szCs w:val="20"/>
          <w:lang w:val="en-GB"/>
        </w:rPr>
        <w:t>to distinct levels of capacity</w:t>
      </w:r>
    </w:p>
    <w:p w14:paraId="7C667306" w14:textId="7E31ABB6" w:rsidR="009D3953" w:rsidRPr="009D3953" w:rsidRDefault="00806D09" w:rsidP="001171F1">
      <w:pPr>
        <w:tabs>
          <w:tab w:val="left" w:pos="993"/>
        </w:tabs>
        <w:rPr>
          <w:rFonts w:cs="Arial"/>
          <w:sz w:val="20"/>
          <w:szCs w:val="20"/>
          <w:lang w:val="en-GB"/>
        </w:rPr>
      </w:pPr>
      <w:sdt>
        <w:sdtPr>
          <w:rPr>
            <w:rFonts w:cs="Arial"/>
            <w:sz w:val="20"/>
            <w:szCs w:val="20"/>
            <w:lang w:val="en-GB"/>
          </w:rPr>
          <w:id w:val="1658339042"/>
          <w14:checkbox>
            <w14:checked w14:val="0"/>
            <w14:checkedState w14:val="2612" w14:font="MS Gothic"/>
            <w14:uncheckedState w14:val="2610" w14:font="MS Gothic"/>
          </w14:checkbox>
        </w:sdtPr>
        <w:sdtEndPr/>
        <w:sdtContent>
          <w:r w:rsidR="007F4CDB">
            <w:rPr>
              <w:rFonts w:ascii="MS Gothic" w:eastAsia="MS Gothic" w:hAnsi="MS Gothic" w:cs="Arial" w:hint="eastAsia"/>
              <w:sz w:val="20"/>
              <w:szCs w:val="20"/>
              <w:lang w:val="en-GB"/>
            </w:rPr>
            <w:t>☐</w:t>
          </w:r>
        </w:sdtContent>
      </w:sdt>
      <w:r w:rsidR="009D3953" w:rsidRPr="009D3953">
        <w:rPr>
          <w:rFonts w:cs="Arial"/>
          <w:sz w:val="20"/>
          <w:szCs w:val="20"/>
          <w:lang w:val="en-GB"/>
        </w:rPr>
        <w:t xml:space="preserve"> </w:t>
      </w:r>
      <w:r w:rsidR="009D3953" w:rsidRPr="007C3946">
        <w:rPr>
          <w:rFonts w:cs="Arial"/>
          <w:b/>
          <w:bCs/>
          <w:color w:val="C00000"/>
          <w:sz w:val="20"/>
          <w:szCs w:val="20"/>
          <w:lang w:val="en-GB"/>
        </w:rPr>
        <w:t>UNIT F:</w:t>
      </w:r>
      <w:r w:rsidR="009D3953" w:rsidRPr="009D3953">
        <w:rPr>
          <w:rFonts w:cs="Arial"/>
          <w:sz w:val="20"/>
          <w:szCs w:val="20"/>
          <w:lang w:val="en-GB"/>
        </w:rPr>
        <w:t xml:space="preserve"> </w:t>
      </w:r>
      <w:r w:rsidR="009D3953" w:rsidRPr="009D3953">
        <w:rPr>
          <w:rFonts w:cs="Arial"/>
          <w:sz w:val="20"/>
          <w:szCs w:val="20"/>
          <w:lang w:val="en-GB"/>
        </w:rPr>
        <w:tab/>
        <w:t>Strengthening leadership for transparency in financial management</w:t>
      </w:r>
    </w:p>
    <w:p w14:paraId="1908785B" w14:textId="43E53EA3" w:rsidR="009D3953" w:rsidRPr="009D3953" w:rsidRDefault="00806D09" w:rsidP="001171F1">
      <w:pPr>
        <w:tabs>
          <w:tab w:val="left" w:pos="993"/>
        </w:tabs>
        <w:ind w:left="1418" w:hanging="1418"/>
        <w:rPr>
          <w:rFonts w:cs="Arial"/>
          <w:sz w:val="20"/>
          <w:szCs w:val="20"/>
          <w:lang w:val="en-GB"/>
        </w:rPr>
      </w:pPr>
      <w:sdt>
        <w:sdtPr>
          <w:rPr>
            <w:rFonts w:cs="Arial"/>
            <w:sz w:val="20"/>
            <w:szCs w:val="20"/>
            <w:lang w:val="en-GB"/>
          </w:rPr>
          <w:id w:val="49733129"/>
          <w14:checkbox>
            <w14:checked w14:val="0"/>
            <w14:checkedState w14:val="2612" w14:font="MS Gothic"/>
            <w14:uncheckedState w14:val="2610" w14:font="MS Gothic"/>
          </w14:checkbox>
        </w:sdtPr>
        <w:sdtEndPr/>
        <w:sdtContent>
          <w:r w:rsidR="007F4CDB">
            <w:rPr>
              <w:rFonts w:ascii="MS Gothic" w:eastAsia="MS Gothic" w:hAnsi="MS Gothic" w:cs="Arial" w:hint="eastAsia"/>
              <w:sz w:val="20"/>
              <w:szCs w:val="20"/>
              <w:lang w:val="en-GB"/>
            </w:rPr>
            <w:t>☐</w:t>
          </w:r>
        </w:sdtContent>
      </w:sdt>
      <w:r w:rsidR="009D3953" w:rsidRPr="009D3953">
        <w:rPr>
          <w:rFonts w:cs="Arial"/>
          <w:sz w:val="20"/>
          <w:szCs w:val="20"/>
          <w:lang w:val="en-GB"/>
        </w:rPr>
        <w:t xml:space="preserve"> </w:t>
      </w:r>
      <w:r w:rsidR="009D3953" w:rsidRPr="007C3946">
        <w:rPr>
          <w:rFonts w:cs="Arial"/>
          <w:b/>
          <w:bCs/>
          <w:color w:val="C00000"/>
          <w:sz w:val="20"/>
          <w:szCs w:val="20"/>
          <w:lang w:val="en-GB"/>
        </w:rPr>
        <w:t>UNIT G</w:t>
      </w:r>
      <w:r w:rsidR="007C3946">
        <w:rPr>
          <w:rFonts w:cs="Arial"/>
          <w:b/>
          <w:bCs/>
          <w:color w:val="C00000"/>
          <w:sz w:val="20"/>
          <w:szCs w:val="20"/>
          <w:lang w:val="en-GB"/>
        </w:rPr>
        <w:tab/>
      </w:r>
      <w:r w:rsidR="007C3946">
        <w:rPr>
          <w:rFonts w:cs="Arial"/>
          <w:b/>
          <w:bCs/>
          <w:noProof/>
          <w:color w:val="C00000"/>
          <w:sz w:val="20"/>
          <w:szCs w:val="20"/>
          <w:lang w:val="en-GB"/>
        </w:rPr>
        <w:drawing>
          <wp:inline distT="0" distB="0" distL="0" distR="0" wp14:anchorId="4CA0CE8D" wp14:editId="5020E12C">
            <wp:extent cx="138430" cy="138430"/>
            <wp:effectExtent l="0" t="0" r="0" b="0"/>
            <wp:docPr id="25" name="STAGE_GlobalF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TAGE_GlobalFund.png"/>
                    <pic:cNvPicPr/>
                  </pic:nvPicPr>
                  <pic:blipFill>
                    <a:blip r:embed="rId13" r:link="rId14" cstate="print">
                      <a:extLst>
                        <a:ext uri="{28A0092B-C50C-407E-A947-70E740481C1C}">
                          <a14:useLocalDpi xmlns:a14="http://schemas.microsoft.com/office/drawing/2010/main" val="0"/>
                        </a:ext>
                      </a:extLst>
                    </a:blip>
                    <a:stretch>
                      <a:fillRect/>
                    </a:stretch>
                  </pic:blipFill>
                  <pic:spPr>
                    <a:xfrm>
                      <a:off x="0" y="0"/>
                      <a:ext cx="138430" cy="138430"/>
                    </a:xfrm>
                    <a:prstGeom prst="rect">
                      <a:avLst/>
                    </a:prstGeom>
                  </pic:spPr>
                </pic:pic>
              </a:graphicData>
            </a:graphic>
          </wp:inline>
        </w:drawing>
      </w:r>
      <w:r w:rsidR="009D3953" w:rsidRPr="007C3946">
        <w:rPr>
          <w:rFonts w:cs="Arial"/>
          <w:b/>
          <w:bCs/>
          <w:color w:val="C00000"/>
          <w:sz w:val="20"/>
          <w:szCs w:val="20"/>
          <w:lang w:val="en-GB"/>
        </w:rPr>
        <w:t>:</w:t>
      </w:r>
      <w:r w:rsidR="009D3953" w:rsidRPr="009D3953">
        <w:rPr>
          <w:rFonts w:cs="Arial"/>
          <w:sz w:val="20"/>
          <w:szCs w:val="20"/>
          <w:lang w:val="en-GB"/>
        </w:rPr>
        <w:t xml:space="preserve"> </w:t>
      </w:r>
      <w:r w:rsidR="009D3953" w:rsidRPr="009D3953">
        <w:rPr>
          <w:rFonts w:cs="Arial"/>
          <w:sz w:val="20"/>
          <w:szCs w:val="20"/>
          <w:lang w:val="en-GB"/>
        </w:rPr>
        <w:tab/>
        <w:t>Strengthening accounting practice (in response to GF management actions and</w:t>
      </w:r>
      <w:r w:rsidR="007C3946">
        <w:rPr>
          <w:rFonts w:cs="Arial"/>
          <w:sz w:val="20"/>
          <w:szCs w:val="20"/>
          <w:lang w:val="en-GB"/>
        </w:rPr>
        <w:t xml:space="preserve"> </w:t>
      </w:r>
      <w:r w:rsidR="009D3953" w:rsidRPr="009D3953">
        <w:rPr>
          <w:rFonts w:cs="Arial"/>
          <w:sz w:val="20"/>
          <w:szCs w:val="20"/>
          <w:lang w:val="en-GB"/>
        </w:rPr>
        <w:t>perceived needs)</w:t>
      </w:r>
    </w:p>
    <w:p w14:paraId="74FDF20E" w14:textId="3AB06F7C" w:rsidR="009D3953" w:rsidRPr="009D3953" w:rsidRDefault="00806D09" w:rsidP="001171F1">
      <w:pPr>
        <w:tabs>
          <w:tab w:val="left" w:pos="993"/>
        </w:tabs>
        <w:ind w:left="1418" w:hanging="1418"/>
        <w:rPr>
          <w:rFonts w:cs="Arial"/>
          <w:sz w:val="20"/>
          <w:szCs w:val="20"/>
          <w:lang w:val="en-GB"/>
        </w:rPr>
      </w:pPr>
      <w:sdt>
        <w:sdtPr>
          <w:rPr>
            <w:rFonts w:cs="Arial"/>
            <w:sz w:val="20"/>
            <w:szCs w:val="20"/>
            <w:lang w:val="en-GB"/>
          </w:rPr>
          <w:id w:val="-174502137"/>
          <w14:checkbox>
            <w14:checked w14:val="0"/>
            <w14:checkedState w14:val="2612" w14:font="MS Gothic"/>
            <w14:uncheckedState w14:val="2610" w14:font="MS Gothic"/>
          </w14:checkbox>
        </w:sdtPr>
        <w:sdtEndPr/>
        <w:sdtContent>
          <w:r w:rsidR="001171F1">
            <w:rPr>
              <w:rFonts w:ascii="MS Gothic" w:eastAsia="MS Gothic" w:hAnsi="MS Gothic" w:cs="Arial" w:hint="eastAsia"/>
              <w:sz w:val="20"/>
              <w:szCs w:val="20"/>
              <w:lang w:val="en-GB"/>
            </w:rPr>
            <w:t>☐</w:t>
          </w:r>
        </w:sdtContent>
      </w:sdt>
      <w:r w:rsidR="009D3953" w:rsidRPr="009D3953">
        <w:rPr>
          <w:rFonts w:cs="Arial"/>
          <w:sz w:val="20"/>
          <w:szCs w:val="20"/>
          <w:lang w:val="en-GB"/>
        </w:rPr>
        <w:t xml:space="preserve"> </w:t>
      </w:r>
      <w:r w:rsidR="009D3953" w:rsidRPr="007C3946">
        <w:rPr>
          <w:rFonts w:cs="Arial"/>
          <w:b/>
          <w:bCs/>
          <w:color w:val="C00000"/>
          <w:sz w:val="20"/>
          <w:szCs w:val="20"/>
          <w:lang w:val="en-GB"/>
        </w:rPr>
        <w:t>UNIT H</w:t>
      </w:r>
      <w:r w:rsidR="007C3946">
        <w:rPr>
          <w:rFonts w:cs="Arial"/>
          <w:b/>
          <w:bCs/>
          <w:color w:val="C00000"/>
          <w:sz w:val="20"/>
          <w:szCs w:val="20"/>
          <w:lang w:val="en-GB"/>
        </w:rPr>
        <w:tab/>
      </w:r>
      <w:r w:rsidR="007C3946">
        <w:rPr>
          <w:rFonts w:cs="Arial"/>
          <w:b/>
          <w:bCs/>
          <w:noProof/>
          <w:color w:val="C00000"/>
          <w:sz w:val="20"/>
          <w:szCs w:val="20"/>
          <w:lang w:val="en-GB"/>
        </w:rPr>
        <w:drawing>
          <wp:inline distT="0" distB="0" distL="0" distR="0" wp14:anchorId="7A514D17" wp14:editId="1C0771B4">
            <wp:extent cx="138430" cy="138430"/>
            <wp:effectExtent l="0" t="0" r="0" b="0"/>
            <wp:docPr id="26" name="STAGE_GlobalF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TAGE_GlobalFund.png"/>
                    <pic:cNvPicPr/>
                  </pic:nvPicPr>
                  <pic:blipFill>
                    <a:blip r:embed="rId13" r:link="rId14" cstate="print">
                      <a:extLst>
                        <a:ext uri="{28A0092B-C50C-407E-A947-70E740481C1C}">
                          <a14:useLocalDpi xmlns:a14="http://schemas.microsoft.com/office/drawing/2010/main" val="0"/>
                        </a:ext>
                      </a:extLst>
                    </a:blip>
                    <a:stretch>
                      <a:fillRect/>
                    </a:stretch>
                  </pic:blipFill>
                  <pic:spPr>
                    <a:xfrm>
                      <a:off x="0" y="0"/>
                      <a:ext cx="138430" cy="138430"/>
                    </a:xfrm>
                    <a:prstGeom prst="rect">
                      <a:avLst/>
                    </a:prstGeom>
                  </pic:spPr>
                </pic:pic>
              </a:graphicData>
            </a:graphic>
          </wp:inline>
        </w:drawing>
      </w:r>
      <w:r w:rsidR="009D3953" w:rsidRPr="007C3946">
        <w:rPr>
          <w:rFonts w:cs="Arial"/>
          <w:b/>
          <w:bCs/>
          <w:color w:val="C00000"/>
          <w:sz w:val="20"/>
          <w:szCs w:val="20"/>
          <w:lang w:val="en-GB"/>
        </w:rPr>
        <w:t>:</w:t>
      </w:r>
      <w:r w:rsidR="009D3953" w:rsidRPr="009D3953">
        <w:rPr>
          <w:rFonts w:cs="Arial"/>
          <w:sz w:val="20"/>
          <w:szCs w:val="20"/>
          <w:lang w:val="en-GB"/>
        </w:rPr>
        <w:tab/>
        <w:t>Strengthening fraud awareness, prevention and detection at STAGE Applicant and Sub-implementer</w:t>
      </w:r>
    </w:p>
    <w:p w14:paraId="102DA891" w14:textId="5E46A7D3" w:rsidR="009D3953" w:rsidRPr="001171F1" w:rsidRDefault="001171F1" w:rsidP="001171F1">
      <w:pPr>
        <w:tabs>
          <w:tab w:val="left" w:pos="993"/>
        </w:tabs>
        <w:ind w:left="1418"/>
        <w:rPr>
          <w:rFonts w:cs="Arial"/>
          <w:b/>
          <w:color w:val="C00000"/>
          <w:sz w:val="20"/>
          <w:szCs w:val="20"/>
          <w:lang w:val="en-GB"/>
        </w:rPr>
      </w:pPr>
      <w:r w:rsidRPr="00083306">
        <w:rPr>
          <w:rFonts w:cs="Arial"/>
          <w:b/>
          <w:noProof/>
          <w:color w:val="C00000"/>
          <w:sz w:val="20"/>
          <w:szCs w:val="20"/>
          <w:lang w:val="en-GB"/>
        </w:rPr>
        <w:lastRenderedPageBreak/>
        <mc:AlternateContent>
          <mc:Choice Requires="wps">
            <w:drawing>
              <wp:anchor distT="0" distB="0" distL="114300" distR="114300" simplePos="0" relativeHeight="251672576" behindDoc="1" locked="0" layoutInCell="1" allowOverlap="1" wp14:anchorId="090EF1BB" wp14:editId="1A5EABDE">
                <wp:simplePos x="0" y="0"/>
                <wp:positionH relativeFrom="column">
                  <wp:posOffset>304</wp:posOffset>
                </wp:positionH>
                <wp:positionV relativeFrom="paragraph">
                  <wp:posOffset>-114300</wp:posOffset>
                </wp:positionV>
                <wp:extent cx="6657975" cy="1041621"/>
                <wp:effectExtent l="0" t="0" r="9525" b="6350"/>
                <wp:wrapNone/>
                <wp:docPr id="27" name="Rechteck 27"/>
                <wp:cNvGraphicFramePr/>
                <a:graphic xmlns:a="http://schemas.openxmlformats.org/drawingml/2006/main">
                  <a:graphicData uri="http://schemas.microsoft.com/office/word/2010/wordprocessingShape">
                    <wps:wsp>
                      <wps:cNvSpPr/>
                      <wps:spPr>
                        <a:xfrm>
                          <a:off x="0" y="0"/>
                          <a:ext cx="6657975" cy="1041621"/>
                        </a:xfrm>
                        <a:prstGeom prst="rect">
                          <a:avLst/>
                        </a:prstGeom>
                        <a:solidFill>
                          <a:srgbClr val="C00000">
                            <a:alpha val="1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rect w14:anchorId="5035FD52" id="Rechteck 27" o:spid="_x0000_s1026" style="position:absolute;margin-left:0;margin-top:-9pt;width:524.25pt;height:82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" fillcolor="#c00000" stroked="f" strokeweight="1pt">
                <v:fill opacity="6682f"/>
              </v:rect>
            </w:pict>
          </mc:Fallback>
        </mc:AlternateContent>
      </w:r>
      <w:r>
        <w:rPr>
          <w:rFonts w:cs="Arial"/>
          <w:b/>
          <w:noProof/>
          <w:color w:val="C00000"/>
          <w:sz w:val="20"/>
          <w:szCs w:val="20"/>
          <w:lang w:val="en-GB"/>
        </w:rPr>
        <w:drawing>
          <wp:anchor distT="0" distB="0" distL="114300" distR="114300" simplePos="0" relativeHeight="251673600" behindDoc="0" locked="0" layoutInCell="1" allowOverlap="1" wp14:anchorId="187616A3" wp14:editId="3EB05949">
            <wp:simplePos x="0" y="0"/>
            <wp:positionH relativeFrom="column">
              <wp:posOffset>103394</wp:posOffset>
            </wp:positionH>
            <wp:positionV relativeFrom="paragraph">
              <wp:posOffset>0</wp:posOffset>
            </wp:positionV>
            <wp:extent cx="664465" cy="868682"/>
            <wp:effectExtent l="0" t="0" r="2540" b="7620"/>
            <wp:wrapSquare wrapText="bothSides"/>
            <wp:docPr id="28" name="STAGE_Modul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STAGE_Modul4.png"/>
                    <pic:cNvPicPr/>
                  </pic:nvPicPr>
                  <pic:blipFill>
                    <a:blip r:embed="rId19" r:link="rId20" cstate="print">
                      <a:extLst>
                        <a:ext uri="{28A0092B-C50C-407E-A947-70E740481C1C}">
                          <a14:useLocalDpi xmlns:a14="http://schemas.microsoft.com/office/drawing/2010/main" val="0"/>
                        </a:ext>
                      </a:extLst>
                    </a:blip>
                    <a:stretch>
                      <a:fillRect/>
                    </a:stretch>
                  </pic:blipFill>
                  <pic:spPr>
                    <a:xfrm>
                      <a:off x="0" y="0"/>
                      <a:ext cx="664465" cy="868682"/>
                    </a:xfrm>
                    <a:prstGeom prst="rect">
                      <a:avLst/>
                    </a:prstGeom>
                  </pic:spPr>
                </pic:pic>
              </a:graphicData>
            </a:graphic>
          </wp:anchor>
        </w:drawing>
      </w:r>
      <w:r w:rsidR="009D3953" w:rsidRPr="001171F1">
        <w:rPr>
          <w:rFonts w:cs="Arial"/>
          <w:b/>
          <w:color w:val="C00000"/>
          <w:sz w:val="20"/>
          <w:szCs w:val="20"/>
          <w:lang w:val="en-GB"/>
        </w:rPr>
        <w:t>Distribution and Reporting at the Last Mile Level</w:t>
      </w:r>
    </w:p>
    <w:p w14:paraId="42A873D4" w14:textId="77777777" w:rsidR="009D3953" w:rsidRPr="009D3953" w:rsidRDefault="009D3953" w:rsidP="001171F1">
      <w:pPr>
        <w:tabs>
          <w:tab w:val="left" w:pos="993"/>
        </w:tabs>
        <w:ind w:left="1418"/>
        <w:rPr>
          <w:rFonts w:cs="Arial"/>
          <w:sz w:val="20"/>
          <w:szCs w:val="20"/>
          <w:lang w:val="en-GB"/>
        </w:rPr>
      </w:pPr>
      <w:r w:rsidRPr="009D3953">
        <w:rPr>
          <w:rFonts w:cs="Arial"/>
          <w:sz w:val="20"/>
          <w:szCs w:val="20"/>
          <w:lang w:val="en-GB"/>
        </w:rPr>
        <w:t>STAGE can assist the applicant to resolve last-mile distribution (LMD) challenges in ensuring the health products supply chain reaches all sites, including the most remote ones, and that high quality reporting/data is submitted by these sites to enable effective national inventory management, forecasting and accountability.</w:t>
      </w:r>
    </w:p>
    <w:p w14:paraId="53706BD9" w14:textId="77777777" w:rsidR="009D3953" w:rsidRPr="009D3953" w:rsidRDefault="009D3953" w:rsidP="001171F1">
      <w:pPr>
        <w:tabs>
          <w:tab w:val="left" w:pos="993"/>
        </w:tabs>
        <w:rPr>
          <w:rFonts w:cs="Arial"/>
          <w:sz w:val="20"/>
          <w:szCs w:val="20"/>
          <w:lang w:val="en-GB"/>
        </w:rPr>
      </w:pPr>
    </w:p>
    <w:p w14:paraId="7F38897A" w14:textId="77777777" w:rsidR="001171F1" w:rsidRDefault="001171F1" w:rsidP="001171F1">
      <w:pPr>
        <w:tabs>
          <w:tab w:val="left" w:pos="993"/>
        </w:tabs>
        <w:rPr>
          <w:rFonts w:cs="Arial"/>
          <w:sz w:val="20"/>
          <w:szCs w:val="20"/>
          <w:lang w:val="en-GB"/>
        </w:rPr>
      </w:pPr>
    </w:p>
    <w:p w14:paraId="724C18B3" w14:textId="77777777" w:rsidR="001171F1" w:rsidRDefault="001171F1" w:rsidP="001171F1">
      <w:pPr>
        <w:tabs>
          <w:tab w:val="left" w:pos="993"/>
        </w:tabs>
        <w:rPr>
          <w:rFonts w:cs="Arial"/>
          <w:sz w:val="20"/>
          <w:szCs w:val="20"/>
          <w:lang w:val="en-GB"/>
        </w:rPr>
      </w:pPr>
    </w:p>
    <w:p w14:paraId="1AE649E3" w14:textId="3ECDF51F" w:rsidR="009D3953" w:rsidRPr="009D3953" w:rsidRDefault="00806D09" w:rsidP="001171F1">
      <w:pPr>
        <w:tabs>
          <w:tab w:val="left" w:pos="993"/>
        </w:tabs>
        <w:ind w:left="1418" w:hanging="1418"/>
        <w:rPr>
          <w:rFonts w:cs="Arial"/>
          <w:sz w:val="20"/>
          <w:szCs w:val="20"/>
          <w:lang w:val="en-GB"/>
        </w:rPr>
      </w:pPr>
      <w:sdt>
        <w:sdtPr>
          <w:rPr>
            <w:rFonts w:cs="Arial"/>
            <w:sz w:val="20"/>
            <w:szCs w:val="20"/>
            <w:lang w:val="en-GB"/>
          </w:rPr>
          <w:id w:val="759560247"/>
          <w14:checkbox>
            <w14:checked w14:val="0"/>
            <w14:checkedState w14:val="2612" w14:font="MS Gothic"/>
            <w14:uncheckedState w14:val="2610" w14:font="MS Gothic"/>
          </w14:checkbox>
        </w:sdtPr>
        <w:sdtEndPr/>
        <w:sdtContent>
          <w:r w:rsidR="001171F1">
            <w:rPr>
              <w:rFonts w:ascii="MS Gothic" w:eastAsia="MS Gothic" w:hAnsi="MS Gothic" w:cs="Arial" w:hint="eastAsia"/>
              <w:sz w:val="20"/>
              <w:szCs w:val="20"/>
              <w:lang w:val="en-GB"/>
            </w:rPr>
            <w:t>☐</w:t>
          </w:r>
        </w:sdtContent>
      </w:sdt>
      <w:r w:rsidR="009D3953" w:rsidRPr="009D3953">
        <w:rPr>
          <w:rFonts w:cs="Arial"/>
          <w:sz w:val="20"/>
          <w:szCs w:val="20"/>
          <w:lang w:val="en-GB"/>
        </w:rPr>
        <w:t xml:space="preserve">  </w:t>
      </w:r>
      <w:r w:rsidR="009D3953" w:rsidRPr="001171F1">
        <w:rPr>
          <w:rFonts w:cs="Arial"/>
          <w:b/>
          <w:bCs/>
          <w:color w:val="C00000"/>
          <w:sz w:val="20"/>
          <w:szCs w:val="20"/>
          <w:lang w:val="en-GB"/>
        </w:rPr>
        <w:t>UNIT A:</w:t>
      </w:r>
      <w:r w:rsidR="009D3953" w:rsidRPr="009D3953">
        <w:rPr>
          <w:rFonts w:cs="Arial"/>
          <w:sz w:val="20"/>
          <w:szCs w:val="20"/>
          <w:lang w:val="en-GB"/>
        </w:rPr>
        <w:t xml:space="preserve"> </w:t>
      </w:r>
      <w:r w:rsidR="009D3953" w:rsidRPr="009D3953">
        <w:rPr>
          <w:rFonts w:cs="Arial"/>
          <w:sz w:val="20"/>
          <w:szCs w:val="20"/>
          <w:lang w:val="en-GB"/>
        </w:rPr>
        <w:tab/>
        <w:t>Review of transport, distribution, and health facility reporting situation, challenges and options for grant-funded (and other programme-supported) health products</w:t>
      </w:r>
    </w:p>
    <w:p w14:paraId="0FAD4C14" w14:textId="58BDA749" w:rsidR="009D3953" w:rsidRPr="009D3953" w:rsidRDefault="00806D09" w:rsidP="001171F1">
      <w:pPr>
        <w:tabs>
          <w:tab w:val="left" w:pos="993"/>
        </w:tabs>
        <w:rPr>
          <w:rFonts w:cs="Arial"/>
          <w:sz w:val="20"/>
          <w:szCs w:val="20"/>
          <w:lang w:val="en-GB"/>
        </w:rPr>
      </w:pPr>
      <w:sdt>
        <w:sdtPr>
          <w:rPr>
            <w:rFonts w:cs="Arial"/>
            <w:sz w:val="20"/>
            <w:szCs w:val="20"/>
            <w:lang w:val="en-GB"/>
          </w:rPr>
          <w:id w:val="-521870327"/>
          <w14:checkbox>
            <w14:checked w14:val="0"/>
            <w14:checkedState w14:val="2612" w14:font="MS Gothic"/>
            <w14:uncheckedState w14:val="2610" w14:font="MS Gothic"/>
          </w14:checkbox>
        </w:sdtPr>
        <w:sdtEndPr/>
        <w:sdtContent>
          <w:r w:rsidR="001171F1">
            <w:rPr>
              <w:rFonts w:ascii="MS Gothic" w:eastAsia="MS Gothic" w:hAnsi="MS Gothic" w:cs="Arial" w:hint="eastAsia"/>
              <w:sz w:val="20"/>
              <w:szCs w:val="20"/>
              <w:lang w:val="en-GB"/>
            </w:rPr>
            <w:t>☐</w:t>
          </w:r>
        </w:sdtContent>
      </w:sdt>
      <w:r w:rsidR="009D3953" w:rsidRPr="009D3953">
        <w:rPr>
          <w:rFonts w:cs="Arial"/>
          <w:sz w:val="20"/>
          <w:szCs w:val="20"/>
          <w:lang w:val="en-GB"/>
        </w:rPr>
        <w:t xml:space="preserve">  </w:t>
      </w:r>
      <w:r w:rsidR="009D3953" w:rsidRPr="001171F1">
        <w:rPr>
          <w:rFonts w:cs="Arial"/>
          <w:b/>
          <w:bCs/>
          <w:color w:val="C00000"/>
          <w:sz w:val="20"/>
          <w:szCs w:val="20"/>
          <w:lang w:val="en-GB"/>
        </w:rPr>
        <w:t>UNIT B:</w:t>
      </w:r>
      <w:r w:rsidR="009D3953" w:rsidRPr="009D3953">
        <w:rPr>
          <w:rFonts w:cs="Arial"/>
          <w:sz w:val="20"/>
          <w:szCs w:val="20"/>
          <w:lang w:val="en-GB"/>
        </w:rPr>
        <w:t xml:space="preserve"> </w:t>
      </w:r>
      <w:r w:rsidR="009D3953" w:rsidRPr="009D3953">
        <w:rPr>
          <w:rFonts w:cs="Arial"/>
          <w:sz w:val="20"/>
          <w:szCs w:val="20"/>
          <w:lang w:val="en-GB"/>
        </w:rPr>
        <w:tab/>
        <w:t>Development of LMD Plan and Reporting/Accountability Solutions</w:t>
      </w:r>
    </w:p>
    <w:p w14:paraId="064C611A" w14:textId="6B1BC383" w:rsidR="009D3953" w:rsidRPr="009D3953" w:rsidRDefault="00806D09" w:rsidP="001171F1">
      <w:pPr>
        <w:tabs>
          <w:tab w:val="left" w:pos="993"/>
        </w:tabs>
        <w:ind w:left="1418" w:hanging="1418"/>
        <w:rPr>
          <w:rFonts w:cs="Arial"/>
          <w:sz w:val="20"/>
          <w:szCs w:val="20"/>
          <w:lang w:val="en-GB"/>
        </w:rPr>
      </w:pPr>
      <w:sdt>
        <w:sdtPr>
          <w:rPr>
            <w:rFonts w:cs="Arial"/>
            <w:sz w:val="20"/>
            <w:szCs w:val="20"/>
            <w:lang w:val="en-GB"/>
          </w:rPr>
          <w:id w:val="438115366"/>
          <w14:checkbox>
            <w14:checked w14:val="0"/>
            <w14:checkedState w14:val="2612" w14:font="MS Gothic"/>
            <w14:uncheckedState w14:val="2610" w14:font="MS Gothic"/>
          </w14:checkbox>
        </w:sdtPr>
        <w:sdtEndPr/>
        <w:sdtContent>
          <w:r w:rsidR="001171F1">
            <w:rPr>
              <w:rFonts w:ascii="MS Gothic" w:eastAsia="MS Gothic" w:hAnsi="MS Gothic" w:cs="Arial" w:hint="eastAsia"/>
              <w:sz w:val="20"/>
              <w:szCs w:val="20"/>
              <w:lang w:val="en-GB"/>
            </w:rPr>
            <w:t>☐</w:t>
          </w:r>
        </w:sdtContent>
      </w:sdt>
      <w:r w:rsidR="009D3953" w:rsidRPr="009D3953">
        <w:rPr>
          <w:rFonts w:cs="Arial"/>
          <w:sz w:val="20"/>
          <w:szCs w:val="20"/>
          <w:lang w:val="en-GB"/>
        </w:rPr>
        <w:t xml:space="preserve">  </w:t>
      </w:r>
      <w:r w:rsidR="009D3953" w:rsidRPr="001171F1">
        <w:rPr>
          <w:rFonts w:cs="Arial"/>
          <w:b/>
          <w:bCs/>
          <w:color w:val="C00000"/>
          <w:sz w:val="20"/>
          <w:szCs w:val="20"/>
          <w:lang w:val="en-GB"/>
        </w:rPr>
        <w:t>UNIT C:</w:t>
      </w:r>
      <w:r w:rsidR="009D3953" w:rsidRPr="009D3953">
        <w:rPr>
          <w:rFonts w:cs="Arial"/>
          <w:sz w:val="20"/>
          <w:szCs w:val="20"/>
          <w:lang w:val="en-GB"/>
        </w:rPr>
        <w:t xml:space="preserve"> </w:t>
      </w:r>
      <w:r w:rsidR="009D3953" w:rsidRPr="009D3953">
        <w:rPr>
          <w:rFonts w:cs="Arial"/>
          <w:sz w:val="20"/>
          <w:szCs w:val="20"/>
          <w:lang w:val="en-GB"/>
        </w:rPr>
        <w:tab/>
        <w:t>Development of Tools/Job Aids for monitoring and supportive supervision of sites, stock management reporting, and follow-ups to ensure LMD solutions are effective</w:t>
      </w:r>
    </w:p>
    <w:p w14:paraId="3B35E103" w14:textId="77777777" w:rsidR="009D3953" w:rsidRPr="009D3953" w:rsidRDefault="009D3953" w:rsidP="001171F1">
      <w:pPr>
        <w:tabs>
          <w:tab w:val="left" w:pos="993"/>
        </w:tabs>
        <w:rPr>
          <w:rFonts w:cs="Arial"/>
          <w:sz w:val="20"/>
          <w:szCs w:val="20"/>
          <w:lang w:val="en-GB"/>
        </w:rPr>
      </w:pPr>
    </w:p>
    <w:p w14:paraId="1D05FD45" w14:textId="614415D9" w:rsidR="009D3953" w:rsidRDefault="009D3953" w:rsidP="001171F1">
      <w:pPr>
        <w:tabs>
          <w:tab w:val="left" w:pos="993"/>
        </w:tabs>
        <w:rPr>
          <w:rFonts w:cs="Arial"/>
          <w:sz w:val="20"/>
          <w:szCs w:val="20"/>
          <w:lang w:val="en-GB"/>
        </w:rPr>
      </w:pPr>
    </w:p>
    <w:p w14:paraId="0C072357" w14:textId="1FF71C2E" w:rsidR="001171F1" w:rsidRPr="009D3953" w:rsidRDefault="001171F1" w:rsidP="001171F1">
      <w:pPr>
        <w:tabs>
          <w:tab w:val="left" w:pos="993"/>
        </w:tabs>
        <w:rPr>
          <w:rFonts w:cs="Arial"/>
          <w:sz w:val="20"/>
          <w:szCs w:val="20"/>
          <w:lang w:val="en-GB"/>
        </w:rPr>
      </w:pPr>
      <w:r w:rsidRPr="00083306">
        <w:rPr>
          <w:rFonts w:cs="Arial"/>
          <w:b/>
          <w:noProof/>
          <w:color w:val="C00000"/>
          <w:sz w:val="20"/>
          <w:szCs w:val="20"/>
          <w:lang w:val="en-GB"/>
        </w:rPr>
        <mc:AlternateContent>
          <mc:Choice Requires="wps">
            <w:drawing>
              <wp:anchor distT="0" distB="0" distL="114300" distR="114300" simplePos="0" relativeHeight="251675648" behindDoc="1" locked="0" layoutInCell="1" allowOverlap="1" wp14:anchorId="56C55F21" wp14:editId="0345C57D">
                <wp:simplePos x="0" y="0"/>
                <wp:positionH relativeFrom="column">
                  <wp:posOffset>304</wp:posOffset>
                </wp:positionH>
                <wp:positionV relativeFrom="paragraph">
                  <wp:posOffset>40363</wp:posOffset>
                </wp:positionV>
                <wp:extent cx="6657975" cy="1105231"/>
                <wp:effectExtent l="0" t="0" r="9525" b="0"/>
                <wp:wrapNone/>
                <wp:docPr id="29" name="Rechteck 29"/>
                <wp:cNvGraphicFramePr/>
                <a:graphic xmlns:a="http://schemas.openxmlformats.org/drawingml/2006/main">
                  <a:graphicData uri="http://schemas.microsoft.com/office/word/2010/wordprocessingShape">
                    <wps:wsp>
                      <wps:cNvSpPr/>
                      <wps:spPr>
                        <a:xfrm>
                          <a:off x="0" y="0"/>
                          <a:ext cx="6657975" cy="1105231"/>
                        </a:xfrm>
                        <a:prstGeom prst="rect">
                          <a:avLst/>
                        </a:prstGeom>
                        <a:solidFill>
                          <a:srgbClr val="C00000">
                            <a:alpha val="1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rect w14:anchorId="34AFC691" id="Rechteck 29" o:spid="_x0000_s1026" style="position:absolute;margin-left:0;margin-top:3.2pt;width:524.25pt;height:87.0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" fillcolor="#c00000" stroked="f" strokeweight="1pt">
                <v:fill opacity="6682f"/>
              </v:rect>
            </w:pict>
          </mc:Fallback>
        </mc:AlternateContent>
      </w:r>
      <w:r>
        <w:rPr>
          <w:rFonts w:cs="Arial"/>
          <w:b/>
          <w:noProof/>
          <w:color w:val="C00000"/>
          <w:sz w:val="20"/>
          <w:szCs w:val="20"/>
          <w:lang w:val="en-GB"/>
        </w:rPr>
        <w:drawing>
          <wp:anchor distT="0" distB="0" distL="114300" distR="114300" simplePos="0" relativeHeight="251676672" behindDoc="0" locked="0" layoutInCell="1" allowOverlap="1" wp14:anchorId="77C1025E" wp14:editId="0F686B41">
            <wp:simplePos x="0" y="0"/>
            <wp:positionH relativeFrom="column">
              <wp:posOffset>103395</wp:posOffset>
            </wp:positionH>
            <wp:positionV relativeFrom="paragraph">
              <wp:posOffset>144145</wp:posOffset>
            </wp:positionV>
            <wp:extent cx="664465" cy="868682"/>
            <wp:effectExtent l="0" t="0" r="2540" b="7620"/>
            <wp:wrapSquare wrapText="bothSides"/>
            <wp:docPr id="30" name="STAGE_Modul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STAGE_Modul5.png"/>
                    <pic:cNvPicPr/>
                  </pic:nvPicPr>
                  <pic:blipFill>
                    <a:blip r:embed="rId21" r:link="rId22" cstate="print">
                      <a:extLst>
                        <a:ext uri="{28A0092B-C50C-407E-A947-70E740481C1C}">
                          <a14:useLocalDpi xmlns:a14="http://schemas.microsoft.com/office/drawing/2010/main" val="0"/>
                        </a:ext>
                      </a:extLst>
                    </a:blip>
                    <a:stretch>
                      <a:fillRect/>
                    </a:stretch>
                  </pic:blipFill>
                  <pic:spPr>
                    <a:xfrm>
                      <a:off x="0" y="0"/>
                      <a:ext cx="664465" cy="868682"/>
                    </a:xfrm>
                    <a:prstGeom prst="rect">
                      <a:avLst/>
                    </a:prstGeom>
                  </pic:spPr>
                </pic:pic>
              </a:graphicData>
            </a:graphic>
          </wp:anchor>
        </w:drawing>
      </w:r>
    </w:p>
    <w:p w14:paraId="09D1F6FE" w14:textId="7633D416" w:rsidR="009D3953" w:rsidRPr="001171F1" w:rsidRDefault="009D3953" w:rsidP="001171F1">
      <w:pPr>
        <w:tabs>
          <w:tab w:val="left" w:pos="993"/>
        </w:tabs>
        <w:ind w:left="1418"/>
        <w:rPr>
          <w:rFonts w:cs="Arial"/>
          <w:b/>
          <w:color w:val="C00000"/>
          <w:sz w:val="20"/>
          <w:szCs w:val="20"/>
          <w:lang w:val="en-GB"/>
        </w:rPr>
      </w:pPr>
      <w:r w:rsidRPr="001171F1">
        <w:rPr>
          <w:rFonts w:cs="Arial"/>
          <w:b/>
          <w:color w:val="C00000"/>
          <w:sz w:val="20"/>
          <w:szCs w:val="20"/>
          <w:lang w:val="en-GB"/>
        </w:rPr>
        <w:t>Improved availability and maintenance of laboratory commodities and equipment at all levels</w:t>
      </w:r>
    </w:p>
    <w:p w14:paraId="56FD2738" w14:textId="77777777" w:rsidR="009D3953" w:rsidRPr="009D3953" w:rsidRDefault="009D3953" w:rsidP="001171F1">
      <w:pPr>
        <w:tabs>
          <w:tab w:val="left" w:pos="993"/>
        </w:tabs>
        <w:ind w:left="1418"/>
        <w:rPr>
          <w:rFonts w:cs="Arial"/>
          <w:sz w:val="20"/>
          <w:szCs w:val="20"/>
          <w:lang w:val="en-GB"/>
        </w:rPr>
      </w:pPr>
      <w:r w:rsidRPr="009D3953">
        <w:rPr>
          <w:rFonts w:cs="Arial"/>
          <w:sz w:val="20"/>
          <w:szCs w:val="20"/>
          <w:lang w:val="en-GB"/>
        </w:rPr>
        <w:t>STAGE supports applicants in optimising their management of supply chains for laboratory commodities and diagnostic equipment by analysing supply chain problems, devising targeted solutions to overcome challenges and facilitating the efficient distribution of equipment across all levels of health programmes.</w:t>
      </w:r>
    </w:p>
    <w:p w14:paraId="48D66AFB" w14:textId="77777777" w:rsidR="009D3953" w:rsidRPr="009D3953" w:rsidRDefault="009D3953" w:rsidP="001171F1">
      <w:pPr>
        <w:tabs>
          <w:tab w:val="left" w:pos="993"/>
        </w:tabs>
        <w:ind w:left="1418"/>
        <w:rPr>
          <w:rFonts w:cs="Arial"/>
          <w:sz w:val="20"/>
          <w:szCs w:val="20"/>
          <w:lang w:val="en-GB"/>
        </w:rPr>
      </w:pPr>
    </w:p>
    <w:p w14:paraId="64D2FEA4" w14:textId="77777777" w:rsidR="009D3953" w:rsidRPr="009D3953" w:rsidRDefault="009D3953" w:rsidP="001171F1">
      <w:pPr>
        <w:tabs>
          <w:tab w:val="left" w:pos="993"/>
        </w:tabs>
        <w:rPr>
          <w:rFonts w:cs="Arial"/>
          <w:sz w:val="20"/>
          <w:szCs w:val="20"/>
          <w:lang w:val="en-GB"/>
        </w:rPr>
      </w:pPr>
    </w:p>
    <w:p w14:paraId="0D7FC328" w14:textId="1ABA6F6E" w:rsidR="009D3953" w:rsidRPr="009D3953" w:rsidRDefault="00806D09" w:rsidP="001171F1">
      <w:pPr>
        <w:tabs>
          <w:tab w:val="left" w:pos="993"/>
        </w:tabs>
        <w:ind w:left="1418" w:hanging="1418"/>
        <w:rPr>
          <w:rFonts w:cs="Arial"/>
          <w:sz w:val="20"/>
          <w:szCs w:val="20"/>
          <w:lang w:val="en-GB"/>
        </w:rPr>
      </w:pPr>
      <w:sdt>
        <w:sdtPr>
          <w:rPr>
            <w:rFonts w:cs="Arial"/>
            <w:sz w:val="20"/>
            <w:szCs w:val="20"/>
            <w:lang w:val="en-GB"/>
          </w:rPr>
          <w:id w:val="929935555"/>
          <w14:checkbox>
            <w14:checked w14:val="0"/>
            <w14:checkedState w14:val="2612" w14:font="MS Gothic"/>
            <w14:uncheckedState w14:val="2610" w14:font="MS Gothic"/>
          </w14:checkbox>
        </w:sdtPr>
        <w:sdtEndPr/>
        <w:sdtContent>
          <w:r w:rsidR="001171F1">
            <w:rPr>
              <w:rFonts w:ascii="MS Gothic" w:eastAsia="MS Gothic" w:hAnsi="MS Gothic" w:cs="Arial" w:hint="eastAsia"/>
              <w:sz w:val="20"/>
              <w:szCs w:val="20"/>
              <w:lang w:val="en-GB"/>
            </w:rPr>
            <w:t>☐</w:t>
          </w:r>
        </w:sdtContent>
      </w:sdt>
      <w:r w:rsidR="009D3953" w:rsidRPr="009D3953">
        <w:rPr>
          <w:rFonts w:cs="Arial"/>
          <w:sz w:val="20"/>
          <w:szCs w:val="20"/>
          <w:lang w:val="en-GB"/>
        </w:rPr>
        <w:t xml:space="preserve"> </w:t>
      </w:r>
      <w:r w:rsidR="009D3953" w:rsidRPr="001171F1">
        <w:rPr>
          <w:rFonts w:cs="Arial"/>
          <w:b/>
          <w:bCs/>
          <w:color w:val="C00000"/>
          <w:sz w:val="20"/>
          <w:szCs w:val="20"/>
          <w:lang w:val="en-GB"/>
        </w:rPr>
        <w:t>UNIT A:</w:t>
      </w:r>
      <w:r w:rsidR="009D3953" w:rsidRPr="009D3953">
        <w:rPr>
          <w:rFonts w:cs="Arial"/>
          <w:sz w:val="20"/>
          <w:szCs w:val="20"/>
          <w:lang w:val="en-GB"/>
        </w:rPr>
        <w:t xml:space="preserve"> </w:t>
      </w:r>
      <w:r w:rsidR="009D3953" w:rsidRPr="009D3953">
        <w:rPr>
          <w:rFonts w:cs="Arial"/>
          <w:sz w:val="20"/>
          <w:szCs w:val="20"/>
          <w:lang w:val="en-GB"/>
        </w:rPr>
        <w:tab/>
        <w:t>Situational Analysis, assessment of supply chain issues and challenges for labs; and prioritization of issues and opportunities for Improvement</w:t>
      </w:r>
    </w:p>
    <w:p w14:paraId="796E8662" w14:textId="0179A14A" w:rsidR="009D3953" w:rsidRPr="009D3953" w:rsidRDefault="00806D09" w:rsidP="001171F1">
      <w:pPr>
        <w:tabs>
          <w:tab w:val="left" w:pos="993"/>
        </w:tabs>
        <w:rPr>
          <w:rFonts w:cs="Arial"/>
          <w:sz w:val="20"/>
          <w:szCs w:val="20"/>
          <w:lang w:val="en-GB"/>
        </w:rPr>
      </w:pPr>
      <w:sdt>
        <w:sdtPr>
          <w:rPr>
            <w:rFonts w:cs="Arial"/>
            <w:sz w:val="20"/>
            <w:szCs w:val="20"/>
            <w:lang w:val="en-GB"/>
          </w:rPr>
          <w:id w:val="-1007982364"/>
          <w14:checkbox>
            <w14:checked w14:val="0"/>
            <w14:checkedState w14:val="2612" w14:font="MS Gothic"/>
            <w14:uncheckedState w14:val="2610" w14:font="MS Gothic"/>
          </w14:checkbox>
        </w:sdtPr>
        <w:sdtEndPr/>
        <w:sdtContent>
          <w:r w:rsidR="001171F1">
            <w:rPr>
              <w:rFonts w:ascii="MS Gothic" w:eastAsia="MS Gothic" w:hAnsi="MS Gothic" w:cs="Arial" w:hint="eastAsia"/>
              <w:sz w:val="20"/>
              <w:szCs w:val="20"/>
              <w:lang w:val="en-GB"/>
            </w:rPr>
            <w:t>☐</w:t>
          </w:r>
        </w:sdtContent>
      </w:sdt>
      <w:r w:rsidR="009D3953" w:rsidRPr="009D3953">
        <w:rPr>
          <w:rFonts w:cs="Arial"/>
          <w:sz w:val="20"/>
          <w:szCs w:val="20"/>
          <w:lang w:val="en-GB"/>
        </w:rPr>
        <w:t xml:space="preserve"> </w:t>
      </w:r>
      <w:r w:rsidR="009D3953" w:rsidRPr="001171F1">
        <w:rPr>
          <w:rFonts w:cs="Arial"/>
          <w:b/>
          <w:bCs/>
          <w:color w:val="C00000"/>
          <w:sz w:val="20"/>
          <w:szCs w:val="20"/>
          <w:lang w:val="en-GB"/>
        </w:rPr>
        <w:t>UNIT B:</w:t>
      </w:r>
      <w:r w:rsidR="009D3953" w:rsidRPr="009D3953">
        <w:rPr>
          <w:rFonts w:cs="Arial"/>
          <w:sz w:val="20"/>
          <w:szCs w:val="20"/>
          <w:lang w:val="en-GB"/>
        </w:rPr>
        <w:t xml:space="preserve"> </w:t>
      </w:r>
      <w:r w:rsidR="009D3953" w:rsidRPr="009D3953">
        <w:rPr>
          <w:rFonts w:cs="Arial"/>
          <w:sz w:val="20"/>
          <w:szCs w:val="20"/>
          <w:lang w:val="en-GB"/>
        </w:rPr>
        <w:tab/>
        <w:t>Developing solutions to ongoing laboratory supply chain challenges</w:t>
      </w:r>
    </w:p>
    <w:p w14:paraId="202647ED" w14:textId="18669924" w:rsidR="009D3953" w:rsidRPr="009D3953" w:rsidRDefault="00806D09" w:rsidP="001171F1">
      <w:pPr>
        <w:tabs>
          <w:tab w:val="left" w:pos="993"/>
        </w:tabs>
        <w:ind w:left="1418" w:hanging="1418"/>
        <w:rPr>
          <w:rFonts w:cs="Arial"/>
          <w:sz w:val="20"/>
          <w:szCs w:val="20"/>
          <w:lang w:val="en-GB"/>
        </w:rPr>
      </w:pPr>
      <w:sdt>
        <w:sdtPr>
          <w:rPr>
            <w:rFonts w:cs="Arial"/>
            <w:sz w:val="20"/>
            <w:szCs w:val="20"/>
            <w:lang w:val="en-GB"/>
          </w:rPr>
          <w:id w:val="-949240253"/>
          <w14:checkbox>
            <w14:checked w14:val="0"/>
            <w14:checkedState w14:val="2612" w14:font="MS Gothic"/>
            <w14:uncheckedState w14:val="2610" w14:font="MS Gothic"/>
          </w14:checkbox>
        </w:sdtPr>
        <w:sdtEndPr/>
        <w:sdtContent>
          <w:r w:rsidR="001171F1">
            <w:rPr>
              <w:rFonts w:ascii="MS Gothic" w:eastAsia="MS Gothic" w:hAnsi="MS Gothic" w:cs="Arial" w:hint="eastAsia"/>
              <w:sz w:val="20"/>
              <w:szCs w:val="20"/>
              <w:lang w:val="en-GB"/>
            </w:rPr>
            <w:t>☐</w:t>
          </w:r>
        </w:sdtContent>
      </w:sdt>
      <w:r w:rsidR="009D3953" w:rsidRPr="009D3953">
        <w:rPr>
          <w:rFonts w:cs="Arial"/>
          <w:sz w:val="20"/>
          <w:szCs w:val="20"/>
          <w:lang w:val="en-GB"/>
        </w:rPr>
        <w:t xml:space="preserve"> </w:t>
      </w:r>
      <w:r w:rsidR="009D3953" w:rsidRPr="001171F1">
        <w:rPr>
          <w:rFonts w:cs="Arial"/>
          <w:b/>
          <w:bCs/>
          <w:color w:val="C00000"/>
          <w:sz w:val="20"/>
          <w:szCs w:val="20"/>
          <w:lang w:val="en-GB"/>
        </w:rPr>
        <w:t>UNIT C:</w:t>
      </w:r>
      <w:r w:rsidR="009D3953" w:rsidRPr="009D3953">
        <w:rPr>
          <w:rFonts w:cs="Arial"/>
          <w:sz w:val="20"/>
          <w:szCs w:val="20"/>
          <w:lang w:val="en-GB"/>
        </w:rPr>
        <w:t xml:space="preserve"> </w:t>
      </w:r>
      <w:r w:rsidR="009D3953" w:rsidRPr="009D3953">
        <w:rPr>
          <w:rFonts w:cs="Arial"/>
          <w:sz w:val="20"/>
          <w:szCs w:val="20"/>
          <w:lang w:val="en-GB"/>
        </w:rPr>
        <w:tab/>
        <w:t>Developing SOPs, tools and job aids, and related coaching, to resolve laboratory supply chain issues and improve laboratory supply chain management</w:t>
      </w:r>
    </w:p>
    <w:p w14:paraId="6869F9FB" w14:textId="50808A15" w:rsidR="001171F1" w:rsidRDefault="00806D09" w:rsidP="00E406BA">
      <w:pPr>
        <w:tabs>
          <w:tab w:val="left" w:pos="993"/>
        </w:tabs>
        <w:ind w:left="1418" w:hanging="1418"/>
        <w:rPr>
          <w:rFonts w:cs="Arial"/>
          <w:sz w:val="20"/>
          <w:szCs w:val="20"/>
          <w:lang w:val="en-GB"/>
        </w:rPr>
      </w:pPr>
      <w:sdt>
        <w:sdtPr>
          <w:rPr>
            <w:rFonts w:cs="Arial"/>
            <w:sz w:val="20"/>
            <w:szCs w:val="20"/>
            <w:lang w:val="en-GB"/>
          </w:rPr>
          <w:id w:val="-1312547185"/>
          <w14:checkbox>
            <w14:checked w14:val="0"/>
            <w14:checkedState w14:val="2612" w14:font="MS Gothic"/>
            <w14:uncheckedState w14:val="2610" w14:font="MS Gothic"/>
          </w14:checkbox>
        </w:sdtPr>
        <w:sdtEndPr/>
        <w:sdtContent>
          <w:r w:rsidR="001171F1">
            <w:rPr>
              <w:rFonts w:ascii="MS Gothic" w:eastAsia="MS Gothic" w:hAnsi="MS Gothic" w:cs="Arial" w:hint="eastAsia"/>
              <w:sz w:val="20"/>
              <w:szCs w:val="20"/>
              <w:lang w:val="en-GB"/>
            </w:rPr>
            <w:t>☐</w:t>
          </w:r>
        </w:sdtContent>
      </w:sdt>
      <w:r w:rsidR="009D3953" w:rsidRPr="009D3953">
        <w:rPr>
          <w:rFonts w:cs="Arial"/>
          <w:sz w:val="20"/>
          <w:szCs w:val="20"/>
          <w:lang w:val="en-GB"/>
        </w:rPr>
        <w:t xml:space="preserve"> </w:t>
      </w:r>
      <w:r w:rsidR="009D3953" w:rsidRPr="001171F1">
        <w:rPr>
          <w:rFonts w:cs="Arial"/>
          <w:b/>
          <w:bCs/>
          <w:color w:val="C00000"/>
          <w:sz w:val="20"/>
          <w:szCs w:val="20"/>
          <w:lang w:val="en-GB"/>
        </w:rPr>
        <w:t>UNIT D:</w:t>
      </w:r>
      <w:r w:rsidR="009D3953" w:rsidRPr="009D3953">
        <w:rPr>
          <w:rFonts w:cs="Arial"/>
          <w:sz w:val="20"/>
          <w:szCs w:val="20"/>
          <w:lang w:val="en-GB"/>
        </w:rPr>
        <w:t xml:space="preserve"> </w:t>
      </w:r>
      <w:r w:rsidR="009D3953" w:rsidRPr="009D3953">
        <w:rPr>
          <w:rFonts w:cs="Arial"/>
          <w:sz w:val="20"/>
          <w:szCs w:val="20"/>
          <w:lang w:val="en-GB"/>
        </w:rPr>
        <w:tab/>
        <w:t>Planning and budgeting for regular dissemination and review of Laboratory Supply Chain tools, SOPs and job aids</w:t>
      </w:r>
    </w:p>
    <w:p w14:paraId="7EBF32AB" w14:textId="0807C47C" w:rsidR="001171F1" w:rsidRDefault="001171F1" w:rsidP="001171F1">
      <w:pPr>
        <w:tabs>
          <w:tab w:val="left" w:pos="993"/>
        </w:tabs>
        <w:ind w:left="1418" w:hanging="1418"/>
        <w:rPr>
          <w:rFonts w:cs="Arial"/>
          <w:sz w:val="20"/>
          <w:szCs w:val="20"/>
          <w:lang w:val="en-GB"/>
        </w:rPr>
      </w:pPr>
    </w:p>
    <w:p w14:paraId="2D096DFD" w14:textId="77777777" w:rsidR="001171F1" w:rsidRPr="009D3953" w:rsidRDefault="001171F1" w:rsidP="001171F1">
      <w:pPr>
        <w:tabs>
          <w:tab w:val="left" w:pos="993"/>
        </w:tabs>
        <w:ind w:left="1418" w:hanging="1418"/>
        <w:rPr>
          <w:rFonts w:cs="Arial"/>
          <w:sz w:val="20"/>
          <w:szCs w:val="20"/>
          <w:lang w:val="en-GB"/>
        </w:rPr>
      </w:pPr>
    </w:p>
    <w:p w14:paraId="2199616A" w14:textId="62B054C0" w:rsidR="009D3953" w:rsidRPr="009D3953" w:rsidRDefault="006917C7" w:rsidP="001171F1">
      <w:pPr>
        <w:tabs>
          <w:tab w:val="left" w:pos="993"/>
        </w:tabs>
        <w:rPr>
          <w:rFonts w:cs="Arial"/>
          <w:sz w:val="20"/>
          <w:szCs w:val="20"/>
          <w:lang w:val="en-GB"/>
        </w:rPr>
      </w:pPr>
      <w:r w:rsidRPr="00083306">
        <w:rPr>
          <w:rFonts w:cs="Arial"/>
          <w:b/>
          <w:noProof/>
          <w:color w:val="C00000"/>
          <w:sz w:val="20"/>
          <w:szCs w:val="20"/>
          <w:lang w:val="en-GB"/>
        </w:rPr>
        <mc:AlternateContent>
          <mc:Choice Requires="wps">
            <w:drawing>
              <wp:anchor distT="0" distB="0" distL="114300" distR="114300" simplePos="0" relativeHeight="251678720" behindDoc="1" locked="0" layoutInCell="1" allowOverlap="1" wp14:anchorId="6A281163" wp14:editId="21B03B58">
                <wp:simplePos x="0" y="0"/>
                <wp:positionH relativeFrom="margin">
                  <wp:posOffset>-635</wp:posOffset>
                </wp:positionH>
                <wp:positionV relativeFrom="paragraph">
                  <wp:posOffset>31116</wp:posOffset>
                </wp:positionV>
                <wp:extent cx="6657975" cy="1314450"/>
                <wp:effectExtent l="0" t="0" r="9525" b="0"/>
                <wp:wrapNone/>
                <wp:docPr id="31" name="Rechteck 31"/>
                <wp:cNvGraphicFramePr/>
                <a:graphic xmlns:a="http://schemas.openxmlformats.org/drawingml/2006/main">
                  <a:graphicData uri="http://schemas.microsoft.com/office/word/2010/wordprocessingShape">
                    <wps:wsp>
                      <wps:cNvSpPr/>
                      <wps:spPr>
                        <a:xfrm>
                          <a:off x="0" y="0"/>
                          <a:ext cx="6657975" cy="1314450"/>
                        </a:xfrm>
                        <a:prstGeom prst="rect">
                          <a:avLst/>
                        </a:prstGeom>
                        <a:solidFill>
                          <a:srgbClr val="C00000">
                            <a:alpha val="1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85A609" id="Rechteck 31" o:spid="_x0000_s1026" style="position:absolute;margin-left:-.05pt;margin-top:2.45pt;width:524.25pt;height:103.5pt;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" fillcolor="#c00000" stroked="f" strokeweight="1pt">
                <v:fill opacity="6682f"/>
                <w10:wrap anchorx="margin"/>
              </v:rect>
            </w:pict>
          </mc:Fallback>
        </mc:AlternateContent>
      </w:r>
      <w:r w:rsidR="00FD68C0">
        <w:rPr>
          <w:rFonts w:cs="Arial"/>
          <w:b/>
          <w:noProof/>
          <w:color w:val="C00000"/>
          <w:sz w:val="20"/>
          <w:szCs w:val="20"/>
          <w:lang w:val="en-GB"/>
        </w:rPr>
        <w:drawing>
          <wp:anchor distT="0" distB="0" distL="114300" distR="114300" simplePos="0" relativeHeight="251679744" behindDoc="0" locked="0" layoutInCell="1" allowOverlap="1" wp14:anchorId="2633EF48" wp14:editId="14B9E2DD">
            <wp:simplePos x="0" y="0"/>
            <wp:positionH relativeFrom="column">
              <wp:posOffset>103395</wp:posOffset>
            </wp:positionH>
            <wp:positionV relativeFrom="paragraph">
              <wp:posOffset>146381</wp:posOffset>
            </wp:positionV>
            <wp:extent cx="664465" cy="868682"/>
            <wp:effectExtent l="0" t="0" r="2540" b="7620"/>
            <wp:wrapSquare wrapText="bothSides"/>
            <wp:docPr id="32" name="STAGE_Modul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STAGE_Modul6.png"/>
                    <pic:cNvPicPr/>
                  </pic:nvPicPr>
                  <pic:blipFill>
                    <a:blip r:embed="rId23" r:link="rId24" cstate="print">
                      <a:extLst>
                        <a:ext uri="{28A0092B-C50C-407E-A947-70E740481C1C}">
                          <a14:useLocalDpi xmlns:a14="http://schemas.microsoft.com/office/drawing/2010/main" val="0"/>
                        </a:ext>
                      </a:extLst>
                    </a:blip>
                    <a:stretch>
                      <a:fillRect/>
                    </a:stretch>
                  </pic:blipFill>
                  <pic:spPr>
                    <a:xfrm>
                      <a:off x="0" y="0"/>
                      <a:ext cx="664465" cy="868682"/>
                    </a:xfrm>
                    <a:prstGeom prst="rect">
                      <a:avLst/>
                    </a:prstGeom>
                  </pic:spPr>
                </pic:pic>
              </a:graphicData>
            </a:graphic>
          </wp:anchor>
        </w:drawing>
      </w:r>
    </w:p>
    <w:p w14:paraId="143AEF76" w14:textId="0D3A6F1E" w:rsidR="009D3953" w:rsidRPr="001171F1" w:rsidRDefault="009D3953" w:rsidP="00FD68C0">
      <w:pPr>
        <w:tabs>
          <w:tab w:val="left" w:pos="993"/>
        </w:tabs>
        <w:ind w:left="1418"/>
        <w:rPr>
          <w:rFonts w:cs="Arial"/>
          <w:b/>
          <w:color w:val="C00000"/>
          <w:sz w:val="20"/>
          <w:szCs w:val="20"/>
          <w:lang w:val="en-GB"/>
        </w:rPr>
      </w:pPr>
      <w:r w:rsidRPr="001171F1">
        <w:rPr>
          <w:rFonts w:cs="Arial"/>
          <w:b/>
          <w:color w:val="C00000"/>
          <w:sz w:val="20"/>
          <w:szCs w:val="20"/>
          <w:lang w:val="en-GB"/>
        </w:rPr>
        <w:t>Guidance for effective PSM at health facilities, including at peripheral levels</w:t>
      </w:r>
    </w:p>
    <w:p w14:paraId="2C516F30" w14:textId="3C4DC7DC" w:rsidR="009D3953" w:rsidRPr="009D3953" w:rsidRDefault="009D3953" w:rsidP="00FD68C0">
      <w:pPr>
        <w:tabs>
          <w:tab w:val="left" w:pos="993"/>
        </w:tabs>
        <w:ind w:left="1418"/>
        <w:rPr>
          <w:rFonts w:cs="Arial"/>
          <w:sz w:val="20"/>
          <w:szCs w:val="20"/>
          <w:lang w:val="en-GB"/>
        </w:rPr>
      </w:pPr>
      <w:r w:rsidRPr="009D3953">
        <w:rPr>
          <w:rFonts w:cs="Arial"/>
          <w:sz w:val="20"/>
          <w:szCs w:val="20"/>
          <w:lang w:val="en-GB"/>
        </w:rPr>
        <w:t>STAGE applicants and their sub-implementers will be aided in optimising PSM at health facility level by improving the reception, handling and management of medical equipment in health facilities, introducing data management systems to track stocks as well as training staff members. Measures will be tailored to the specific needs of health facilities that have been identified to face major challenges in PSM in consultation with the STAGE application and health facility staff, including in remote areas.</w:t>
      </w:r>
    </w:p>
    <w:p w14:paraId="4B234793" w14:textId="79EE6D3E" w:rsidR="009D3953" w:rsidRDefault="009D3953" w:rsidP="001171F1">
      <w:pPr>
        <w:tabs>
          <w:tab w:val="left" w:pos="993"/>
        </w:tabs>
        <w:rPr>
          <w:rFonts w:cs="Arial"/>
          <w:sz w:val="20"/>
          <w:szCs w:val="20"/>
          <w:lang w:val="en-GB"/>
        </w:rPr>
      </w:pPr>
    </w:p>
    <w:p w14:paraId="4AE1EF57" w14:textId="77777777" w:rsidR="00FD68C0" w:rsidRPr="009D3953" w:rsidRDefault="00FD68C0" w:rsidP="001171F1">
      <w:pPr>
        <w:tabs>
          <w:tab w:val="left" w:pos="993"/>
        </w:tabs>
        <w:rPr>
          <w:rFonts w:cs="Arial"/>
          <w:sz w:val="20"/>
          <w:szCs w:val="20"/>
          <w:lang w:val="en-GB"/>
        </w:rPr>
      </w:pPr>
    </w:p>
    <w:p w14:paraId="237DA2A7" w14:textId="1B1F3073" w:rsidR="009D3953" w:rsidRPr="009D3953" w:rsidRDefault="00806D09" w:rsidP="00FD68C0">
      <w:pPr>
        <w:tabs>
          <w:tab w:val="left" w:pos="993"/>
        </w:tabs>
        <w:ind w:left="1418" w:hanging="1418"/>
        <w:rPr>
          <w:rFonts w:cs="Arial"/>
          <w:sz w:val="20"/>
          <w:szCs w:val="20"/>
          <w:lang w:val="en-GB"/>
        </w:rPr>
      </w:pPr>
      <w:sdt>
        <w:sdtPr>
          <w:rPr>
            <w:rFonts w:cs="Arial"/>
            <w:sz w:val="20"/>
            <w:szCs w:val="20"/>
            <w:lang w:val="en-GB"/>
          </w:rPr>
          <w:id w:val="-154836739"/>
          <w14:checkbox>
            <w14:checked w14:val="0"/>
            <w14:checkedState w14:val="2612" w14:font="MS Gothic"/>
            <w14:uncheckedState w14:val="2610" w14:font="MS Gothic"/>
          </w14:checkbox>
        </w:sdtPr>
        <w:sdtEndPr/>
        <w:sdtContent>
          <w:r w:rsidR="00FD68C0">
            <w:rPr>
              <w:rFonts w:ascii="MS Gothic" w:eastAsia="MS Gothic" w:hAnsi="MS Gothic" w:cs="Arial" w:hint="eastAsia"/>
              <w:sz w:val="20"/>
              <w:szCs w:val="20"/>
              <w:lang w:val="en-GB"/>
            </w:rPr>
            <w:t>☐</w:t>
          </w:r>
        </w:sdtContent>
      </w:sdt>
      <w:r w:rsidR="009D3953" w:rsidRPr="009D3953">
        <w:rPr>
          <w:rFonts w:cs="Arial"/>
          <w:sz w:val="20"/>
          <w:szCs w:val="20"/>
          <w:lang w:val="en-GB"/>
        </w:rPr>
        <w:t xml:space="preserve"> </w:t>
      </w:r>
      <w:r w:rsidR="009D3953" w:rsidRPr="001171F1">
        <w:rPr>
          <w:rFonts w:cs="Arial"/>
          <w:b/>
          <w:bCs/>
          <w:color w:val="C00000"/>
          <w:sz w:val="20"/>
          <w:szCs w:val="20"/>
          <w:lang w:val="en-GB"/>
        </w:rPr>
        <w:t>UNIT A</w:t>
      </w:r>
      <w:r w:rsidR="00B256BD">
        <w:rPr>
          <w:rFonts w:cs="Arial"/>
          <w:b/>
          <w:bCs/>
          <w:color w:val="C00000"/>
          <w:sz w:val="20"/>
          <w:szCs w:val="20"/>
          <w:lang w:val="en-GB"/>
        </w:rPr>
        <w:tab/>
      </w:r>
      <w:r w:rsidR="00B256BD">
        <w:rPr>
          <w:rFonts w:cs="Arial"/>
          <w:b/>
          <w:bCs/>
          <w:noProof/>
          <w:color w:val="C00000"/>
          <w:sz w:val="20"/>
          <w:szCs w:val="20"/>
          <w:lang w:val="en-GB"/>
        </w:rPr>
        <w:drawing>
          <wp:inline distT="0" distB="0" distL="0" distR="0" wp14:anchorId="169277C2" wp14:editId="0C090800">
            <wp:extent cx="138430" cy="138430"/>
            <wp:effectExtent l="0" t="0" r="0" b="0"/>
            <wp:docPr id="35" name="STAGE_GlobalF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TAGE_GlobalFund.png"/>
                    <pic:cNvPicPr/>
                  </pic:nvPicPr>
                  <pic:blipFill>
                    <a:blip r:embed="rId13" r:link="rId14" cstate="print">
                      <a:extLst>
                        <a:ext uri="{28A0092B-C50C-407E-A947-70E740481C1C}">
                          <a14:useLocalDpi xmlns:a14="http://schemas.microsoft.com/office/drawing/2010/main" val="0"/>
                        </a:ext>
                      </a:extLst>
                    </a:blip>
                    <a:stretch>
                      <a:fillRect/>
                    </a:stretch>
                  </pic:blipFill>
                  <pic:spPr>
                    <a:xfrm>
                      <a:off x="0" y="0"/>
                      <a:ext cx="138430" cy="138430"/>
                    </a:xfrm>
                    <a:prstGeom prst="rect">
                      <a:avLst/>
                    </a:prstGeom>
                  </pic:spPr>
                </pic:pic>
              </a:graphicData>
            </a:graphic>
          </wp:inline>
        </w:drawing>
      </w:r>
      <w:r w:rsidR="009D3953" w:rsidRPr="001171F1">
        <w:rPr>
          <w:rFonts w:cs="Arial"/>
          <w:b/>
          <w:bCs/>
          <w:color w:val="C00000"/>
          <w:sz w:val="20"/>
          <w:szCs w:val="20"/>
          <w:lang w:val="en-GB"/>
        </w:rPr>
        <w:t>:</w:t>
      </w:r>
      <w:r w:rsidR="009D3953" w:rsidRPr="009D3953">
        <w:rPr>
          <w:rFonts w:cs="Arial"/>
          <w:sz w:val="20"/>
          <w:szCs w:val="20"/>
          <w:lang w:val="en-GB"/>
        </w:rPr>
        <w:t xml:space="preserve"> </w:t>
      </w:r>
      <w:r w:rsidR="009D3953" w:rsidRPr="009D3953">
        <w:rPr>
          <w:rFonts w:cs="Arial"/>
          <w:sz w:val="20"/>
          <w:szCs w:val="20"/>
          <w:lang w:val="en-GB"/>
        </w:rPr>
        <w:tab/>
        <w:t>Situation analysis of health facility-level PSM challenges; devise plan and SOP for Programme Manager to address these</w:t>
      </w:r>
    </w:p>
    <w:p w14:paraId="25D5A8C0" w14:textId="51849628" w:rsidR="009D3953" w:rsidRPr="009D3953" w:rsidRDefault="00806D09" w:rsidP="00FD68C0">
      <w:pPr>
        <w:tabs>
          <w:tab w:val="left" w:pos="993"/>
        </w:tabs>
        <w:ind w:left="1418" w:hanging="1418"/>
        <w:rPr>
          <w:rFonts w:cs="Arial"/>
          <w:sz w:val="20"/>
          <w:szCs w:val="20"/>
          <w:lang w:val="en-GB"/>
        </w:rPr>
      </w:pPr>
      <w:sdt>
        <w:sdtPr>
          <w:rPr>
            <w:rFonts w:cs="Arial"/>
            <w:sz w:val="20"/>
            <w:szCs w:val="20"/>
            <w:lang w:val="en-GB"/>
          </w:rPr>
          <w:id w:val="1605700509"/>
          <w14:checkbox>
            <w14:checked w14:val="0"/>
            <w14:checkedState w14:val="2612" w14:font="MS Gothic"/>
            <w14:uncheckedState w14:val="2610" w14:font="MS Gothic"/>
          </w14:checkbox>
        </w:sdtPr>
        <w:sdtEndPr/>
        <w:sdtContent>
          <w:r w:rsidR="00FD68C0">
            <w:rPr>
              <w:rFonts w:ascii="MS Gothic" w:eastAsia="MS Gothic" w:hAnsi="MS Gothic" w:cs="Arial" w:hint="eastAsia"/>
              <w:sz w:val="20"/>
              <w:szCs w:val="20"/>
              <w:lang w:val="en-GB"/>
            </w:rPr>
            <w:t>☐</w:t>
          </w:r>
        </w:sdtContent>
      </w:sdt>
      <w:r w:rsidR="009D3953" w:rsidRPr="009D3953">
        <w:rPr>
          <w:rFonts w:cs="Arial"/>
          <w:sz w:val="20"/>
          <w:szCs w:val="20"/>
          <w:lang w:val="en-GB"/>
        </w:rPr>
        <w:t xml:space="preserve"> </w:t>
      </w:r>
      <w:r w:rsidR="009D3953" w:rsidRPr="001171F1">
        <w:rPr>
          <w:rFonts w:cs="Arial"/>
          <w:b/>
          <w:bCs/>
          <w:color w:val="C00000"/>
          <w:sz w:val="20"/>
          <w:szCs w:val="20"/>
          <w:lang w:val="en-GB"/>
        </w:rPr>
        <w:t>UNIT B</w:t>
      </w:r>
      <w:r w:rsidR="00B256BD">
        <w:rPr>
          <w:rFonts w:cs="Arial"/>
          <w:b/>
          <w:bCs/>
          <w:color w:val="C00000"/>
          <w:sz w:val="20"/>
          <w:szCs w:val="20"/>
          <w:lang w:val="en-GB"/>
        </w:rPr>
        <w:tab/>
      </w:r>
      <w:r w:rsidR="00B256BD">
        <w:rPr>
          <w:rFonts w:cs="Arial"/>
          <w:b/>
          <w:bCs/>
          <w:noProof/>
          <w:color w:val="C00000"/>
          <w:sz w:val="20"/>
          <w:szCs w:val="20"/>
          <w:lang w:val="en-GB"/>
        </w:rPr>
        <w:drawing>
          <wp:inline distT="0" distB="0" distL="0" distR="0" wp14:anchorId="6681522C" wp14:editId="0A3A536E">
            <wp:extent cx="138430" cy="138430"/>
            <wp:effectExtent l="0" t="0" r="0" b="0"/>
            <wp:docPr id="36" name="STAGE_GlobalF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TAGE_GlobalFund.png"/>
                    <pic:cNvPicPr/>
                  </pic:nvPicPr>
                  <pic:blipFill>
                    <a:blip r:embed="rId13" r:link="rId14" cstate="print">
                      <a:extLst>
                        <a:ext uri="{28A0092B-C50C-407E-A947-70E740481C1C}">
                          <a14:useLocalDpi xmlns:a14="http://schemas.microsoft.com/office/drawing/2010/main" val="0"/>
                        </a:ext>
                      </a:extLst>
                    </a:blip>
                    <a:stretch>
                      <a:fillRect/>
                    </a:stretch>
                  </pic:blipFill>
                  <pic:spPr>
                    <a:xfrm>
                      <a:off x="0" y="0"/>
                      <a:ext cx="138430" cy="138430"/>
                    </a:xfrm>
                    <a:prstGeom prst="rect">
                      <a:avLst/>
                    </a:prstGeom>
                  </pic:spPr>
                </pic:pic>
              </a:graphicData>
            </a:graphic>
          </wp:inline>
        </w:drawing>
      </w:r>
      <w:r w:rsidR="009D3953" w:rsidRPr="001171F1">
        <w:rPr>
          <w:rFonts w:cs="Arial"/>
          <w:b/>
          <w:bCs/>
          <w:color w:val="C00000"/>
          <w:sz w:val="20"/>
          <w:szCs w:val="20"/>
          <w:lang w:val="en-GB"/>
        </w:rPr>
        <w:t>:</w:t>
      </w:r>
      <w:r w:rsidR="009D3953" w:rsidRPr="009D3953">
        <w:rPr>
          <w:rFonts w:cs="Arial"/>
          <w:sz w:val="20"/>
          <w:szCs w:val="20"/>
          <w:lang w:val="en-GB"/>
        </w:rPr>
        <w:t xml:space="preserve"> </w:t>
      </w:r>
      <w:r w:rsidR="009D3953" w:rsidRPr="009D3953">
        <w:rPr>
          <w:rFonts w:cs="Arial"/>
          <w:sz w:val="20"/>
          <w:szCs w:val="20"/>
          <w:lang w:val="en-GB"/>
        </w:rPr>
        <w:tab/>
        <w:t>Mentoring and on-the-job coaching with targeted individuals and health facility sites facing PSM challenges</w:t>
      </w:r>
    </w:p>
    <w:p w14:paraId="10B79D8D" w14:textId="7A9F5695" w:rsidR="009D3953" w:rsidRPr="009D3953" w:rsidRDefault="00806D09" w:rsidP="00FD68C0">
      <w:pPr>
        <w:tabs>
          <w:tab w:val="left" w:pos="993"/>
        </w:tabs>
        <w:ind w:left="1418" w:hanging="1418"/>
        <w:rPr>
          <w:rFonts w:cs="Arial"/>
          <w:sz w:val="20"/>
          <w:szCs w:val="20"/>
          <w:lang w:val="en-GB"/>
        </w:rPr>
      </w:pPr>
      <w:sdt>
        <w:sdtPr>
          <w:rPr>
            <w:rFonts w:cs="Arial"/>
            <w:sz w:val="20"/>
            <w:szCs w:val="20"/>
            <w:lang w:val="en-GB"/>
          </w:rPr>
          <w:id w:val="-172030370"/>
          <w14:checkbox>
            <w14:checked w14:val="0"/>
            <w14:checkedState w14:val="2612" w14:font="MS Gothic"/>
            <w14:uncheckedState w14:val="2610" w14:font="MS Gothic"/>
          </w14:checkbox>
        </w:sdtPr>
        <w:sdtEndPr/>
        <w:sdtContent>
          <w:r w:rsidR="00FD68C0">
            <w:rPr>
              <w:rFonts w:ascii="MS Gothic" w:eastAsia="MS Gothic" w:hAnsi="MS Gothic" w:cs="Arial" w:hint="eastAsia"/>
              <w:sz w:val="20"/>
              <w:szCs w:val="20"/>
              <w:lang w:val="en-GB"/>
            </w:rPr>
            <w:t>☐</w:t>
          </w:r>
        </w:sdtContent>
      </w:sdt>
      <w:r w:rsidR="009D3953" w:rsidRPr="009D3953">
        <w:rPr>
          <w:rFonts w:cs="Arial"/>
          <w:sz w:val="20"/>
          <w:szCs w:val="20"/>
          <w:lang w:val="en-GB"/>
        </w:rPr>
        <w:t xml:space="preserve"> </w:t>
      </w:r>
      <w:r w:rsidR="009D3953" w:rsidRPr="001171F1">
        <w:rPr>
          <w:rFonts w:cs="Arial"/>
          <w:b/>
          <w:bCs/>
          <w:color w:val="C00000"/>
          <w:sz w:val="20"/>
          <w:szCs w:val="20"/>
          <w:lang w:val="en-GB"/>
        </w:rPr>
        <w:t>UNIT C</w:t>
      </w:r>
      <w:r w:rsidR="00B256BD">
        <w:rPr>
          <w:rFonts w:cs="Arial"/>
          <w:b/>
          <w:bCs/>
          <w:color w:val="C00000"/>
          <w:sz w:val="20"/>
          <w:szCs w:val="20"/>
          <w:lang w:val="en-GB"/>
        </w:rPr>
        <w:tab/>
      </w:r>
      <w:r w:rsidR="00B256BD">
        <w:rPr>
          <w:rFonts w:cs="Arial"/>
          <w:b/>
          <w:bCs/>
          <w:noProof/>
          <w:color w:val="C00000"/>
          <w:sz w:val="20"/>
          <w:szCs w:val="20"/>
          <w:lang w:val="en-GB"/>
        </w:rPr>
        <w:drawing>
          <wp:inline distT="0" distB="0" distL="0" distR="0" wp14:anchorId="4DC9981A" wp14:editId="49DCEE98">
            <wp:extent cx="138430" cy="138430"/>
            <wp:effectExtent l="0" t="0" r="0" b="0"/>
            <wp:docPr id="37" name="STAGE_GlobalF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TAGE_GlobalFund.png"/>
                    <pic:cNvPicPr/>
                  </pic:nvPicPr>
                  <pic:blipFill>
                    <a:blip r:embed="rId13" r:link="rId14" cstate="print">
                      <a:extLst>
                        <a:ext uri="{28A0092B-C50C-407E-A947-70E740481C1C}">
                          <a14:useLocalDpi xmlns:a14="http://schemas.microsoft.com/office/drawing/2010/main" val="0"/>
                        </a:ext>
                      </a:extLst>
                    </a:blip>
                    <a:stretch>
                      <a:fillRect/>
                    </a:stretch>
                  </pic:blipFill>
                  <pic:spPr>
                    <a:xfrm>
                      <a:off x="0" y="0"/>
                      <a:ext cx="138430" cy="138430"/>
                    </a:xfrm>
                    <a:prstGeom prst="rect">
                      <a:avLst/>
                    </a:prstGeom>
                  </pic:spPr>
                </pic:pic>
              </a:graphicData>
            </a:graphic>
          </wp:inline>
        </w:drawing>
      </w:r>
      <w:r w:rsidR="009D3953" w:rsidRPr="001171F1">
        <w:rPr>
          <w:rFonts w:cs="Arial"/>
          <w:b/>
          <w:bCs/>
          <w:color w:val="C00000"/>
          <w:sz w:val="20"/>
          <w:szCs w:val="20"/>
          <w:lang w:val="en-GB"/>
        </w:rPr>
        <w:t>:</w:t>
      </w:r>
      <w:r w:rsidR="009D3953" w:rsidRPr="009D3953">
        <w:rPr>
          <w:rFonts w:cs="Arial"/>
          <w:sz w:val="20"/>
          <w:szCs w:val="20"/>
          <w:lang w:val="en-GB"/>
        </w:rPr>
        <w:t xml:space="preserve"> </w:t>
      </w:r>
      <w:r w:rsidR="009D3953" w:rsidRPr="009D3953">
        <w:rPr>
          <w:rFonts w:cs="Arial"/>
          <w:sz w:val="20"/>
          <w:szCs w:val="20"/>
          <w:lang w:val="en-GB"/>
        </w:rPr>
        <w:tab/>
        <w:t>Tools development – Development of user-friendly guides, job aids, and other materials to guide personnel about good stock management practises, at the STAGE Applicant or Sub-Implementer and health facility level</w:t>
      </w:r>
    </w:p>
    <w:p w14:paraId="6F23EEDB" w14:textId="1A347047" w:rsidR="009D3953" w:rsidRPr="009D3953" w:rsidRDefault="00806D09" w:rsidP="00FD68C0">
      <w:pPr>
        <w:tabs>
          <w:tab w:val="left" w:pos="993"/>
        </w:tabs>
        <w:ind w:left="1418" w:hanging="1418"/>
        <w:rPr>
          <w:rFonts w:cs="Arial"/>
          <w:sz w:val="20"/>
          <w:szCs w:val="20"/>
          <w:lang w:val="en-GB"/>
        </w:rPr>
      </w:pPr>
      <w:sdt>
        <w:sdtPr>
          <w:rPr>
            <w:rFonts w:cs="Arial"/>
            <w:sz w:val="20"/>
            <w:szCs w:val="20"/>
            <w:lang w:val="en-GB"/>
          </w:rPr>
          <w:id w:val="-173653487"/>
          <w14:checkbox>
            <w14:checked w14:val="0"/>
            <w14:checkedState w14:val="2612" w14:font="MS Gothic"/>
            <w14:uncheckedState w14:val="2610" w14:font="MS Gothic"/>
          </w14:checkbox>
        </w:sdtPr>
        <w:sdtEndPr/>
        <w:sdtContent>
          <w:r w:rsidR="00FD68C0">
            <w:rPr>
              <w:rFonts w:ascii="MS Gothic" w:eastAsia="MS Gothic" w:hAnsi="MS Gothic" w:cs="Arial" w:hint="eastAsia"/>
              <w:sz w:val="20"/>
              <w:szCs w:val="20"/>
              <w:lang w:val="en-GB"/>
            </w:rPr>
            <w:t>☐</w:t>
          </w:r>
        </w:sdtContent>
      </w:sdt>
      <w:r w:rsidR="009D3953" w:rsidRPr="009D3953">
        <w:rPr>
          <w:rFonts w:cs="Arial"/>
          <w:sz w:val="20"/>
          <w:szCs w:val="20"/>
          <w:lang w:val="en-GB"/>
        </w:rPr>
        <w:t xml:space="preserve"> </w:t>
      </w:r>
      <w:r w:rsidR="009D3953" w:rsidRPr="001171F1">
        <w:rPr>
          <w:rFonts w:cs="Arial"/>
          <w:b/>
          <w:bCs/>
          <w:color w:val="C00000"/>
          <w:sz w:val="20"/>
          <w:szCs w:val="20"/>
          <w:lang w:val="en-GB"/>
        </w:rPr>
        <w:t>UNIT D:</w:t>
      </w:r>
      <w:r w:rsidR="009D3953" w:rsidRPr="009D3953">
        <w:rPr>
          <w:rFonts w:cs="Arial"/>
          <w:sz w:val="20"/>
          <w:szCs w:val="20"/>
          <w:lang w:val="en-GB"/>
        </w:rPr>
        <w:t xml:space="preserve"> </w:t>
      </w:r>
      <w:r w:rsidR="009D3953" w:rsidRPr="009D3953">
        <w:rPr>
          <w:rFonts w:cs="Arial"/>
          <w:sz w:val="20"/>
          <w:szCs w:val="20"/>
          <w:lang w:val="en-GB"/>
        </w:rPr>
        <w:tab/>
        <w:t>Planning and budgeting for disseminating and follow-up of job aids and their sustained use in health facilities</w:t>
      </w:r>
    </w:p>
    <w:p w14:paraId="508F3015" w14:textId="77777777" w:rsidR="009D3953" w:rsidRPr="009D3953" w:rsidRDefault="009D3953" w:rsidP="001171F1">
      <w:pPr>
        <w:tabs>
          <w:tab w:val="left" w:pos="993"/>
        </w:tabs>
        <w:rPr>
          <w:rFonts w:cs="Arial"/>
          <w:sz w:val="20"/>
          <w:szCs w:val="20"/>
          <w:lang w:val="en-GB"/>
        </w:rPr>
      </w:pPr>
    </w:p>
    <w:p w14:paraId="20347E75" w14:textId="2D531537" w:rsidR="009D3953" w:rsidRPr="009D3953" w:rsidRDefault="00B256BD" w:rsidP="00B256BD">
      <w:pPr>
        <w:tabs>
          <w:tab w:val="left" w:pos="993"/>
        </w:tabs>
        <w:ind w:left="1418"/>
        <w:rPr>
          <w:rFonts w:cs="Arial"/>
          <w:sz w:val="20"/>
          <w:szCs w:val="20"/>
          <w:lang w:val="en-GB"/>
        </w:rPr>
      </w:pPr>
      <w:r>
        <w:rPr>
          <w:rFonts w:cs="Arial"/>
          <w:b/>
          <w:noProof/>
          <w:color w:val="C00000"/>
          <w:sz w:val="20"/>
          <w:szCs w:val="20"/>
          <w:lang w:val="en-GB"/>
        </w:rPr>
        <w:lastRenderedPageBreak/>
        <w:drawing>
          <wp:anchor distT="0" distB="0" distL="114300" distR="114300" simplePos="0" relativeHeight="251682816" behindDoc="0" locked="0" layoutInCell="1" allowOverlap="1" wp14:anchorId="6761ACE7" wp14:editId="5BF0363D">
            <wp:simplePos x="0" y="0"/>
            <wp:positionH relativeFrom="column">
              <wp:posOffset>119297</wp:posOffset>
            </wp:positionH>
            <wp:positionV relativeFrom="paragraph">
              <wp:posOffset>0</wp:posOffset>
            </wp:positionV>
            <wp:extent cx="664465" cy="868682"/>
            <wp:effectExtent l="0" t="0" r="2540" b="7620"/>
            <wp:wrapSquare wrapText="bothSides"/>
            <wp:docPr id="34" name="STAGE_Modul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STAGE_Modul7.png"/>
                    <pic:cNvPicPr/>
                  </pic:nvPicPr>
                  <pic:blipFill>
                    <a:blip r:embed="rId25" r:link="rId26" cstate="print">
                      <a:extLst>
                        <a:ext uri="{28A0092B-C50C-407E-A947-70E740481C1C}">
                          <a14:useLocalDpi xmlns:a14="http://schemas.microsoft.com/office/drawing/2010/main" val="0"/>
                        </a:ext>
                      </a:extLst>
                    </a:blip>
                    <a:stretch>
                      <a:fillRect/>
                    </a:stretch>
                  </pic:blipFill>
                  <pic:spPr>
                    <a:xfrm>
                      <a:off x="0" y="0"/>
                      <a:ext cx="664465" cy="868682"/>
                    </a:xfrm>
                    <a:prstGeom prst="rect">
                      <a:avLst/>
                    </a:prstGeom>
                  </pic:spPr>
                </pic:pic>
              </a:graphicData>
            </a:graphic>
          </wp:anchor>
        </w:drawing>
      </w:r>
      <w:r w:rsidR="00733EA0" w:rsidRPr="00083306">
        <w:rPr>
          <w:rFonts w:cs="Arial"/>
          <w:b/>
          <w:noProof/>
          <w:color w:val="C00000"/>
          <w:sz w:val="20"/>
          <w:szCs w:val="20"/>
          <w:lang w:val="en-GB"/>
        </w:rPr>
        <mc:AlternateContent>
          <mc:Choice Requires="wps">
            <w:drawing>
              <wp:anchor distT="0" distB="0" distL="114300" distR="114300" simplePos="0" relativeHeight="251681792" behindDoc="1" locked="0" layoutInCell="1" allowOverlap="1" wp14:anchorId="199ADD56" wp14:editId="1DC97611">
                <wp:simplePos x="0" y="0"/>
                <wp:positionH relativeFrom="column">
                  <wp:posOffset>0</wp:posOffset>
                </wp:positionH>
                <wp:positionV relativeFrom="paragraph">
                  <wp:posOffset>-115294</wp:posOffset>
                </wp:positionV>
                <wp:extent cx="6657975" cy="1399430"/>
                <wp:effectExtent l="0" t="0" r="9525" b="0"/>
                <wp:wrapNone/>
                <wp:docPr id="33" name="Rechteck 33"/>
                <wp:cNvGraphicFramePr/>
                <a:graphic xmlns:a="http://schemas.openxmlformats.org/drawingml/2006/main">
                  <a:graphicData uri="http://schemas.microsoft.com/office/word/2010/wordprocessingShape">
                    <wps:wsp>
                      <wps:cNvSpPr/>
                      <wps:spPr>
                        <a:xfrm>
                          <a:off x="0" y="0"/>
                          <a:ext cx="6657975" cy="1399430"/>
                        </a:xfrm>
                        <a:prstGeom prst="rect">
                          <a:avLst/>
                        </a:prstGeom>
                        <a:solidFill>
                          <a:srgbClr val="C00000">
                            <a:alpha val="1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rect w14:anchorId="27078DB5" id="Rechteck 33" o:spid="_x0000_s1026" style="position:absolute;margin-left:0;margin-top:-9.1pt;width:524.25pt;height:110.2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" fillcolor="#c00000" stroked="f" strokeweight="1pt">
                <v:fill opacity="6682f"/>
              </v:rect>
            </w:pict>
          </mc:Fallback>
        </mc:AlternateContent>
      </w:r>
      <w:r w:rsidR="009D3953" w:rsidRPr="001171F1">
        <w:rPr>
          <w:rFonts w:cs="Arial"/>
          <w:b/>
          <w:color w:val="C00000"/>
          <w:sz w:val="20"/>
          <w:szCs w:val="20"/>
          <w:lang w:val="en-GB"/>
        </w:rPr>
        <w:t>Planning and support capacity for community-based activities and meaningful community engagement</w:t>
      </w:r>
    </w:p>
    <w:p w14:paraId="18E40667" w14:textId="295D994E" w:rsidR="009D3953" w:rsidRDefault="009D3953" w:rsidP="00B256BD">
      <w:pPr>
        <w:tabs>
          <w:tab w:val="left" w:pos="993"/>
        </w:tabs>
        <w:ind w:left="1418"/>
        <w:rPr>
          <w:rFonts w:cs="Arial"/>
          <w:sz w:val="20"/>
          <w:szCs w:val="20"/>
          <w:lang w:val="en-GB"/>
        </w:rPr>
      </w:pPr>
      <w:r w:rsidRPr="009D3953">
        <w:rPr>
          <w:rFonts w:cs="Arial"/>
          <w:sz w:val="20"/>
          <w:szCs w:val="20"/>
          <w:lang w:val="en-GB"/>
        </w:rPr>
        <w:t>STAGE will facilitate the development of informed, capable, coordinated and sustainable community systems that will enable applicants to implement or course-correct community-based health interventions. Increasing the effectiveness of community-based interventions and their coordination with the formal health sector aims at devising sustainable health programmes and utilise synergies between community-based and formal health programmes.</w:t>
      </w:r>
    </w:p>
    <w:p w14:paraId="06CF0255" w14:textId="77777777" w:rsidR="00B256BD" w:rsidRPr="009D3953" w:rsidRDefault="00B256BD" w:rsidP="00B256BD">
      <w:pPr>
        <w:tabs>
          <w:tab w:val="left" w:pos="993"/>
        </w:tabs>
        <w:ind w:left="1418"/>
        <w:rPr>
          <w:rFonts w:cs="Arial"/>
          <w:sz w:val="20"/>
          <w:szCs w:val="20"/>
          <w:lang w:val="en-GB"/>
        </w:rPr>
      </w:pPr>
    </w:p>
    <w:p w14:paraId="7ED66439" w14:textId="77777777" w:rsidR="009D3953" w:rsidRPr="009D3953" w:rsidRDefault="009D3953" w:rsidP="001171F1">
      <w:pPr>
        <w:tabs>
          <w:tab w:val="left" w:pos="993"/>
        </w:tabs>
        <w:rPr>
          <w:rFonts w:cs="Arial"/>
          <w:sz w:val="20"/>
          <w:szCs w:val="20"/>
          <w:lang w:val="en-GB"/>
        </w:rPr>
      </w:pPr>
    </w:p>
    <w:p w14:paraId="01CFD180" w14:textId="138DA82D" w:rsidR="009D3953" w:rsidRPr="009D3953" w:rsidRDefault="00806D09" w:rsidP="00B256BD">
      <w:pPr>
        <w:tabs>
          <w:tab w:val="left" w:pos="993"/>
        </w:tabs>
        <w:ind w:left="1418" w:hanging="1418"/>
        <w:rPr>
          <w:rFonts w:cs="Arial"/>
          <w:sz w:val="20"/>
          <w:szCs w:val="20"/>
          <w:lang w:val="en-GB"/>
        </w:rPr>
      </w:pPr>
      <w:sdt>
        <w:sdtPr>
          <w:rPr>
            <w:rFonts w:cs="Arial"/>
            <w:sz w:val="20"/>
            <w:szCs w:val="20"/>
            <w:lang w:val="en-GB"/>
          </w:rPr>
          <w:id w:val="1103921767"/>
          <w14:checkbox>
            <w14:checked w14:val="0"/>
            <w14:checkedState w14:val="2612" w14:font="MS Gothic"/>
            <w14:uncheckedState w14:val="2610" w14:font="MS Gothic"/>
          </w14:checkbox>
        </w:sdtPr>
        <w:sdtEndPr/>
        <w:sdtContent>
          <w:r w:rsidR="00B256BD">
            <w:rPr>
              <w:rFonts w:ascii="MS Gothic" w:eastAsia="MS Gothic" w:hAnsi="MS Gothic" w:cs="Arial" w:hint="eastAsia"/>
              <w:sz w:val="20"/>
              <w:szCs w:val="20"/>
              <w:lang w:val="en-GB"/>
            </w:rPr>
            <w:t>☐</w:t>
          </w:r>
        </w:sdtContent>
      </w:sdt>
      <w:r w:rsidR="009D3953" w:rsidRPr="009D3953">
        <w:rPr>
          <w:rFonts w:cs="Arial"/>
          <w:sz w:val="20"/>
          <w:szCs w:val="20"/>
          <w:lang w:val="en-GB"/>
        </w:rPr>
        <w:t xml:space="preserve"> </w:t>
      </w:r>
      <w:r w:rsidR="009D3953" w:rsidRPr="001171F1">
        <w:rPr>
          <w:rFonts w:cs="Arial"/>
          <w:b/>
          <w:bCs/>
          <w:color w:val="C00000"/>
          <w:sz w:val="20"/>
          <w:szCs w:val="20"/>
          <w:lang w:val="en-GB"/>
        </w:rPr>
        <w:t>UNIT A:</w:t>
      </w:r>
      <w:r w:rsidR="009D3953" w:rsidRPr="009D3953">
        <w:rPr>
          <w:rFonts w:cs="Arial"/>
          <w:sz w:val="20"/>
          <w:szCs w:val="20"/>
          <w:lang w:val="en-GB"/>
        </w:rPr>
        <w:t xml:space="preserve"> </w:t>
      </w:r>
      <w:r w:rsidR="009D3953" w:rsidRPr="009D3953">
        <w:rPr>
          <w:rFonts w:cs="Arial"/>
          <w:sz w:val="20"/>
          <w:szCs w:val="20"/>
          <w:lang w:val="en-GB"/>
        </w:rPr>
        <w:tab/>
        <w:t>Support for operational planning of community-based activities, including alignment with other interdependent activities</w:t>
      </w:r>
    </w:p>
    <w:p w14:paraId="1CA4D978" w14:textId="089B1890" w:rsidR="009D3953" w:rsidRPr="009D3953" w:rsidRDefault="00806D09" w:rsidP="00B256BD">
      <w:pPr>
        <w:tabs>
          <w:tab w:val="left" w:pos="993"/>
        </w:tabs>
        <w:ind w:left="1418" w:hanging="1418"/>
        <w:rPr>
          <w:rFonts w:cs="Arial"/>
          <w:sz w:val="20"/>
          <w:szCs w:val="20"/>
          <w:lang w:val="en-GB"/>
        </w:rPr>
      </w:pPr>
      <w:sdt>
        <w:sdtPr>
          <w:rPr>
            <w:rFonts w:cs="Arial"/>
            <w:sz w:val="20"/>
            <w:szCs w:val="20"/>
            <w:lang w:val="en-GB"/>
          </w:rPr>
          <w:id w:val="-85084141"/>
          <w14:checkbox>
            <w14:checked w14:val="0"/>
            <w14:checkedState w14:val="2612" w14:font="MS Gothic"/>
            <w14:uncheckedState w14:val="2610" w14:font="MS Gothic"/>
          </w14:checkbox>
        </w:sdtPr>
        <w:sdtEndPr/>
        <w:sdtContent>
          <w:r w:rsidR="00B256BD">
            <w:rPr>
              <w:rFonts w:ascii="MS Gothic" w:eastAsia="MS Gothic" w:hAnsi="MS Gothic" w:cs="Arial" w:hint="eastAsia"/>
              <w:sz w:val="20"/>
              <w:szCs w:val="20"/>
              <w:lang w:val="en-GB"/>
            </w:rPr>
            <w:t>☐</w:t>
          </w:r>
        </w:sdtContent>
      </w:sdt>
      <w:r w:rsidR="009D3953" w:rsidRPr="009D3953">
        <w:rPr>
          <w:rFonts w:cs="Arial"/>
          <w:sz w:val="20"/>
          <w:szCs w:val="20"/>
          <w:lang w:val="en-GB"/>
        </w:rPr>
        <w:t xml:space="preserve"> </w:t>
      </w:r>
      <w:r w:rsidR="009D3953" w:rsidRPr="001171F1">
        <w:rPr>
          <w:rFonts w:cs="Arial"/>
          <w:b/>
          <w:bCs/>
          <w:color w:val="C00000"/>
          <w:sz w:val="20"/>
          <w:szCs w:val="20"/>
          <w:lang w:val="en-GB"/>
        </w:rPr>
        <w:t>UNIT B:</w:t>
      </w:r>
      <w:r w:rsidR="009D3953" w:rsidRPr="009D3953">
        <w:rPr>
          <w:rFonts w:cs="Arial"/>
          <w:sz w:val="20"/>
          <w:szCs w:val="20"/>
          <w:lang w:val="en-GB"/>
        </w:rPr>
        <w:tab/>
        <w:t xml:space="preserve"> </w:t>
      </w:r>
      <w:r w:rsidR="00B256BD">
        <w:rPr>
          <w:rFonts w:cs="Arial"/>
          <w:sz w:val="20"/>
          <w:szCs w:val="20"/>
          <w:lang w:val="en-GB"/>
        </w:rPr>
        <w:tab/>
      </w:r>
      <w:r w:rsidR="009D3953" w:rsidRPr="009D3953">
        <w:rPr>
          <w:rFonts w:cs="Arial"/>
          <w:sz w:val="20"/>
          <w:szCs w:val="20"/>
          <w:lang w:val="en-GB"/>
        </w:rPr>
        <w:t>Support STAGE Applicant and Sub-Implementers in the participatory monitoring of the effectiveness of community-based activities</w:t>
      </w:r>
    </w:p>
    <w:p w14:paraId="7B378C63" w14:textId="5D74490C" w:rsidR="009D3953" w:rsidRPr="009D3953" w:rsidRDefault="00806D09" w:rsidP="00B256BD">
      <w:pPr>
        <w:tabs>
          <w:tab w:val="left" w:pos="993"/>
        </w:tabs>
        <w:ind w:left="1418" w:hanging="1418"/>
        <w:rPr>
          <w:rFonts w:cs="Arial"/>
          <w:sz w:val="20"/>
          <w:szCs w:val="20"/>
          <w:lang w:val="en-GB"/>
        </w:rPr>
      </w:pPr>
      <w:sdt>
        <w:sdtPr>
          <w:rPr>
            <w:rFonts w:cs="Arial"/>
            <w:sz w:val="20"/>
            <w:szCs w:val="20"/>
            <w:lang w:val="en-GB"/>
          </w:rPr>
          <w:id w:val="-1911070754"/>
          <w14:checkbox>
            <w14:checked w14:val="0"/>
            <w14:checkedState w14:val="2612" w14:font="MS Gothic"/>
            <w14:uncheckedState w14:val="2610" w14:font="MS Gothic"/>
          </w14:checkbox>
        </w:sdtPr>
        <w:sdtEndPr/>
        <w:sdtContent>
          <w:r w:rsidR="00B256BD">
            <w:rPr>
              <w:rFonts w:ascii="MS Gothic" w:eastAsia="MS Gothic" w:hAnsi="MS Gothic" w:cs="Arial" w:hint="eastAsia"/>
              <w:sz w:val="20"/>
              <w:szCs w:val="20"/>
              <w:lang w:val="en-GB"/>
            </w:rPr>
            <w:t>☐</w:t>
          </w:r>
        </w:sdtContent>
      </w:sdt>
      <w:r w:rsidR="009D3953" w:rsidRPr="009D3953">
        <w:rPr>
          <w:rFonts w:cs="Arial"/>
          <w:sz w:val="20"/>
          <w:szCs w:val="20"/>
          <w:lang w:val="en-GB"/>
        </w:rPr>
        <w:t xml:space="preserve"> </w:t>
      </w:r>
      <w:r w:rsidR="009D3953" w:rsidRPr="001171F1">
        <w:rPr>
          <w:rFonts w:cs="Arial"/>
          <w:b/>
          <w:bCs/>
          <w:color w:val="C00000"/>
          <w:sz w:val="20"/>
          <w:szCs w:val="20"/>
          <w:lang w:val="en-GB"/>
        </w:rPr>
        <w:t>UNIT C:</w:t>
      </w:r>
      <w:r w:rsidR="009D3953" w:rsidRPr="009D3953">
        <w:rPr>
          <w:rFonts w:cs="Arial"/>
          <w:sz w:val="20"/>
          <w:szCs w:val="20"/>
          <w:lang w:val="en-GB"/>
        </w:rPr>
        <w:t xml:space="preserve"> </w:t>
      </w:r>
      <w:r w:rsidR="009D3953" w:rsidRPr="009D3953">
        <w:rPr>
          <w:rFonts w:cs="Arial"/>
          <w:sz w:val="20"/>
          <w:szCs w:val="20"/>
          <w:lang w:val="en-GB"/>
        </w:rPr>
        <w:tab/>
        <w:t>User-friendly data collection/monitoring tools and an orientation package for community-level end-users</w:t>
      </w:r>
    </w:p>
    <w:p w14:paraId="1D11A0DC" w14:textId="6DCC6299" w:rsidR="009D3953" w:rsidRPr="009D3953" w:rsidRDefault="00806D09" w:rsidP="00B256BD">
      <w:pPr>
        <w:tabs>
          <w:tab w:val="left" w:pos="993"/>
        </w:tabs>
        <w:ind w:left="1418" w:hanging="1418"/>
        <w:rPr>
          <w:rFonts w:cs="Arial"/>
          <w:sz w:val="20"/>
          <w:szCs w:val="20"/>
          <w:lang w:val="en-GB"/>
        </w:rPr>
      </w:pPr>
      <w:sdt>
        <w:sdtPr>
          <w:rPr>
            <w:rFonts w:cs="Arial"/>
            <w:sz w:val="20"/>
            <w:szCs w:val="20"/>
            <w:lang w:val="en-GB"/>
          </w:rPr>
          <w:id w:val="177554521"/>
          <w14:checkbox>
            <w14:checked w14:val="0"/>
            <w14:checkedState w14:val="2612" w14:font="MS Gothic"/>
            <w14:uncheckedState w14:val="2610" w14:font="MS Gothic"/>
          </w14:checkbox>
        </w:sdtPr>
        <w:sdtEndPr/>
        <w:sdtContent>
          <w:r w:rsidR="00B256BD">
            <w:rPr>
              <w:rFonts w:ascii="MS Gothic" w:eastAsia="MS Gothic" w:hAnsi="MS Gothic" w:cs="Arial" w:hint="eastAsia"/>
              <w:sz w:val="20"/>
              <w:szCs w:val="20"/>
              <w:lang w:val="en-GB"/>
            </w:rPr>
            <w:t>☐</w:t>
          </w:r>
        </w:sdtContent>
      </w:sdt>
      <w:r w:rsidR="009D3953" w:rsidRPr="009D3953">
        <w:rPr>
          <w:rFonts w:cs="Arial"/>
          <w:sz w:val="20"/>
          <w:szCs w:val="20"/>
          <w:lang w:val="en-GB"/>
        </w:rPr>
        <w:t xml:space="preserve"> </w:t>
      </w:r>
      <w:r w:rsidR="009D3953" w:rsidRPr="001171F1">
        <w:rPr>
          <w:rFonts w:cs="Arial"/>
          <w:b/>
          <w:bCs/>
          <w:color w:val="C00000"/>
          <w:sz w:val="20"/>
          <w:szCs w:val="20"/>
          <w:lang w:val="en-GB"/>
        </w:rPr>
        <w:t>UNIT D:</w:t>
      </w:r>
      <w:r w:rsidR="009D3953" w:rsidRPr="009D3953">
        <w:rPr>
          <w:rFonts w:cs="Arial"/>
          <w:sz w:val="20"/>
          <w:szCs w:val="20"/>
          <w:lang w:val="en-GB"/>
        </w:rPr>
        <w:t xml:space="preserve"> </w:t>
      </w:r>
      <w:r w:rsidR="009D3953" w:rsidRPr="009D3953">
        <w:rPr>
          <w:rFonts w:cs="Arial"/>
          <w:sz w:val="20"/>
          <w:szCs w:val="20"/>
          <w:lang w:val="en-GB"/>
        </w:rPr>
        <w:tab/>
        <w:t>Developing mechanisms for gathering service user/beneficiary feedback and community-based monitoring</w:t>
      </w:r>
    </w:p>
    <w:p w14:paraId="4854EB2B" w14:textId="7194BF57" w:rsidR="009D3953" w:rsidRPr="009D3953" w:rsidRDefault="00806D09" w:rsidP="001171F1">
      <w:pPr>
        <w:tabs>
          <w:tab w:val="left" w:pos="993"/>
        </w:tabs>
        <w:rPr>
          <w:rFonts w:cs="Arial"/>
          <w:sz w:val="20"/>
          <w:szCs w:val="20"/>
          <w:lang w:val="en-GB"/>
        </w:rPr>
      </w:pPr>
      <w:sdt>
        <w:sdtPr>
          <w:rPr>
            <w:rFonts w:cs="Arial"/>
            <w:sz w:val="20"/>
            <w:szCs w:val="20"/>
            <w:lang w:val="en-GB"/>
          </w:rPr>
          <w:id w:val="930626525"/>
          <w14:checkbox>
            <w14:checked w14:val="0"/>
            <w14:checkedState w14:val="2612" w14:font="MS Gothic"/>
            <w14:uncheckedState w14:val="2610" w14:font="MS Gothic"/>
          </w14:checkbox>
        </w:sdtPr>
        <w:sdtEndPr/>
        <w:sdtContent>
          <w:r w:rsidR="00B256BD">
            <w:rPr>
              <w:rFonts w:ascii="MS Gothic" w:eastAsia="MS Gothic" w:hAnsi="MS Gothic" w:cs="Arial" w:hint="eastAsia"/>
              <w:sz w:val="20"/>
              <w:szCs w:val="20"/>
              <w:lang w:val="en-GB"/>
            </w:rPr>
            <w:t>☐</w:t>
          </w:r>
        </w:sdtContent>
      </w:sdt>
      <w:r w:rsidR="009D3953" w:rsidRPr="009D3953">
        <w:rPr>
          <w:rFonts w:cs="Arial"/>
          <w:sz w:val="20"/>
          <w:szCs w:val="20"/>
          <w:lang w:val="en-GB"/>
        </w:rPr>
        <w:t xml:space="preserve"> </w:t>
      </w:r>
      <w:r w:rsidR="009D3953" w:rsidRPr="001171F1">
        <w:rPr>
          <w:rFonts w:cs="Arial"/>
          <w:b/>
          <w:bCs/>
          <w:color w:val="C00000"/>
          <w:sz w:val="20"/>
          <w:szCs w:val="20"/>
          <w:lang w:val="en-GB"/>
        </w:rPr>
        <w:t>UNIT E:</w:t>
      </w:r>
      <w:r w:rsidR="009D3953" w:rsidRPr="009D3953">
        <w:rPr>
          <w:rFonts w:cs="Arial"/>
          <w:sz w:val="20"/>
          <w:szCs w:val="20"/>
          <w:lang w:val="en-GB"/>
        </w:rPr>
        <w:tab/>
      </w:r>
      <w:r w:rsidR="00B256BD">
        <w:rPr>
          <w:rFonts w:cs="Arial"/>
          <w:sz w:val="20"/>
          <w:szCs w:val="20"/>
          <w:lang w:val="en-GB"/>
        </w:rPr>
        <w:tab/>
      </w:r>
      <w:r w:rsidR="009D3953" w:rsidRPr="009D3953">
        <w:rPr>
          <w:rFonts w:cs="Arial"/>
          <w:sz w:val="20"/>
          <w:szCs w:val="20"/>
          <w:lang w:val="en-GB"/>
        </w:rPr>
        <w:t xml:space="preserve"> Supportive supervision for community-based activities</w:t>
      </w:r>
    </w:p>
    <w:p w14:paraId="7CCEA2E4" w14:textId="569A19DD" w:rsidR="009D3953" w:rsidRPr="009D3953" w:rsidRDefault="00806D09" w:rsidP="001171F1">
      <w:pPr>
        <w:tabs>
          <w:tab w:val="left" w:pos="993"/>
        </w:tabs>
        <w:rPr>
          <w:rFonts w:cs="Arial"/>
          <w:sz w:val="20"/>
          <w:szCs w:val="20"/>
          <w:lang w:val="en-GB"/>
        </w:rPr>
      </w:pPr>
      <w:sdt>
        <w:sdtPr>
          <w:rPr>
            <w:rFonts w:cs="Arial"/>
            <w:sz w:val="20"/>
            <w:szCs w:val="20"/>
            <w:lang w:val="en-GB"/>
          </w:rPr>
          <w:id w:val="-402221863"/>
          <w14:checkbox>
            <w14:checked w14:val="0"/>
            <w14:checkedState w14:val="2612" w14:font="MS Gothic"/>
            <w14:uncheckedState w14:val="2610" w14:font="MS Gothic"/>
          </w14:checkbox>
        </w:sdtPr>
        <w:sdtEndPr/>
        <w:sdtContent>
          <w:r w:rsidR="00B256BD">
            <w:rPr>
              <w:rFonts w:ascii="MS Gothic" w:eastAsia="MS Gothic" w:hAnsi="MS Gothic" w:cs="Arial" w:hint="eastAsia"/>
              <w:sz w:val="20"/>
              <w:szCs w:val="20"/>
              <w:lang w:val="en-GB"/>
            </w:rPr>
            <w:t>☐</w:t>
          </w:r>
        </w:sdtContent>
      </w:sdt>
      <w:r w:rsidR="009D3953" w:rsidRPr="009D3953">
        <w:rPr>
          <w:rFonts w:cs="Arial"/>
          <w:sz w:val="20"/>
          <w:szCs w:val="20"/>
          <w:lang w:val="en-GB"/>
        </w:rPr>
        <w:t xml:space="preserve"> </w:t>
      </w:r>
      <w:r w:rsidR="009D3953" w:rsidRPr="001171F1">
        <w:rPr>
          <w:rFonts w:cs="Arial"/>
          <w:b/>
          <w:bCs/>
          <w:color w:val="C00000"/>
          <w:sz w:val="20"/>
          <w:szCs w:val="20"/>
          <w:lang w:val="en-GB"/>
        </w:rPr>
        <w:t>UNIT F:</w:t>
      </w:r>
      <w:r w:rsidR="009D3953" w:rsidRPr="009D3953">
        <w:rPr>
          <w:rFonts w:cs="Arial"/>
          <w:sz w:val="20"/>
          <w:szCs w:val="20"/>
          <w:lang w:val="en-GB"/>
        </w:rPr>
        <w:t xml:space="preserve"> </w:t>
      </w:r>
      <w:r w:rsidR="009D3953" w:rsidRPr="009D3953">
        <w:rPr>
          <w:rFonts w:cs="Arial"/>
          <w:sz w:val="20"/>
          <w:szCs w:val="20"/>
          <w:lang w:val="en-GB"/>
        </w:rPr>
        <w:tab/>
        <w:t>Support for effective differentiation of service delivery to meet needs and maximise impact</w:t>
      </w:r>
    </w:p>
    <w:p w14:paraId="1E4BEF9A" w14:textId="50C7364D" w:rsidR="009D3953" w:rsidRDefault="00806D09" w:rsidP="001171F1">
      <w:pPr>
        <w:tabs>
          <w:tab w:val="left" w:pos="993"/>
        </w:tabs>
        <w:rPr>
          <w:rFonts w:cs="Arial"/>
          <w:sz w:val="20"/>
          <w:szCs w:val="20"/>
          <w:lang w:val="en-GB"/>
        </w:rPr>
      </w:pPr>
      <w:sdt>
        <w:sdtPr>
          <w:rPr>
            <w:rFonts w:cs="Arial"/>
            <w:sz w:val="20"/>
            <w:szCs w:val="20"/>
            <w:lang w:val="en-GB"/>
          </w:rPr>
          <w:id w:val="-1775470438"/>
          <w14:checkbox>
            <w14:checked w14:val="0"/>
            <w14:checkedState w14:val="2612" w14:font="MS Gothic"/>
            <w14:uncheckedState w14:val="2610" w14:font="MS Gothic"/>
          </w14:checkbox>
        </w:sdtPr>
        <w:sdtEndPr/>
        <w:sdtContent>
          <w:r w:rsidR="00B256BD">
            <w:rPr>
              <w:rFonts w:ascii="MS Gothic" w:eastAsia="MS Gothic" w:hAnsi="MS Gothic" w:cs="Arial" w:hint="eastAsia"/>
              <w:sz w:val="20"/>
              <w:szCs w:val="20"/>
              <w:lang w:val="en-GB"/>
            </w:rPr>
            <w:t>☐</w:t>
          </w:r>
        </w:sdtContent>
      </w:sdt>
      <w:r w:rsidR="009D3953" w:rsidRPr="009D3953">
        <w:rPr>
          <w:rFonts w:cs="Arial"/>
          <w:sz w:val="20"/>
          <w:szCs w:val="20"/>
          <w:lang w:val="en-GB"/>
        </w:rPr>
        <w:t xml:space="preserve"> </w:t>
      </w:r>
      <w:r w:rsidR="009D3953" w:rsidRPr="001171F1">
        <w:rPr>
          <w:rFonts w:cs="Arial"/>
          <w:b/>
          <w:bCs/>
          <w:color w:val="C00000"/>
          <w:sz w:val="20"/>
          <w:szCs w:val="20"/>
          <w:lang w:val="en-GB"/>
        </w:rPr>
        <w:t>UNIT G:</w:t>
      </w:r>
      <w:r w:rsidR="009D3953" w:rsidRPr="009D3953">
        <w:rPr>
          <w:rFonts w:cs="Arial"/>
          <w:sz w:val="20"/>
          <w:szCs w:val="20"/>
          <w:lang w:val="en-GB"/>
        </w:rPr>
        <w:t xml:space="preserve"> </w:t>
      </w:r>
      <w:r w:rsidR="009D3953" w:rsidRPr="009D3953">
        <w:rPr>
          <w:rFonts w:cs="Arial"/>
          <w:sz w:val="20"/>
          <w:szCs w:val="20"/>
          <w:lang w:val="en-GB"/>
        </w:rPr>
        <w:tab/>
        <w:t>Key and vulnerable population engagement</w:t>
      </w:r>
    </w:p>
    <w:p w14:paraId="057AF83A" w14:textId="77777777" w:rsidR="003767A1" w:rsidRPr="009D3953" w:rsidRDefault="003767A1" w:rsidP="001171F1">
      <w:pPr>
        <w:tabs>
          <w:tab w:val="left" w:pos="993"/>
        </w:tabs>
        <w:rPr>
          <w:rFonts w:cs="Arial"/>
          <w:sz w:val="20"/>
          <w:szCs w:val="20"/>
          <w:lang w:val="en-GB"/>
        </w:rPr>
      </w:pPr>
    </w:p>
    <w:p w14:paraId="6233BAA3" w14:textId="77777777" w:rsidR="009D3953" w:rsidRPr="009D3953" w:rsidRDefault="009D3953" w:rsidP="001171F1">
      <w:pPr>
        <w:tabs>
          <w:tab w:val="left" w:pos="993"/>
        </w:tabs>
        <w:rPr>
          <w:rFonts w:cs="Arial"/>
          <w:sz w:val="20"/>
          <w:szCs w:val="20"/>
          <w:lang w:val="en-GB"/>
        </w:rPr>
      </w:pPr>
    </w:p>
    <w:p w14:paraId="758BFB4B" w14:textId="2B7F34EB" w:rsidR="009D3953" w:rsidRPr="009D3953" w:rsidRDefault="003767A1" w:rsidP="001171F1">
      <w:pPr>
        <w:tabs>
          <w:tab w:val="left" w:pos="993"/>
        </w:tabs>
        <w:rPr>
          <w:rFonts w:cs="Arial"/>
          <w:sz w:val="20"/>
          <w:szCs w:val="20"/>
          <w:lang w:val="en-GB"/>
        </w:rPr>
      </w:pPr>
      <w:r w:rsidRPr="00083306">
        <w:rPr>
          <w:rFonts w:cs="Arial"/>
          <w:b/>
          <w:noProof/>
          <w:color w:val="C00000"/>
          <w:sz w:val="20"/>
          <w:szCs w:val="20"/>
          <w:lang w:val="en-GB"/>
        </w:rPr>
        <mc:AlternateContent>
          <mc:Choice Requires="wps">
            <w:drawing>
              <wp:anchor distT="0" distB="0" distL="114300" distR="114300" simplePos="0" relativeHeight="251684864" behindDoc="1" locked="0" layoutInCell="1" allowOverlap="1" wp14:anchorId="294C5C3D" wp14:editId="58FB94A5">
                <wp:simplePos x="0" y="0"/>
                <wp:positionH relativeFrom="column">
                  <wp:posOffset>304</wp:posOffset>
                </wp:positionH>
                <wp:positionV relativeFrom="paragraph">
                  <wp:posOffset>46025</wp:posOffset>
                </wp:positionV>
                <wp:extent cx="6657975" cy="1089328"/>
                <wp:effectExtent l="0" t="0" r="9525" b="0"/>
                <wp:wrapNone/>
                <wp:docPr id="39" name="Rechteck 39"/>
                <wp:cNvGraphicFramePr/>
                <a:graphic xmlns:a="http://schemas.openxmlformats.org/drawingml/2006/main">
                  <a:graphicData uri="http://schemas.microsoft.com/office/word/2010/wordprocessingShape">
                    <wps:wsp>
                      <wps:cNvSpPr/>
                      <wps:spPr>
                        <a:xfrm>
                          <a:off x="0" y="0"/>
                          <a:ext cx="6657975" cy="1089328"/>
                        </a:xfrm>
                        <a:prstGeom prst="rect">
                          <a:avLst/>
                        </a:prstGeom>
                        <a:solidFill>
                          <a:srgbClr val="C00000">
                            <a:alpha val="1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rect w14:anchorId="4DF01AA0" id="Rechteck 39" o:spid="_x0000_s1026" style="position:absolute;margin-left:0;margin-top:3.6pt;width:524.25pt;height:85.7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" fillcolor="#c00000" stroked="f" strokeweight="1pt">
                <v:fill opacity="6682f"/>
              </v:rect>
            </w:pict>
          </mc:Fallback>
        </mc:AlternateContent>
      </w:r>
      <w:r>
        <w:rPr>
          <w:rFonts w:cs="Arial"/>
          <w:b/>
          <w:noProof/>
          <w:color w:val="C00000"/>
          <w:sz w:val="20"/>
          <w:szCs w:val="20"/>
          <w:lang w:val="en-GB"/>
        </w:rPr>
        <w:drawing>
          <wp:anchor distT="0" distB="0" distL="114300" distR="114300" simplePos="0" relativeHeight="251685888" behindDoc="0" locked="0" layoutInCell="1" allowOverlap="1" wp14:anchorId="6544FF26" wp14:editId="726E1DF6">
            <wp:simplePos x="0" y="0"/>
            <wp:positionH relativeFrom="column">
              <wp:posOffset>119297</wp:posOffset>
            </wp:positionH>
            <wp:positionV relativeFrom="paragraph">
              <wp:posOffset>149225</wp:posOffset>
            </wp:positionV>
            <wp:extent cx="664465" cy="868682"/>
            <wp:effectExtent l="0" t="0" r="2540" b="7620"/>
            <wp:wrapSquare wrapText="bothSides"/>
            <wp:docPr id="40" name="STAGE_Modul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STAGE_Modul8.png"/>
                    <pic:cNvPicPr/>
                  </pic:nvPicPr>
                  <pic:blipFill>
                    <a:blip r:embed="rId27" r:link="rId28" cstate="print">
                      <a:extLst>
                        <a:ext uri="{28A0092B-C50C-407E-A947-70E740481C1C}">
                          <a14:useLocalDpi xmlns:a14="http://schemas.microsoft.com/office/drawing/2010/main" val="0"/>
                        </a:ext>
                      </a:extLst>
                    </a:blip>
                    <a:stretch>
                      <a:fillRect/>
                    </a:stretch>
                  </pic:blipFill>
                  <pic:spPr>
                    <a:xfrm>
                      <a:off x="0" y="0"/>
                      <a:ext cx="664465" cy="868682"/>
                    </a:xfrm>
                    <a:prstGeom prst="rect">
                      <a:avLst/>
                    </a:prstGeom>
                  </pic:spPr>
                </pic:pic>
              </a:graphicData>
            </a:graphic>
          </wp:anchor>
        </w:drawing>
      </w:r>
    </w:p>
    <w:p w14:paraId="163464A9" w14:textId="3DF2E11C" w:rsidR="009D3953" w:rsidRPr="003767A1" w:rsidRDefault="009D3953" w:rsidP="003767A1">
      <w:pPr>
        <w:tabs>
          <w:tab w:val="left" w:pos="993"/>
        </w:tabs>
        <w:ind w:left="1418"/>
        <w:rPr>
          <w:rFonts w:cs="Arial"/>
          <w:b/>
          <w:color w:val="C00000"/>
          <w:sz w:val="20"/>
          <w:szCs w:val="20"/>
          <w:lang w:val="en-GB"/>
        </w:rPr>
      </w:pPr>
      <w:r w:rsidRPr="003767A1">
        <w:rPr>
          <w:rFonts w:cs="Arial"/>
          <w:b/>
          <w:color w:val="C00000"/>
          <w:sz w:val="20"/>
          <w:szCs w:val="20"/>
          <w:lang w:val="en-GB"/>
        </w:rPr>
        <w:t>Anchoring core competencies for working with the Global Fund</w:t>
      </w:r>
    </w:p>
    <w:p w14:paraId="730656F9" w14:textId="4CCA7342" w:rsidR="009D3953" w:rsidRDefault="009D3953" w:rsidP="003767A1">
      <w:pPr>
        <w:tabs>
          <w:tab w:val="left" w:pos="993"/>
        </w:tabs>
        <w:ind w:left="1418"/>
        <w:rPr>
          <w:rFonts w:cs="Arial"/>
          <w:sz w:val="20"/>
          <w:szCs w:val="20"/>
          <w:lang w:val="en-GB"/>
        </w:rPr>
      </w:pPr>
      <w:r w:rsidRPr="009D3953">
        <w:rPr>
          <w:rFonts w:cs="Arial"/>
          <w:sz w:val="20"/>
          <w:szCs w:val="20"/>
          <w:lang w:val="en-GB"/>
        </w:rPr>
        <w:t>STAGE support will focus on developing applicants’ capacities for successfully cooperating with the Global Fund and implementing Global Fund grants. Core competencies that are key for improving their work with the Global Fund include the monitoring, management and coordination of sub-implementers (SRs) and will be implemented in a sustainable manner by translating measures into their organisational structure.</w:t>
      </w:r>
    </w:p>
    <w:p w14:paraId="0DB49035" w14:textId="77777777" w:rsidR="003767A1" w:rsidRPr="009D3953" w:rsidRDefault="003767A1" w:rsidP="003767A1">
      <w:pPr>
        <w:tabs>
          <w:tab w:val="left" w:pos="993"/>
        </w:tabs>
        <w:ind w:left="1418"/>
        <w:rPr>
          <w:rFonts w:cs="Arial"/>
          <w:sz w:val="20"/>
          <w:szCs w:val="20"/>
          <w:lang w:val="en-GB"/>
        </w:rPr>
      </w:pPr>
    </w:p>
    <w:p w14:paraId="55437568" w14:textId="77777777" w:rsidR="009D3953" w:rsidRPr="009D3953" w:rsidRDefault="009D3953" w:rsidP="001171F1">
      <w:pPr>
        <w:tabs>
          <w:tab w:val="left" w:pos="993"/>
        </w:tabs>
        <w:rPr>
          <w:rFonts w:cs="Arial"/>
          <w:sz w:val="20"/>
          <w:szCs w:val="20"/>
          <w:lang w:val="en-GB"/>
        </w:rPr>
      </w:pPr>
    </w:p>
    <w:p w14:paraId="17FC06CD" w14:textId="351122A5" w:rsidR="009D3953" w:rsidRPr="009D3953" w:rsidRDefault="00806D09" w:rsidP="001171F1">
      <w:pPr>
        <w:tabs>
          <w:tab w:val="left" w:pos="993"/>
        </w:tabs>
        <w:rPr>
          <w:rFonts w:cs="Arial"/>
          <w:sz w:val="20"/>
          <w:szCs w:val="20"/>
          <w:lang w:val="en-GB"/>
        </w:rPr>
      </w:pPr>
      <w:sdt>
        <w:sdtPr>
          <w:rPr>
            <w:rFonts w:cs="Arial"/>
            <w:sz w:val="20"/>
            <w:szCs w:val="20"/>
            <w:lang w:val="en-GB"/>
          </w:rPr>
          <w:id w:val="-1539971642"/>
          <w14:checkbox>
            <w14:checked w14:val="0"/>
            <w14:checkedState w14:val="2612" w14:font="MS Gothic"/>
            <w14:uncheckedState w14:val="2610" w14:font="MS Gothic"/>
          </w14:checkbox>
        </w:sdtPr>
        <w:sdtEndPr/>
        <w:sdtContent>
          <w:r w:rsidR="003767A1">
            <w:rPr>
              <w:rFonts w:ascii="MS Gothic" w:eastAsia="MS Gothic" w:hAnsi="MS Gothic" w:cs="Arial" w:hint="eastAsia"/>
              <w:sz w:val="20"/>
              <w:szCs w:val="20"/>
              <w:lang w:val="en-GB"/>
            </w:rPr>
            <w:t>☐</w:t>
          </w:r>
        </w:sdtContent>
      </w:sdt>
      <w:r w:rsidR="009D3953" w:rsidRPr="009D3953">
        <w:rPr>
          <w:rFonts w:cs="Arial"/>
          <w:sz w:val="20"/>
          <w:szCs w:val="20"/>
          <w:lang w:val="en-GB"/>
        </w:rPr>
        <w:t xml:space="preserve"> </w:t>
      </w:r>
      <w:r w:rsidR="009D3953" w:rsidRPr="001171F1">
        <w:rPr>
          <w:rFonts w:cs="Arial"/>
          <w:b/>
          <w:bCs/>
          <w:color w:val="C00000"/>
          <w:sz w:val="20"/>
          <w:szCs w:val="20"/>
          <w:lang w:val="en-GB"/>
        </w:rPr>
        <w:t>UNIT A</w:t>
      </w:r>
      <w:r w:rsidR="00DF02E8">
        <w:rPr>
          <w:rFonts w:cs="Arial"/>
          <w:b/>
          <w:bCs/>
          <w:color w:val="C00000"/>
          <w:sz w:val="20"/>
          <w:szCs w:val="20"/>
          <w:lang w:val="en-GB"/>
        </w:rPr>
        <w:t xml:space="preserve"> </w:t>
      </w:r>
      <w:r w:rsidR="00DF02E8">
        <w:rPr>
          <w:rFonts w:cs="Arial"/>
          <w:b/>
          <w:bCs/>
          <w:noProof/>
          <w:color w:val="C00000"/>
          <w:sz w:val="20"/>
          <w:szCs w:val="20"/>
          <w:lang w:val="en-GB"/>
        </w:rPr>
        <w:drawing>
          <wp:inline distT="0" distB="0" distL="0" distR="0" wp14:anchorId="3B69405E" wp14:editId="13CD6C05">
            <wp:extent cx="140335" cy="140335"/>
            <wp:effectExtent l="0" t="0" r="0"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pic:spPr>
                </pic:pic>
              </a:graphicData>
            </a:graphic>
          </wp:inline>
        </w:drawing>
      </w:r>
      <w:r w:rsidR="009D3953" w:rsidRPr="001171F1">
        <w:rPr>
          <w:rFonts w:cs="Arial"/>
          <w:b/>
          <w:bCs/>
          <w:color w:val="C00000"/>
          <w:sz w:val="20"/>
          <w:szCs w:val="20"/>
          <w:lang w:val="en-GB"/>
        </w:rPr>
        <w:t>:</w:t>
      </w:r>
      <w:r w:rsidR="009D3953" w:rsidRPr="009D3953">
        <w:rPr>
          <w:rFonts w:cs="Arial"/>
          <w:sz w:val="20"/>
          <w:szCs w:val="20"/>
          <w:lang w:val="en-GB"/>
        </w:rPr>
        <w:t xml:space="preserve"> </w:t>
      </w:r>
      <w:r w:rsidR="009D3953" w:rsidRPr="009D3953">
        <w:rPr>
          <w:rFonts w:cs="Arial"/>
          <w:sz w:val="20"/>
          <w:szCs w:val="20"/>
          <w:lang w:val="en-GB"/>
        </w:rPr>
        <w:tab/>
        <w:t>Strengthening PR capacities to undertake effective SR capacity assessments</w:t>
      </w:r>
    </w:p>
    <w:p w14:paraId="3A9DAF27" w14:textId="1C80CAA1" w:rsidR="009D3953" w:rsidRPr="009D3953" w:rsidRDefault="00806D09" w:rsidP="001171F1">
      <w:pPr>
        <w:tabs>
          <w:tab w:val="left" w:pos="993"/>
        </w:tabs>
        <w:rPr>
          <w:rFonts w:cs="Arial"/>
          <w:sz w:val="20"/>
          <w:szCs w:val="20"/>
          <w:lang w:val="en-GB"/>
        </w:rPr>
      </w:pPr>
      <w:sdt>
        <w:sdtPr>
          <w:rPr>
            <w:rFonts w:cs="Arial"/>
            <w:sz w:val="20"/>
            <w:szCs w:val="20"/>
            <w:lang w:val="en-GB"/>
          </w:rPr>
          <w:id w:val="1671832613"/>
          <w14:checkbox>
            <w14:checked w14:val="0"/>
            <w14:checkedState w14:val="2612" w14:font="MS Gothic"/>
            <w14:uncheckedState w14:val="2610" w14:font="MS Gothic"/>
          </w14:checkbox>
        </w:sdtPr>
        <w:sdtEndPr/>
        <w:sdtContent>
          <w:r w:rsidR="003767A1">
            <w:rPr>
              <w:rFonts w:ascii="MS Gothic" w:eastAsia="MS Gothic" w:hAnsi="MS Gothic" w:cs="Arial" w:hint="eastAsia"/>
              <w:sz w:val="20"/>
              <w:szCs w:val="20"/>
              <w:lang w:val="en-GB"/>
            </w:rPr>
            <w:t>☐</w:t>
          </w:r>
        </w:sdtContent>
      </w:sdt>
      <w:r w:rsidR="009D3953" w:rsidRPr="009D3953">
        <w:rPr>
          <w:rFonts w:cs="Arial"/>
          <w:sz w:val="20"/>
          <w:szCs w:val="20"/>
          <w:lang w:val="en-GB"/>
        </w:rPr>
        <w:t xml:space="preserve"> </w:t>
      </w:r>
      <w:r w:rsidR="009D3953" w:rsidRPr="001171F1">
        <w:rPr>
          <w:rFonts w:cs="Arial"/>
          <w:b/>
          <w:bCs/>
          <w:color w:val="C00000"/>
          <w:sz w:val="20"/>
          <w:szCs w:val="20"/>
          <w:lang w:val="en-GB"/>
        </w:rPr>
        <w:t>UNIT B</w:t>
      </w:r>
      <w:r w:rsidR="00DF02E8">
        <w:rPr>
          <w:rFonts w:cs="Arial"/>
          <w:b/>
          <w:bCs/>
          <w:color w:val="C00000"/>
          <w:sz w:val="20"/>
          <w:szCs w:val="20"/>
          <w:lang w:val="en-GB"/>
        </w:rPr>
        <w:t xml:space="preserve"> </w:t>
      </w:r>
      <w:r w:rsidR="00DF02E8">
        <w:rPr>
          <w:rFonts w:cs="Arial"/>
          <w:b/>
          <w:bCs/>
          <w:noProof/>
          <w:color w:val="C00000"/>
          <w:sz w:val="20"/>
          <w:szCs w:val="20"/>
          <w:lang w:val="en-GB"/>
        </w:rPr>
        <w:drawing>
          <wp:inline distT="0" distB="0" distL="0" distR="0" wp14:anchorId="4755224F" wp14:editId="0304E144">
            <wp:extent cx="140335" cy="140335"/>
            <wp:effectExtent l="0" t="0" r="0" b="0"/>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pic:spPr>
                </pic:pic>
              </a:graphicData>
            </a:graphic>
          </wp:inline>
        </w:drawing>
      </w:r>
      <w:r w:rsidR="009D3953" w:rsidRPr="001171F1">
        <w:rPr>
          <w:rFonts w:cs="Arial"/>
          <w:b/>
          <w:bCs/>
          <w:color w:val="C00000"/>
          <w:sz w:val="20"/>
          <w:szCs w:val="20"/>
          <w:lang w:val="en-GB"/>
        </w:rPr>
        <w:t>:</w:t>
      </w:r>
      <w:r w:rsidR="009D3953" w:rsidRPr="009D3953">
        <w:rPr>
          <w:rFonts w:cs="Arial"/>
          <w:sz w:val="20"/>
          <w:szCs w:val="20"/>
          <w:lang w:val="en-GB"/>
        </w:rPr>
        <w:tab/>
        <w:t>Strengthening PR capacities to manage SRs and service providers</w:t>
      </w:r>
    </w:p>
    <w:p w14:paraId="4E554C59" w14:textId="7DE3EE92" w:rsidR="009D3953" w:rsidRPr="009D3953" w:rsidRDefault="00806D09" w:rsidP="001171F1">
      <w:pPr>
        <w:tabs>
          <w:tab w:val="left" w:pos="993"/>
        </w:tabs>
        <w:rPr>
          <w:rFonts w:cs="Arial"/>
          <w:sz w:val="20"/>
          <w:szCs w:val="20"/>
          <w:lang w:val="en-GB"/>
        </w:rPr>
      </w:pPr>
      <w:sdt>
        <w:sdtPr>
          <w:rPr>
            <w:rFonts w:cs="Arial"/>
            <w:sz w:val="20"/>
            <w:szCs w:val="20"/>
            <w:lang w:val="en-GB"/>
          </w:rPr>
          <w:id w:val="566231608"/>
          <w14:checkbox>
            <w14:checked w14:val="0"/>
            <w14:checkedState w14:val="2612" w14:font="MS Gothic"/>
            <w14:uncheckedState w14:val="2610" w14:font="MS Gothic"/>
          </w14:checkbox>
        </w:sdtPr>
        <w:sdtEndPr/>
        <w:sdtContent>
          <w:r w:rsidR="003767A1">
            <w:rPr>
              <w:rFonts w:ascii="MS Gothic" w:eastAsia="MS Gothic" w:hAnsi="MS Gothic" w:cs="Arial" w:hint="eastAsia"/>
              <w:sz w:val="20"/>
              <w:szCs w:val="20"/>
              <w:lang w:val="en-GB"/>
            </w:rPr>
            <w:t>☐</w:t>
          </w:r>
        </w:sdtContent>
      </w:sdt>
      <w:r w:rsidR="009D3953" w:rsidRPr="009D3953">
        <w:rPr>
          <w:rFonts w:cs="Arial"/>
          <w:sz w:val="20"/>
          <w:szCs w:val="20"/>
          <w:lang w:val="en-GB"/>
        </w:rPr>
        <w:t xml:space="preserve"> </w:t>
      </w:r>
      <w:r w:rsidR="009D3953" w:rsidRPr="001171F1">
        <w:rPr>
          <w:rFonts w:cs="Arial"/>
          <w:b/>
          <w:bCs/>
          <w:color w:val="C00000"/>
          <w:sz w:val="20"/>
          <w:szCs w:val="20"/>
          <w:lang w:val="en-GB"/>
        </w:rPr>
        <w:t>UNIT C</w:t>
      </w:r>
      <w:r w:rsidR="00DF02E8">
        <w:rPr>
          <w:rFonts w:cs="Arial"/>
          <w:b/>
          <w:bCs/>
          <w:color w:val="C00000"/>
          <w:sz w:val="20"/>
          <w:szCs w:val="20"/>
          <w:lang w:val="en-GB"/>
        </w:rPr>
        <w:t xml:space="preserve"> </w:t>
      </w:r>
      <w:r w:rsidR="00DF02E8">
        <w:rPr>
          <w:rFonts w:cs="Arial"/>
          <w:b/>
          <w:bCs/>
          <w:noProof/>
          <w:color w:val="C00000"/>
          <w:sz w:val="20"/>
          <w:szCs w:val="20"/>
          <w:lang w:val="en-GB"/>
        </w:rPr>
        <w:drawing>
          <wp:inline distT="0" distB="0" distL="0" distR="0" wp14:anchorId="1B58D414" wp14:editId="3CCA8613">
            <wp:extent cx="140335" cy="140335"/>
            <wp:effectExtent l="0" t="0" r="0" b="0"/>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pic:spPr>
                </pic:pic>
              </a:graphicData>
            </a:graphic>
          </wp:inline>
        </w:drawing>
      </w:r>
      <w:r w:rsidR="009D3953" w:rsidRPr="001171F1">
        <w:rPr>
          <w:rFonts w:cs="Arial"/>
          <w:b/>
          <w:bCs/>
          <w:color w:val="C00000"/>
          <w:sz w:val="20"/>
          <w:szCs w:val="20"/>
          <w:lang w:val="en-GB"/>
        </w:rPr>
        <w:t>:</w:t>
      </w:r>
      <w:r w:rsidR="009D3953" w:rsidRPr="009D3953">
        <w:rPr>
          <w:rFonts w:cs="Arial"/>
          <w:sz w:val="20"/>
          <w:szCs w:val="20"/>
          <w:lang w:val="en-GB"/>
        </w:rPr>
        <w:t xml:space="preserve"> </w:t>
      </w:r>
      <w:r w:rsidR="009D3953" w:rsidRPr="009D3953">
        <w:rPr>
          <w:rFonts w:cs="Arial"/>
          <w:sz w:val="20"/>
          <w:szCs w:val="20"/>
          <w:lang w:val="en-GB"/>
        </w:rPr>
        <w:tab/>
        <w:t>Establishing routine procedures for onboarding of new SRs and service providers</w:t>
      </w:r>
    </w:p>
    <w:p w14:paraId="395EE2BA" w14:textId="27C2A0C4" w:rsidR="009D3953" w:rsidRPr="009D3953" w:rsidRDefault="00806D09" w:rsidP="001171F1">
      <w:pPr>
        <w:tabs>
          <w:tab w:val="left" w:pos="993"/>
        </w:tabs>
        <w:rPr>
          <w:rFonts w:cs="Arial"/>
          <w:sz w:val="20"/>
          <w:szCs w:val="20"/>
          <w:lang w:val="en-GB"/>
        </w:rPr>
      </w:pPr>
      <w:sdt>
        <w:sdtPr>
          <w:rPr>
            <w:rFonts w:cs="Arial"/>
            <w:sz w:val="20"/>
            <w:szCs w:val="20"/>
            <w:lang w:val="en-GB"/>
          </w:rPr>
          <w:id w:val="866258879"/>
          <w14:checkbox>
            <w14:checked w14:val="0"/>
            <w14:checkedState w14:val="2612" w14:font="MS Gothic"/>
            <w14:uncheckedState w14:val="2610" w14:font="MS Gothic"/>
          </w14:checkbox>
        </w:sdtPr>
        <w:sdtEndPr/>
        <w:sdtContent>
          <w:r w:rsidR="003767A1">
            <w:rPr>
              <w:rFonts w:ascii="MS Gothic" w:eastAsia="MS Gothic" w:hAnsi="MS Gothic" w:cs="Arial" w:hint="eastAsia"/>
              <w:sz w:val="20"/>
              <w:szCs w:val="20"/>
              <w:lang w:val="en-GB"/>
            </w:rPr>
            <w:t>☐</w:t>
          </w:r>
        </w:sdtContent>
      </w:sdt>
      <w:r w:rsidR="009D3953" w:rsidRPr="009D3953">
        <w:rPr>
          <w:rFonts w:cs="Arial"/>
          <w:sz w:val="20"/>
          <w:szCs w:val="20"/>
          <w:lang w:val="en-GB"/>
        </w:rPr>
        <w:t xml:space="preserve"> </w:t>
      </w:r>
      <w:r w:rsidR="009D3953" w:rsidRPr="001171F1">
        <w:rPr>
          <w:rFonts w:cs="Arial"/>
          <w:b/>
          <w:bCs/>
          <w:color w:val="C00000"/>
          <w:sz w:val="20"/>
          <w:szCs w:val="20"/>
          <w:lang w:val="en-GB"/>
        </w:rPr>
        <w:t>UNIT D</w:t>
      </w:r>
      <w:r w:rsidR="00DF02E8">
        <w:rPr>
          <w:rFonts w:cs="Arial"/>
          <w:b/>
          <w:bCs/>
          <w:color w:val="C00000"/>
          <w:sz w:val="20"/>
          <w:szCs w:val="20"/>
          <w:lang w:val="en-GB"/>
        </w:rPr>
        <w:t xml:space="preserve"> </w:t>
      </w:r>
      <w:r w:rsidR="00DF02E8">
        <w:rPr>
          <w:rFonts w:cs="Arial"/>
          <w:b/>
          <w:bCs/>
          <w:noProof/>
          <w:color w:val="C00000"/>
          <w:sz w:val="20"/>
          <w:szCs w:val="20"/>
          <w:lang w:val="en-GB"/>
        </w:rPr>
        <w:drawing>
          <wp:inline distT="0" distB="0" distL="0" distR="0" wp14:anchorId="560A294D" wp14:editId="44BE4BF0">
            <wp:extent cx="140335" cy="140335"/>
            <wp:effectExtent l="0" t="0" r="0" b="0"/>
            <wp:docPr id="38" name="Grafi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pic:spPr>
                </pic:pic>
              </a:graphicData>
            </a:graphic>
          </wp:inline>
        </w:drawing>
      </w:r>
      <w:r w:rsidR="009D3953" w:rsidRPr="001171F1">
        <w:rPr>
          <w:rFonts w:cs="Arial"/>
          <w:b/>
          <w:bCs/>
          <w:color w:val="C00000"/>
          <w:sz w:val="20"/>
          <w:szCs w:val="20"/>
          <w:lang w:val="en-GB"/>
        </w:rPr>
        <w:t>:</w:t>
      </w:r>
      <w:r w:rsidR="009D3953" w:rsidRPr="009D3953">
        <w:rPr>
          <w:rFonts w:cs="Arial"/>
          <w:sz w:val="20"/>
          <w:szCs w:val="20"/>
          <w:lang w:val="en-GB"/>
        </w:rPr>
        <w:t xml:space="preserve"> </w:t>
      </w:r>
      <w:r w:rsidR="009D3953" w:rsidRPr="009D3953">
        <w:rPr>
          <w:rFonts w:cs="Arial"/>
          <w:sz w:val="20"/>
          <w:szCs w:val="20"/>
          <w:lang w:val="en-GB"/>
        </w:rPr>
        <w:tab/>
        <w:t>Improving the organisational structure at the PR/SR level</w:t>
      </w:r>
    </w:p>
    <w:p w14:paraId="082CBEBC" w14:textId="0B2F3DD8" w:rsidR="009D3953" w:rsidRPr="009D3953" w:rsidRDefault="00806D09" w:rsidP="001171F1">
      <w:pPr>
        <w:tabs>
          <w:tab w:val="left" w:pos="993"/>
        </w:tabs>
        <w:rPr>
          <w:rFonts w:cs="Arial"/>
          <w:sz w:val="20"/>
          <w:szCs w:val="20"/>
          <w:lang w:val="en-GB"/>
        </w:rPr>
      </w:pPr>
      <w:sdt>
        <w:sdtPr>
          <w:rPr>
            <w:rFonts w:cs="Arial"/>
            <w:sz w:val="20"/>
            <w:szCs w:val="20"/>
            <w:lang w:val="en-GB"/>
          </w:rPr>
          <w:id w:val="1921821759"/>
          <w14:checkbox>
            <w14:checked w14:val="0"/>
            <w14:checkedState w14:val="2612" w14:font="MS Gothic"/>
            <w14:uncheckedState w14:val="2610" w14:font="MS Gothic"/>
          </w14:checkbox>
        </w:sdtPr>
        <w:sdtEndPr/>
        <w:sdtContent>
          <w:r w:rsidR="003767A1">
            <w:rPr>
              <w:rFonts w:ascii="MS Gothic" w:eastAsia="MS Gothic" w:hAnsi="MS Gothic" w:cs="Arial" w:hint="eastAsia"/>
              <w:sz w:val="20"/>
              <w:szCs w:val="20"/>
              <w:lang w:val="en-GB"/>
            </w:rPr>
            <w:t>☐</w:t>
          </w:r>
        </w:sdtContent>
      </w:sdt>
      <w:r w:rsidR="009D3953" w:rsidRPr="009D3953">
        <w:rPr>
          <w:rFonts w:cs="Arial"/>
          <w:sz w:val="20"/>
          <w:szCs w:val="20"/>
          <w:lang w:val="en-GB"/>
        </w:rPr>
        <w:t xml:space="preserve"> </w:t>
      </w:r>
      <w:r w:rsidR="009D3953" w:rsidRPr="001171F1">
        <w:rPr>
          <w:rFonts w:cs="Arial"/>
          <w:b/>
          <w:bCs/>
          <w:color w:val="C00000"/>
          <w:sz w:val="20"/>
          <w:szCs w:val="20"/>
          <w:lang w:val="en-GB"/>
        </w:rPr>
        <w:t>UNIT E</w:t>
      </w:r>
      <w:r w:rsidR="00DF02E8">
        <w:rPr>
          <w:rFonts w:cs="Arial"/>
          <w:b/>
          <w:bCs/>
          <w:color w:val="C00000"/>
          <w:sz w:val="20"/>
          <w:szCs w:val="20"/>
          <w:lang w:val="en-GB"/>
        </w:rPr>
        <w:t xml:space="preserve"> </w:t>
      </w:r>
      <w:r w:rsidR="00DF02E8">
        <w:rPr>
          <w:rFonts w:cs="Arial"/>
          <w:b/>
          <w:bCs/>
          <w:noProof/>
          <w:color w:val="C00000"/>
          <w:sz w:val="20"/>
          <w:szCs w:val="20"/>
          <w:lang w:val="en-GB"/>
        </w:rPr>
        <w:drawing>
          <wp:inline distT="0" distB="0" distL="0" distR="0" wp14:anchorId="04BC98D4" wp14:editId="59DE3CEC">
            <wp:extent cx="140335" cy="140335"/>
            <wp:effectExtent l="0" t="0" r="0" b="0"/>
            <wp:docPr id="41" name="Grafi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pic:spPr>
                </pic:pic>
              </a:graphicData>
            </a:graphic>
          </wp:inline>
        </w:drawing>
      </w:r>
      <w:r w:rsidR="009D3953" w:rsidRPr="001171F1">
        <w:rPr>
          <w:rFonts w:cs="Arial"/>
          <w:b/>
          <w:bCs/>
          <w:color w:val="C00000"/>
          <w:sz w:val="20"/>
          <w:szCs w:val="20"/>
          <w:lang w:val="en-GB"/>
        </w:rPr>
        <w:t>:</w:t>
      </w:r>
      <w:r w:rsidR="009D3953" w:rsidRPr="009D3953">
        <w:rPr>
          <w:rFonts w:cs="Arial"/>
          <w:sz w:val="20"/>
          <w:szCs w:val="20"/>
          <w:lang w:val="en-GB"/>
        </w:rPr>
        <w:t xml:space="preserve"> </w:t>
      </w:r>
      <w:r w:rsidR="009D3953" w:rsidRPr="009D3953">
        <w:rPr>
          <w:rFonts w:cs="Arial"/>
          <w:sz w:val="20"/>
          <w:szCs w:val="20"/>
          <w:lang w:val="en-GB"/>
        </w:rPr>
        <w:tab/>
        <w:t>Developing and using in-house capacity development plans</w:t>
      </w:r>
    </w:p>
    <w:p w14:paraId="379DD883" w14:textId="02362EB0" w:rsidR="009D3953" w:rsidRDefault="00806D09" w:rsidP="001171F1">
      <w:pPr>
        <w:tabs>
          <w:tab w:val="left" w:pos="993"/>
        </w:tabs>
        <w:rPr>
          <w:rFonts w:cs="Arial"/>
          <w:sz w:val="20"/>
          <w:szCs w:val="20"/>
          <w:lang w:val="en-GB"/>
        </w:rPr>
      </w:pPr>
      <w:sdt>
        <w:sdtPr>
          <w:rPr>
            <w:rFonts w:cs="Arial"/>
            <w:sz w:val="20"/>
            <w:szCs w:val="20"/>
            <w:lang w:val="en-GB"/>
          </w:rPr>
          <w:id w:val="-273254272"/>
          <w14:checkbox>
            <w14:checked w14:val="0"/>
            <w14:checkedState w14:val="2612" w14:font="MS Gothic"/>
            <w14:uncheckedState w14:val="2610" w14:font="MS Gothic"/>
          </w14:checkbox>
        </w:sdtPr>
        <w:sdtEndPr/>
        <w:sdtContent>
          <w:r w:rsidR="003767A1">
            <w:rPr>
              <w:rFonts w:ascii="MS Gothic" w:eastAsia="MS Gothic" w:hAnsi="MS Gothic" w:cs="Arial" w:hint="eastAsia"/>
              <w:sz w:val="20"/>
              <w:szCs w:val="20"/>
              <w:lang w:val="en-GB"/>
            </w:rPr>
            <w:t>☐</w:t>
          </w:r>
        </w:sdtContent>
      </w:sdt>
      <w:r w:rsidR="009D3953" w:rsidRPr="009D3953">
        <w:rPr>
          <w:rFonts w:cs="Arial"/>
          <w:sz w:val="20"/>
          <w:szCs w:val="20"/>
          <w:lang w:val="en-GB"/>
        </w:rPr>
        <w:t xml:space="preserve"> </w:t>
      </w:r>
      <w:r w:rsidR="009D3953" w:rsidRPr="001171F1">
        <w:rPr>
          <w:rFonts w:cs="Arial"/>
          <w:b/>
          <w:bCs/>
          <w:color w:val="C00000"/>
          <w:sz w:val="20"/>
          <w:szCs w:val="20"/>
          <w:lang w:val="en-GB"/>
        </w:rPr>
        <w:t>UNIT F</w:t>
      </w:r>
      <w:r w:rsidR="00DF02E8">
        <w:rPr>
          <w:rFonts w:cs="Arial"/>
          <w:b/>
          <w:bCs/>
          <w:color w:val="C00000"/>
          <w:sz w:val="20"/>
          <w:szCs w:val="20"/>
          <w:lang w:val="en-GB"/>
        </w:rPr>
        <w:t xml:space="preserve"> </w:t>
      </w:r>
      <w:r w:rsidR="00DF02E8">
        <w:rPr>
          <w:rFonts w:cs="Arial"/>
          <w:b/>
          <w:bCs/>
          <w:noProof/>
          <w:color w:val="C00000"/>
          <w:sz w:val="20"/>
          <w:szCs w:val="20"/>
          <w:lang w:val="en-GB"/>
        </w:rPr>
        <w:drawing>
          <wp:inline distT="0" distB="0" distL="0" distR="0" wp14:anchorId="554D520F" wp14:editId="5C636C1D">
            <wp:extent cx="140335" cy="140335"/>
            <wp:effectExtent l="0" t="0" r="0" b="0"/>
            <wp:docPr id="42" name="Grafik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pic:spPr>
                </pic:pic>
              </a:graphicData>
            </a:graphic>
          </wp:inline>
        </w:drawing>
      </w:r>
      <w:r w:rsidR="009D3953" w:rsidRPr="001171F1">
        <w:rPr>
          <w:rFonts w:cs="Arial"/>
          <w:b/>
          <w:bCs/>
          <w:color w:val="C00000"/>
          <w:sz w:val="20"/>
          <w:szCs w:val="20"/>
          <w:lang w:val="en-GB"/>
        </w:rPr>
        <w:t>:</w:t>
      </w:r>
      <w:r w:rsidR="009D3953" w:rsidRPr="009D3953">
        <w:rPr>
          <w:rFonts w:cs="Arial"/>
          <w:sz w:val="20"/>
          <w:szCs w:val="20"/>
          <w:lang w:val="en-GB"/>
        </w:rPr>
        <w:t xml:space="preserve"> </w:t>
      </w:r>
      <w:r w:rsidR="009D3953" w:rsidRPr="009D3953">
        <w:rPr>
          <w:rFonts w:cs="Arial"/>
          <w:sz w:val="20"/>
          <w:szCs w:val="20"/>
          <w:lang w:val="en-GB"/>
        </w:rPr>
        <w:tab/>
        <w:t>Establishing routine procedures for onboarding of new staff at PR/SR level</w:t>
      </w:r>
    </w:p>
    <w:p w14:paraId="31DB9C83" w14:textId="511011D9" w:rsidR="003767A1" w:rsidRDefault="003767A1" w:rsidP="001171F1">
      <w:pPr>
        <w:tabs>
          <w:tab w:val="left" w:pos="993"/>
        </w:tabs>
        <w:rPr>
          <w:rFonts w:cs="Arial"/>
          <w:sz w:val="20"/>
          <w:szCs w:val="20"/>
          <w:lang w:val="en-GB"/>
        </w:rPr>
      </w:pPr>
    </w:p>
    <w:p w14:paraId="70899DE0" w14:textId="6A7A97BA" w:rsidR="003767A1" w:rsidRDefault="003767A1" w:rsidP="001171F1">
      <w:pPr>
        <w:tabs>
          <w:tab w:val="left" w:pos="993"/>
        </w:tabs>
        <w:rPr>
          <w:rFonts w:cs="Arial"/>
          <w:sz w:val="20"/>
          <w:szCs w:val="20"/>
          <w:lang w:val="en-GB"/>
        </w:rPr>
      </w:pPr>
    </w:p>
    <w:p w14:paraId="7C1BB66C" w14:textId="4E32571A" w:rsidR="003767A1" w:rsidRDefault="003767A1" w:rsidP="001171F1">
      <w:pPr>
        <w:tabs>
          <w:tab w:val="left" w:pos="993"/>
        </w:tabs>
        <w:rPr>
          <w:rFonts w:cs="Arial"/>
          <w:sz w:val="20"/>
          <w:szCs w:val="20"/>
          <w:lang w:val="en-GB"/>
        </w:rPr>
      </w:pPr>
    </w:p>
    <w:p w14:paraId="7C4462AC" w14:textId="77777777" w:rsidR="003767A1" w:rsidRPr="009D3953" w:rsidRDefault="003767A1" w:rsidP="001171F1">
      <w:pPr>
        <w:tabs>
          <w:tab w:val="left" w:pos="993"/>
        </w:tabs>
        <w:rPr>
          <w:rFonts w:cs="Arial"/>
          <w:sz w:val="20"/>
          <w:szCs w:val="20"/>
          <w:lang w:val="en-GB"/>
        </w:rPr>
      </w:pPr>
    </w:p>
    <w:p w14:paraId="3D87E57E" w14:textId="77777777" w:rsidR="009D3953" w:rsidRPr="003767A1" w:rsidRDefault="009D3953" w:rsidP="001171F1">
      <w:pPr>
        <w:tabs>
          <w:tab w:val="left" w:pos="993"/>
        </w:tabs>
        <w:rPr>
          <w:rFonts w:cs="Arial"/>
          <w:b/>
          <w:bCs/>
          <w:sz w:val="20"/>
          <w:szCs w:val="20"/>
          <w:lang w:val="en-GB"/>
        </w:rPr>
      </w:pPr>
      <w:r w:rsidRPr="00143D64">
        <w:rPr>
          <w:rFonts w:cs="Arial"/>
          <w:b/>
          <w:color w:val="C00000"/>
          <w:sz w:val="20"/>
          <w:szCs w:val="20"/>
          <w:lang w:val="en-GB"/>
        </w:rPr>
        <w:t>ATTACHMENT TO THIS DOCUMENT:</w:t>
      </w:r>
    </w:p>
    <w:p w14:paraId="217BECB1" w14:textId="6AE0870E" w:rsidR="009D3953" w:rsidRPr="009D3953" w:rsidRDefault="00806D09" w:rsidP="001171F1">
      <w:pPr>
        <w:tabs>
          <w:tab w:val="left" w:pos="993"/>
        </w:tabs>
        <w:rPr>
          <w:rFonts w:cs="Arial"/>
          <w:sz w:val="20"/>
          <w:szCs w:val="20"/>
          <w:lang w:val="en-GB"/>
        </w:rPr>
      </w:pPr>
      <w:sdt>
        <w:sdtPr>
          <w:rPr>
            <w:rFonts w:cs="Arial"/>
            <w:sz w:val="20"/>
            <w:szCs w:val="20"/>
            <w:lang w:val="en-GB"/>
          </w:rPr>
          <w:id w:val="-1094318530"/>
          <w14:checkbox>
            <w14:checked w14:val="0"/>
            <w14:checkedState w14:val="2612" w14:font="MS Gothic"/>
            <w14:uncheckedState w14:val="2610" w14:font="MS Gothic"/>
          </w14:checkbox>
        </w:sdtPr>
        <w:sdtEndPr/>
        <w:sdtContent>
          <w:r w:rsidR="00143D64">
            <w:rPr>
              <w:rFonts w:ascii="MS Gothic" w:eastAsia="MS Gothic" w:hAnsi="MS Gothic" w:cs="Arial" w:hint="eastAsia"/>
              <w:sz w:val="20"/>
              <w:szCs w:val="20"/>
              <w:lang w:val="en-GB"/>
            </w:rPr>
            <w:t>☐</w:t>
          </w:r>
        </w:sdtContent>
      </w:sdt>
      <w:r w:rsidR="00143D64">
        <w:rPr>
          <w:rFonts w:cs="Arial"/>
          <w:sz w:val="20"/>
          <w:szCs w:val="20"/>
          <w:lang w:val="en-GB"/>
        </w:rPr>
        <w:t xml:space="preserve"> </w:t>
      </w:r>
      <w:r w:rsidR="009D3953" w:rsidRPr="009D3953">
        <w:rPr>
          <w:rFonts w:cs="Arial"/>
          <w:sz w:val="20"/>
          <w:szCs w:val="20"/>
          <w:lang w:val="en-GB"/>
        </w:rPr>
        <w:t>Project Outline</w:t>
      </w:r>
    </w:p>
    <w:p w14:paraId="2A33F494" w14:textId="0996B0FD" w:rsidR="009D3953" w:rsidRDefault="00806D09" w:rsidP="001171F1">
      <w:pPr>
        <w:tabs>
          <w:tab w:val="left" w:pos="993"/>
        </w:tabs>
        <w:rPr>
          <w:rFonts w:cs="Arial"/>
          <w:sz w:val="20"/>
          <w:szCs w:val="20"/>
          <w:lang w:val="en-GB"/>
        </w:rPr>
      </w:pPr>
      <w:sdt>
        <w:sdtPr>
          <w:rPr>
            <w:rFonts w:cs="Arial"/>
            <w:sz w:val="20"/>
            <w:szCs w:val="20"/>
            <w:lang w:val="en-GB"/>
          </w:rPr>
          <w:id w:val="-899588990"/>
          <w14:checkbox>
            <w14:checked w14:val="0"/>
            <w14:checkedState w14:val="2612" w14:font="MS Gothic"/>
            <w14:uncheckedState w14:val="2610" w14:font="MS Gothic"/>
          </w14:checkbox>
        </w:sdtPr>
        <w:sdtEndPr/>
        <w:sdtContent>
          <w:r w:rsidR="00143D64">
            <w:rPr>
              <w:rFonts w:ascii="MS Gothic" w:eastAsia="MS Gothic" w:hAnsi="MS Gothic" w:cs="Arial" w:hint="eastAsia"/>
              <w:sz w:val="20"/>
              <w:szCs w:val="20"/>
              <w:lang w:val="en-GB"/>
            </w:rPr>
            <w:t>☐</w:t>
          </w:r>
        </w:sdtContent>
      </w:sdt>
      <w:r w:rsidR="00143D64">
        <w:rPr>
          <w:rFonts w:cs="Arial"/>
          <w:sz w:val="20"/>
          <w:szCs w:val="20"/>
          <w:lang w:val="en-GB"/>
        </w:rPr>
        <w:t xml:space="preserve"> </w:t>
      </w:r>
      <w:r w:rsidR="009D3953" w:rsidRPr="009D3953">
        <w:rPr>
          <w:rFonts w:cs="Arial"/>
          <w:sz w:val="20"/>
          <w:szCs w:val="20"/>
          <w:lang w:val="en-GB"/>
        </w:rPr>
        <w:t xml:space="preserve">Project Proposal Endorsment </w:t>
      </w:r>
    </w:p>
    <w:p w14:paraId="75108DC2" w14:textId="4B0EC76B" w:rsidR="001D07D8" w:rsidRDefault="001D07D8" w:rsidP="001171F1">
      <w:pPr>
        <w:tabs>
          <w:tab w:val="left" w:pos="993"/>
        </w:tabs>
        <w:rPr>
          <w:rFonts w:cs="Arial"/>
          <w:sz w:val="20"/>
          <w:szCs w:val="20"/>
          <w:lang w:val="en-GB"/>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3118"/>
        <w:gridCol w:w="2268"/>
        <w:gridCol w:w="3395"/>
      </w:tblGrid>
      <w:tr w:rsidR="00806D09" w14:paraId="42A600CE" w14:textId="77777777" w:rsidTr="00806D09">
        <w:tc>
          <w:tcPr>
            <w:tcW w:w="846" w:type="dxa"/>
          </w:tcPr>
          <w:p w14:paraId="5DABAFB9" w14:textId="7E62E093" w:rsidR="00806D09" w:rsidRPr="00806D09" w:rsidRDefault="00806D09" w:rsidP="001171F1">
            <w:pPr>
              <w:tabs>
                <w:tab w:val="left" w:pos="993"/>
              </w:tabs>
              <w:rPr>
                <w:rFonts w:cs="Arial"/>
                <w:b/>
                <w:bCs/>
                <w:lang w:val="en-GB"/>
              </w:rPr>
            </w:pPr>
            <w:r>
              <w:rPr>
                <w:rFonts w:cs="Arial"/>
                <w:b/>
                <w:bCs/>
                <w:lang w:val="en-GB"/>
              </w:rPr>
              <w:t>Date</w:t>
            </w:r>
          </w:p>
        </w:tc>
        <w:tc>
          <w:tcPr>
            <w:tcW w:w="3118" w:type="dxa"/>
          </w:tcPr>
          <w:p w14:paraId="1E814046" w14:textId="6A9C720A" w:rsidR="00806D09" w:rsidRDefault="00806D09" w:rsidP="001171F1">
            <w:pPr>
              <w:tabs>
                <w:tab w:val="left" w:pos="993"/>
              </w:tabs>
              <w:rPr>
                <w:rFonts w:cs="Arial"/>
                <w:lang w:val="en-GB"/>
              </w:rPr>
            </w:pPr>
            <w:sdt>
              <w:sdtPr>
                <w:rPr>
                  <w:rFonts w:cs="Arial"/>
                  <w:lang w:val="en-GB"/>
                </w:rPr>
                <w:alias w:val="Date"/>
                <w:tag w:val="Name"/>
                <w:id w:val="-387567615"/>
                <w:placeholder>
                  <w:docPart w:val="1CB4606D2A3D4A2F87B03B6C8EC81837"/>
                </w:placeholder>
              </w:sdtPr>
              <w:sdtEndPr>
                <w:rPr>
                  <w:lang w:val="de-DE"/>
                </w:rPr>
              </w:sdtEndPr>
              <w:sdtContent>
                <w:r w:rsidRPr="0033002E">
                  <w:rPr>
                    <w:rStyle w:val="Platzhaltertext"/>
                    <w:rFonts w:cs="Arial"/>
                    <w:lang w:val="en-US"/>
                  </w:rPr>
                  <w:t>Click or tap here to enter text.</w:t>
                </w:r>
              </w:sdtContent>
            </w:sdt>
          </w:p>
        </w:tc>
        <w:tc>
          <w:tcPr>
            <w:tcW w:w="2268" w:type="dxa"/>
          </w:tcPr>
          <w:p w14:paraId="5F8B7EC4" w14:textId="56D1D9A8" w:rsidR="00806D09" w:rsidRPr="00806D09" w:rsidRDefault="00806D09" w:rsidP="001171F1">
            <w:pPr>
              <w:tabs>
                <w:tab w:val="left" w:pos="993"/>
              </w:tabs>
              <w:rPr>
                <w:rFonts w:cs="Arial"/>
                <w:b/>
                <w:bCs/>
                <w:lang w:val="en-GB"/>
              </w:rPr>
            </w:pPr>
            <w:r>
              <w:rPr>
                <w:rFonts w:cs="Arial"/>
                <w:b/>
                <w:bCs/>
                <w:lang w:val="en-GB"/>
              </w:rPr>
              <w:t>Applicant’s signature</w:t>
            </w:r>
          </w:p>
        </w:tc>
        <w:tc>
          <w:tcPr>
            <w:tcW w:w="3395" w:type="dxa"/>
          </w:tcPr>
          <w:p w14:paraId="058B0E08" w14:textId="3CB22583" w:rsidR="00806D09" w:rsidRDefault="00806D09" w:rsidP="001171F1">
            <w:pPr>
              <w:tabs>
                <w:tab w:val="left" w:pos="993"/>
              </w:tabs>
              <w:rPr>
                <w:rFonts w:cs="Arial"/>
                <w:lang w:val="en-GB"/>
              </w:rPr>
            </w:pPr>
            <w:sdt>
              <w:sdtPr>
                <w:rPr>
                  <w:rFonts w:cs="Arial"/>
                  <w:lang w:val="en-GB"/>
                </w:rPr>
                <w:id w:val="2033909033"/>
                <w:placeholder>
                  <w:docPart w:val="99CE06E4A6094B239DE397F857A6B515"/>
                </w:placeholder>
              </w:sdtPr>
              <w:sdtEndPr>
                <w:rPr>
                  <w:rStyle w:val="Platzhaltertext"/>
                  <w:rFonts w:cs="Times New Roman"/>
                  <w:color w:val="808080"/>
                  <w:lang w:val="en-US"/>
                </w:rPr>
              </w:sdtEndPr>
              <w:sdtContent>
                <w:r w:rsidRPr="00E406BA">
                  <w:rPr>
                    <w:rStyle w:val="Platzhaltertext"/>
                    <w:lang w:val="en-US"/>
                  </w:rPr>
                  <w:t>Click or tap here to enter text.</w:t>
                </w:r>
              </w:sdtContent>
            </w:sdt>
          </w:p>
        </w:tc>
      </w:tr>
      <w:tr w:rsidR="00806D09" w14:paraId="128BFF37" w14:textId="77777777" w:rsidTr="00806D09">
        <w:tc>
          <w:tcPr>
            <w:tcW w:w="846" w:type="dxa"/>
          </w:tcPr>
          <w:p w14:paraId="7579A5A4" w14:textId="77777777" w:rsidR="00806D09" w:rsidRDefault="00806D09" w:rsidP="001171F1">
            <w:pPr>
              <w:tabs>
                <w:tab w:val="left" w:pos="993"/>
              </w:tabs>
              <w:rPr>
                <w:rFonts w:cs="Arial"/>
                <w:lang w:val="en-GB"/>
              </w:rPr>
            </w:pPr>
          </w:p>
        </w:tc>
        <w:tc>
          <w:tcPr>
            <w:tcW w:w="3118" w:type="dxa"/>
          </w:tcPr>
          <w:p w14:paraId="56D4775E" w14:textId="77777777" w:rsidR="00806D09" w:rsidRDefault="00806D09" w:rsidP="001171F1">
            <w:pPr>
              <w:tabs>
                <w:tab w:val="left" w:pos="993"/>
              </w:tabs>
              <w:rPr>
                <w:rFonts w:cs="Arial"/>
                <w:lang w:val="en-GB"/>
              </w:rPr>
            </w:pPr>
          </w:p>
        </w:tc>
        <w:tc>
          <w:tcPr>
            <w:tcW w:w="2268" w:type="dxa"/>
          </w:tcPr>
          <w:p w14:paraId="2FF4357B" w14:textId="77777777" w:rsidR="00806D09" w:rsidRDefault="00806D09" w:rsidP="001171F1">
            <w:pPr>
              <w:tabs>
                <w:tab w:val="left" w:pos="993"/>
              </w:tabs>
              <w:rPr>
                <w:rFonts w:cs="Arial"/>
                <w:lang w:val="en-GB"/>
              </w:rPr>
            </w:pPr>
          </w:p>
        </w:tc>
        <w:tc>
          <w:tcPr>
            <w:tcW w:w="3395" w:type="dxa"/>
          </w:tcPr>
          <w:p w14:paraId="46B46B7A" w14:textId="3D8A9207" w:rsidR="00806D09" w:rsidRDefault="00806D09" w:rsidP="001171F1">
            <w:pPr>
              <w:tabs>
                <w:tab w:val="left" w:pos="993"/>
              </w:tabs>
              <w:rPr>
                <w:rFonts w:cs="Arial"/>
                <w:lang w:val="en-GB"/>
              </w:rPr>
            </w:pPr>
            <w:r w:rsidRPr="009D3953">
              <w:rPr>
                <w:rFonts w:cs="Arial"/>
                <w:lang w:val="en-GB"/>
              </w:rPr>
              <w:t>(name, organisation)</w:t>
            </w:r>
          </w:p>
        </w:tc>
      </w:tr>
    </w:tbl>
    <w:p w14:paraId="56F59142" w14:textId="77777777" w:rsidR="009D3953" w:rsidRPr="009D3953" w:rsidRDefault="009D3953" w:rsidP="001171F1">
      <w:pPr>
        <w:tabs>
          <w:tab w:val="left" w:pos="993"/>
        </w:tabs>
        <w:rPr>
          <w:rFonts w:cs="Arial"/>
          <w:sz w:val="20"/>
          <w:szCs w:val="20"/>
          <w:lang w:val="en-GB"/>
        </w:rPr>
      </w:pPr>
    </w:p>
    <w:p w14:paraId="25D273CF" w14:textId="77777777" w:rsidR="009D3953" w:rsidRPr="009D3953" w:rsidRDefault="009D3953" w:rsidP="001171F1">
      <w:pPr>
        <w:tabs>
          <w:tab w:val="left" w:pos="993"/>
        </w:tabs>
        <w:rPr>
          <w:rFonts w:cs="Arial"/>
          <w:sz w:val="20"/>
          <w:szCs w:val="20"/>
          <w:lang w:val="en-GB"/>
        </w:rPr>
      </w:pPr>
    </w:p>
    <w:p w14:paraId="15B19615" w14:textId="77777777" w:rsidR="009D3953" w:rsidRPr="009D3953" w:rsidRDefault="009D3953" w:rsidP="001171F1">
      <w:pPr>
        <w:tabs>
          <w:tab w:val="left" w:pos="993"/>
        </w:tabs>
        <w:rPr>
          <w:rFonts w:cs="Arial"/>
          <w:sz w:val="20"/>
          <w:szCs w:val="20"/>
          <w:lang w:val="en-GB"/>
        </w:rPr>
      </w:pPr>
    </w:p>
    <w:p w14:paraId="03418D97" w14:textId="58D75ADA" w:rsidR="0052596B" w:rsidRPr="00E406BA" w:rsidRDefault="009D3953" w:rsidP="001171F1">
      <w:pPr>
        <w:tabs>
          <w:tab w:val="left" w:pos="993"/>
        </w:tabs>
        <w:rPr>
          <w:rFonts w:cs="Arial"/>
          <w:i/>
          <w:iCs/>
          <w:sz w:val="20"/>
          <w:szCs w:val="20"/>
          <w:lang w:val="en-GB"/>
        </w:rPr>
      </w:pPr>
      <w:r w:rsidRPr="00E406BA">
        <w:rPr>
          <w:rFonts w:cs="Arial"/>
          <w:b/>
          <w:bCs/>
          <w:sz w:val="20"/>
          <w:szCs w:val="20"/>
          <w:lang w:val="en-GB"/>
        </w:rPr>
        <w:t>Please note:</w:t>
      </w:r>
      <w:r w:rsidRPr="00E406BA">
        <w:rPr>
          <w:rFonts w:cs="Arial"/>
          <w:i/>
          <w:iCs/>
          <w:sz w:val="20"/>
          <w:szCs w:val="20"/>
          <w:lang w:val="en-GB"/>
        </w:rPr>
        <w:t xml:space="preserve"> A digital signature is also acceptable for STAGE. In that case, please email the form to backup@giz.de or a technical advisor you are already in contact with, copying the signatory.</w:t>
      </w:r>
    </w:p>
    <w:sectPr w:rsidR="0052596B" w:rsidRPr="00E406BA" w:rsidSect="004C21C9">
      <w:headerReference w:type="even" r:id="rId30"/>
      <w:headerReference w:type="default" r:id="rId31"/>
      <w:footerReference w:type="even" r:id="rId32"/>
      <w:footerReference w:type="default" r:id="rId33"/>
      <w:headerReference w:type="first" r:id="rId34"/>
      <w:footerReference w:type="first" r:id="rId35"/>
      <w:pgSz w:w="11906" w:h="16838" w:code="9"/>
      <w:pgMar w:top="1985" w:right="1418" w:bottom="1276" w:left="851" w:header="425"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5499E5" w14:textId="77777777" w:rsidR="0052596B" w:rsidRDefault="0052596B" w:rsidP="00E0714A">
      <w:r>
        <w:separator/>
      </w:r>
    </w:p>
  </w:endnote>
  <w:endnote w:type="continuationSeparator" w:id="0">
    <w:p w14:paraId="179AFF9C" w14:textId="77777777" w:rsidR="0052596B" w:rsidRDefault="0052596B" w:rsidP="00E07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Univers (WN)">
    <w:altName w:val="Times New Roman"/>
    <w:panose1 w:val="00000000000000000000"/>
    <w:charset w:val="00"/>
    <w:family w:val="swiss"/>
    <w:notTrueType/>
    <w:pitch w:val="variable"/>
    <w:sig w:usb0="03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9C734" w14:textId="77777777" w:rsidR="002370D9" w:rsidRDefault="002370D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F8142" w14:textId="6CDF90D7" w:rsidR="0052596B" w:rsidRPr="00287422" w:rsidRDefault="0052596B" w:rsidP="00287422">
    <w:pPr>
      <w:pStyle w:val="Fuzeile"/>
      <w:jc w:val="right"/>
      <w:rPr>
        <w:color w:val="595959" w:themeColor="text1" w:themeTint="A6"/>
      </w:rPr>
    </w:pPr>
    <w:r w:rsidRPr="000E5A7E">
      <w:rPr>
        <w:color w:val="595959" w:themeColor="text1" w:themeTint="A6"/>
      </w:rPr>
      <w:t xml:space="preserve">PAGE </w:t>
    </w:r>
    <w:sdt>
      <w:sdtPr>
        <w:rPr>
          <w:color w:val="595959" w:themeColor="text1" w:themeTint="A6"/>
        </w:rPr>
        <w:id w:val="-1509053672"/>
        <w:docPartObj>
          <w:docPartGallery w:val="Page Numbers (Bottom of Page)"/>
          <w:docPartUnique/>
        </w:docPartObj>
      </w:sdtPr>
      <w:sdtEndPr/>
      <w:sdtContent>
        <w:r w:rsidRPr="000E5A7E">
          <w:rPr>
            <w:color w:val="595959" w:themeColor="text1" w:themeTint="A6"/>
          </w:rPr>
          <w:fldChar w:fldCharType="begin"/>
        </w:r>
        <w:r w:rsidRPr="000E5A7E">
          <w:rPr>
            <w:color w:val="595959" w:themeColor="text1" w:themeTint="A6"/>
          </w:rPr>
          <w:instrText>PAGE   \* MERGEFORMAT</w:instrText>
        </w:r>
        <w:r w:rsidRPr="000E5A7E">
          <w:rPr>
            <w:color w:val="595959" w:themeColor="text1" w:themeTint="A6"/>
          </w:rPr>
          <w:fldChar w:fldCharType="separate"/>
        </w:r>
        <w:r>
          <w:rPr>
            <w:color w:val="595959" w:themeColor="text1" w:themeTint="A6"/>
          </w:rPr>
          <w:t>1</w:t>
        </w:r>
        <w:r w:rsidRPr="000E5A7E">
          <w:rPr>
            <w:color w:val="595959" w:themeColor="text1" w:themeTint="A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B25D6" w14:textId="7E0477F2" w:rsidR="0052596B" w:rsidRPr="000E5A7E" w:rsidRDefault="0052596B" w:rsidP="00287422">
    <w:pPr>
      <w:pStyle w:val="Fuzeile"/>
      <w:jc w:val="right"/>
      <w:rPr>
        <w:color w:val="595959" w:themeColor="text1" w:themeTint="A6"/>
      </w:rPr>
    </w:pPr>
    <w:r w:rsidRPr="000E5A7E">
      <w:rPr>
        <w:color w:val="595959" w:themeColor="text1" w:themeTint="A6"/>
      </w:rPr>
      <w:t xml:space="preserve">PAGE </w:t>
    </w:r>
    <w:sdt>
      <w:sdtPr>
        <w:rPr>
          <w:color w:val="595959" w:themeColor="text1" w:themeTint="A6"/>
        </w:rPr>
        <w:id w:val="-813480378"/>
        <w:docPartObj>
          <w:docPartGallery w:val="Page Numbers (Bottom of Page)"/>
          <w:docPartUnique/>
        </w:docPartObj>
      </w:sdtPr>
      <w:sdtEndPr/>
      <w:sdtContent>
        <w:r w:rsidRPr="000E5A7E">
          <w:rPr>
            <w:color w:val="595959" w:themeColor="text1" w:themeTint="A6"/>
          </w:rPr>
          <w:fldChar w:fldCharType="begin"/>
        </w:r>
        <w:r w:rsidRPr="000E5A7E">
          <w:rPr>
            <w:color w:val="595959" w:themeColor="text1" w:themeTint="A6"/>
          </w:rPr>
          <w:instrText>PAGE   \* MERGEFORMAT</w:instrText>
        </w:r>
        <w:r w:rsidRPr="000E5A7E">
          <w:rPr>
            <w:color w:val="595959" w:themeColor="text1" w:themeTint="A6"/>
          </w:rPr>
          <w:fldChar w:fldCharType="separate"/>
        </w:r>
        <w:r w:rsidRPr="000E5A7E">
          <w:rPr>
            <w:color w:val="595959" w:themeColor="text1" w:themeTint="A6"/>
          </w:rPr>
          <w:t>2</w:t>
        </w:r>
        <w:r w:rsidRPr="000E5A7E">
          <w:rPr>
            <w:color w:val="595959" w:themeColor="text1" w:themeTint="A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630EC4" w14:textId="77777777" w:rsidR="0052596B" w:rsidRDefault="0052596B" w:rsidP="00E0714A">
      <w:r>
        <w:separator/>
      </w:r>
    </w:p>
  </w:footnote>
  <w:footnote w:type="continuationSeparator" w:id="0">
    <w:p w14:paraId="7308EC6B" w14:textId="77777777" w:rsidR="0052596B" w:rsidRDefault="0052596B" w:rsidP="00E071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D3800" w14:textId="77777777" w:rsidR="002370D9" w:rsidRDefault="002370D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F2AB9" w14:textId="5A08C8AC" w:rsidR="0052596B" w:rsidRDefault="0052596B">
    <w:pPr>
      <w:rPr>
        <w:rFonts w:cs="Arial"/>
      </w:rPr>
    </w:pPr>
    <w:r w:rsidRPr="00440E0C">
      <w:rPr>
        <w:rFonts w:cs="Arial"/>
        <w:noProof/>
      </w:rPr>
      <w:drawing>
        <wp:anchor distT="0" distB="0" distL="114300" distR="114300" simplePos="0" relativeHeight="251663360" behindDoc="1" locked="0" layoutInCell="1" allowOverlap="1" wp14:anchorId="74ABD64E" wp14:editId="1C5C7C90">
          <wp:simplePos x="0" y="0"/>
          <wp:positionH relativeFrom="column">
            <wp:posOffset>-534035</wp:posOffset>
          </wp:positionH>
          <wp:positionV relativeFrom="paragraph">
            <wp:posOffset>-263525</wp:posOffset>
          </wp:positionV>
          <wp:extent cx="7563485" cy="832485"/>
          <wp:effectExtent l="0" t="0" r="0" b="5715"/>
          <wp:wrapNone/>
          <wp:docPr id="437" name="GIZ_BACKUP_Header_Folgeseit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 name="GIZ_BACKUP_Header_Folgeseiten.JPG"/>
                  <pic:cNvPicPr/>
                </pic:nvPicPr>
                <pic:blipFill>
                  <a:blip r:embed="rId1" r:link="rId2">
                    <a:extLst>
                      <a:ext uri="{28A0092B-C50C-407E-A947-70E740481C1C}">
                        <a14:useLocalDpi xmlns:a14="http://schemas.microsoft.com/office/drawing/2010/main" val="0"/>
                      </a:ext>
                    </a:extLst>
                  </a:blip>
                  <a:stretch>
                    <a:fillRect/>
                  </a:stretch>
                </pic:blipFill>
                <pic:spPr>
                  <a:xfrm>
                    <a:off x="0" y="0"/>
                    <a:ext cx="7563485" cy="832485"/>
                  </a:xfrm>
                  <a:prstGeom prst="rect">
                    <a:avLst/>
                  </a:prstGeom>
                </pic:spPr>
              </pic:pic>
            </a:graphicData>
          </a:graphic>
          <wp14:sizeRelH relativeFrom="margin">
            <wp14:pctWidth>0</wp14:pctWidth>
          </wp14:sizeRelH>
          <wp14:sizeRelV relativeFrom="margin">
            <wp14:pctHeight>0</wp14:pctHeight>
          </wp14:sizeRelV>
        </wp:anchor>
      </w:drawing>
    </w:r>
  </w:p>
  <w:p w14:paraId="48407776" w14:textId="1E07628D" w:rsidR="0052596B" w:rsidRDefault="002370D9">
    <w:pPr>
      <w:rPr>
        <w:rFonts w:cs="Arial"/>
      </w:rPr>
    </w:pPr>
    <w:r w:rsidRPr="00440E0C">
      <w:rPr>
        <w:rFonts w:cs="Arial"/>
        <w:noProof/>
      </w:rPr>
      <mc:AlternateContent>
        <mc:Choice Requires="wps">
          <w:drawing>
            <wp:anchor distT="0" distB="0" distL="114300" distR="114300" simplePos="0" relativeHeight="251664384" behindDoc="0" locked="0" layoutInCell="1" allowOverlap="1" wp14:anchorId="3B5401A6" wp14:editId="05F0929B">
              <wp:simplePos x="0" y="0"/>
              <wp:positionH relativeFrom="column">
                <wp:posOffset>374015</wp:posOffset>
              </wp:positionH>
              <wp:positionV relativeFrom="paragraph">
                <wp:posOffset>7620</wp:posOffset>
              </wp:positionV>
              <wp:extent cx="2727325" cy="165100"/>
              <wp:effectExtent l="0" t="0" r="0" b="6350"/>
              <wp:wrapNone/>
              <wp:docPr id="2" name="Textfeld 2"/>
              <wp:cNvGraphicFramePr/>
              <a:graphic xmlns:a="http://schemas.openxmlformats.org/drawingml/2006/main">
                <a:graphicData uri="http://schemas.microsoft.com/office/word/2010/wordprocessingShape">
                  <wps:wsp>
                    <wps:cNvSpPr txBox="1"/>
                    <wps:spPr>
                      <a:xfrm>
                        <a:off x="0" y="0"/>
                        <a:ext cx="2727325" cy="165100"/>
                      </a:xfrm>
                      <a:prstGeom prst="rect">
                        <a:avLst/>
                      </a:prstGeom>
                      <a:noFill/>
                      <a:ln w="6350">
                        <a:noFill/>
                      </a:ln>
                    </wps:spPr>
                    <wps:txbx>
                      <w:txbxContent>
                        <w:p w14:paraId="61C2A1E5" w14:textId="02C01242" w:rsidR="0052596B" w:rsidRPr="002A562E" w:rsidRDefault="0052596B" w:rsidP="006518DF">
                          <w:pPr>
                            <w:spacing w:line="220" w:lineRule="exact"/>
                            <w:rPr>
                              <w:rFonts w:cs="Arial"/>
                              <w:b/>
                              <w:bCs/>
                              <w:color w:val="990033"/>
                            </w:rPr>
                          </w:pPr>
                          <w:r w:rsidRPr="00A15039">
                            <w:rPr>
                              <w:rFonts w:cs="Arial"/>
                              <w:b/>
                              <w:bCs/>
                              <w:color w:val="990033"/>
                            </w:rPr>
                            <w:t xml:space="preserve">Application Form </w:t>
                          </w:r>
                          <w:r>
                            <w:rPr>
                              <w:rFonts w:cs="Arial"/>
                              <w:b/>
                              <w:bCs/>
                              <w:color w:val="990033"/>
                            </w:rPr>
                            <w:br/>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5401A6" id="_x0000_t202" coordsize="21600,21600" o:spt="202" path="m,l,21600r21600,l21600,xe">
              <v:stroke joinstyle="miter"/>
              <v:path gradientshapeok="t" o:connecttype="rect"/>
            </v:shapetype>
            <v:shape id="Textfeld 2" o:spid="_x0000_s1026" type="#_x0000_t202" style="position:absolute;margin-left:29.45pt;margin-top:.6pt;width:214.75pt;height:1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" filled="f" stroked="f" strokeweight=".5pt">
              <v:textbox inset="0,0,0,0">
                <w:txbxContent>
                  <w:p w14:paraId="61C2A1E5" w14:textId="02C01242" w:rsidR="0052596B" w:rsidRPr="002A562E" w:rsidRDefault="0052596B" w:rsidP="006518DF">
                    <w:pPr>
                      <w:spacing w:line="220" w:lineRule="exact"/>
                      <w:rPr>
                        <w:rFonts w:cs="Arial"/>
                        <w:b/>
                        <w:bCs/>
                        <w:color w:val="990033"/>
                      </w:rPr>
                    </w:pPr>
                    <w:r w:rsidRPr="00A15039">
                      <w:rPr>
                        <w:rFonts w:cs="Arial"/>
                        <w:b/>
                        <w:bCs/>
                        <w:color w:val="990033"/>
                      </w:rPr>
                      <w:t xml:space="preserve">Application Form </w:t>
                    </w:r>
                    <w:r>
                      <w:rPr>
                        <w:rFonts w:cs="Arial"/>
                        <w:b/>
                        <w:bCs/>
                        <w:color w:val="990033"/>
                      </w:rPr>
                      <w:br/>
                    </w:r>
                  </w:p>
                </w:txbxContent>
              </v:textbox>
            </v:shape>
          </w:pict>
        </mc:Fallback>
      </mc:AlternateContent>
    </w:r>
  </w:p>
  <w:p w14:paraId="16F0BF10" w14:textId="5C187F7F" w:rsidR="0052596B" w:rsidRDefault="0052596B">
    <w:pPr>
      <w:rPr>
        <w:rFonts w:cs="Arial"/>
      </w:rPr>
    </w:pPr>
  </w:p>
  <w:p w14:paraId="6D1C8285" w14:textId="0DB38E64" w:rsidR="0052596B" w:rsidRDefault="0052596B">
    <w:pPr>
      <w:rPr>
        <w:rFonts w:cs="Arial"/>
      </w:rPr>
    </w:pPr>
  </w:p>
  <w:p w14:paraId="0C6BA33A" w14:textId="26A9F00E" w:rsidR="0052596B" w:rsidRDefault="0052596B">
    <w:pPr>
      <w:rPr>
        <w:rFonts w:cs="Arial"/>
      </w:rPr>
    </w:pPr>
  </w:p>
  <w:p w14:paraId="720C6D60" w14:textId="3E9553E3" w:rsidR="0052596B" w:rsidRDefault="0052596B">
    <w:pPr>
      <w:rPr>
        <w:rFonts w:cs="Arial"/>
      </w:rPr>
    </w:pPr>
  </w:p>
  <w:p w14:paraId="3C24C391" w14:textId="5CC67964" w:rsidR="0052596B" w:rsidRPr="00703906" w:rsidRDefault="0052596B">
    <w:pPr>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5A28B" w14:textId="3E0844BC" w:rsidR="0052596B" w:rsidRDefault="0052596B">
    <w:pPr>
      <w:pStyle w:val="Kopfzeile"/>
    </w:pPr>
    <w:r>
      <w:rPr>
        <w:rFonts w:cs="Arial"/>
        <w:noProof/>
      </w:rPr>
      <w:drawing>
        <wp:anchor distT="0" distB="0" distL="114300" distR="114300" simplePos="0" relativeHeight="251659264" behindDoc="1" locked="0" layoutInCell="1" allowOverlap="1" wp14:anchorId="03CAF3F5" wp14:editId="4D82F62B">
          <wp:simplePos x="0" y="0"/>
          <wp:positionH relativeFrom="column">
            <wp:posOffset>-534035</wp:posOffset>
          </wp:positionH>
          <wp:positionV relativeFrom="paragraph">
            <wp:posOffset>-264795</wp:posOffset>
          </wp:positionV>
          <wp:extent cx="7565408" cy="2681449"/>
          <wp:effectExtent l="0" t="0" r="0" b="5080"/>
          <wp:wrapNone/>
          <wp:docPr id="438" name="GIZ_BACKUP_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 name="GIZ_BACKUP_Header.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5408" cy="268144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E7F435D" w14:textId="77777777" w:rsidR="0052596B" w:rsidRDefault="0052596B">
    <w:pPr>
      <w:pStyle w:val="Kopfzeile"/>
    </w:pPr>
  </w:p>
  <w:p w14:paraId="1FEAEB06" w14:textId="77F2E0E3" w:rsidR="0052596B" w:rsidRDefault="0052596B">
    <w:pPr>
      <w:pStyle w:val="Kopfzeile"/>
    </w:pPr>
  </w:p>
  <w:p w14:paraId="3BAA6498" w14:textId="12E1E613" w:rsidR="0052596B" w:rsidRDefault="0052596B">
    <w:pPr>
      <w:pStyle w:val="Kopfzeile"/>
    </w:pPr>
  </w:p>
  <w:p w14:paraId="7F442BFC" w14:textId="75584E84" w:rsidR="0052596B" w:rsidRDefault="0052596B">
    <w:pPr>
      <w:pStyle w:val="Kopfzeile"/>
    </w:pPr>
  </w:p>
  <w:p w14:paraId="57C9146A" w14:textId="58210717" w:rsidR="0052596B" w:rsidRDefault="0052596B">
    <w:pPr>
      <w:pStyle w:val="Kopfzeile"/>
    </w:pPr>
  </w:p>
  <w:p w14:paraId="0619DC5E" w14:textId="2927C1EA" w:rsidR="0052596B" w:rsidRDefault="0052596B">
    <w:pPr>
      <w:pStyle w:val="Kopfzeile"/>
    </w:pPr>
  </w:p>
  <w:p w14:paraId="7546F796" w14:textId="3E951D91" w:rsidR="0052596B" w:rsidRDefault="0052596B">
    <w:pPr>
      <w:pStyle w:val="Kopfzeile"/>
    </w:pPr>
  </w:p>
  <w:p w14:paraId="799C290D" w14:textId="36B264F1" w:rsidR="0052596B" w:rsidRDefault="0052596B" w:rsidP="00CB3F29">
    <w:pPr>
      <w:pStyle w:val="Kopfzeile"/>
      <w:tabs>
        <w:tab w:val="clear" w:pos="4536"/>
        <w:tab w:val="clear" w:pos="9072"/>
        <w:tab w:val="left" w:pos="2833"/>
      </w:tabs>
    </w:pPr>
    <w:r>
      <w:tab/>
    </w:r>
  </w:p>
  <w:p w14:paraId="0309E0AE" w14:textId="2CFD2E7B" w:rsidR="0052596B" w:rsidRDefault="0052596B">
    <w:pPr>
      <w:pStyle w:val="Kopfzeile"/>
    </w:pPr>
  </w:p>
  <w:p w14:paraId="07ECF22A" w14:textId="2812F8B2" w:rsidR="0052596B" w:rsidRDefault="0052596B">
    <w:pPr>
      <w:pStyle w:val="Kopfzeile"/>
    </w:pPr>
  </w:p>
  <w:p w14:paraId="7ADB8A6B" w14:textId="0D4A045D" w:rsidR="0052596B" w:rsidRDefault="0052596B">
    <w:pPr>
      <w:pStyle w:val="Kopfzeile"/>
    </w:pPr>
  </w:p>
  <w:p w14:paraId="45D1629C" w14:textId="6B962499" w:rsidR="0052596B" w:rsidRDefault="0052596B">
    <w:pPr>
      <w:pStyle w:val="Kopfzeile"/>
    </w:pPr>
    <w:r>
      <w:rPr>
        <w:noProof/>
      </w:rPr>
      <mc:AlternateContent>
        <mc:Choice Requires="wps">
          <w:drawing>
            <wp:anchor distT="0" distB="0" distL="114300" distR="114300" simplePos="0" relativeHeight="251661312" behindDoc="0" locked="0" layoutInCell="1" allowOverlap="1" wp14:anchorId="6550AE66" wp14:editId="6F1EEE9F">
              <wp:simplePos x="0" y="0"/>
              <wp:positionH relativeFrom="column">
                <wp:posOffset>507365</wp:posOffset>
              </wp:positionH>
              <wp:positionV relativeFrom="paragraph">
                <wp:posOffset>126365</wp:posOffset>
              </wp:positionV>
              <wp:extent cx="2006600" cy="254000"/>
              <wp:effectExtent l="0" t="0" r="12700" b="12700"/>
              <wp:wrapNone/>
              <wp:docPr id="1" name="Textfeld 1"/>
              <wp:cNvGraphicFramePr/>
              <a:graphic xmlns:a="http://schemas.openxmlformats.org/drawingml/2006/main">
                <a:graphicData uri="http://schemas.microsoft.com/office/word/2010/wordprocessingShape">
                  <wps:wsp>
                    <wps:cNvSpPr txBox="1"/>
                    <wps:spPr>
                      <a:xfrm>
                        <a:off x="0" y="0"/>
                        <a:ext cx="2006600" cy="254000"/>
                      </a:xfrm>
                      <a:prstGeom prst="rect">
                        <a:avLst/>
                      </a:prstGeom>
                      <a:noFill/>
                      <a:ln w="6350">
                        <a:noFill/>
                      </a:ln>
                    </wps:spPr>
                    <wps:txbx>
                      <w:txbxContent>
                        <w:p w14:paraId="29E2ED20" w14:textId="3314E712" w:rsidR="0052596B" w:rsidRPr="001A4A80" w:rsidRDefault="0052596B" w:rsidP="00020D4D">
                          <w:pPr>
                            <w:spacing w:line="320" w:lineRule="exact"/>
                            <w:rPr>
                              <w:rFonts w:cs="Arial"/>
                              <w:b/>
                              <w:bCs/>
                              <w:color w:val="990033"/>
                              <w:sz w:val="32"/>
                              <w:szCs w:val="32"/>
                            </w:rPr>
                          </w:pPr>
                          <w:r w:rsidRPr="00B97EEA">
                            <w:rPr>
                              <w:rFonts w:cs="Arial"/>
                              <w:b/>
                              <w:bCs/>
                              <w:color w:val="990033"/>
                              <w:sz w:val="32"/>
                              <w:szCs w:val="32"/>
                            </w:rPr>
                            <w:t xml:space="preserve">Application Form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50AE66" id="_x0000_t202" coordsize="21600,21600" o:spt="202" path="m,l,21600r21600,l21600,xe">
              <v:stroke joinstyle="miter"/>
              <v:path gradientshapeok="t" o:connecttype="rect"/>
            </v:shapetype>
            <v:shape id="Textfeld 1" o:spid="_x0000_s1027" type="#_x0000_t202" style="position:absolute;margin-left:39.95pt;margin-top:9.95pt;width:158pt;height:2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" filled="f" stroked="f" strokeweight=".5pt">
              <v:textbox inset="0,0,0,0">
                <w:txbxContent>
                  <w:p w14:paraId="29E2ED20" w14:textId="3314E712" w:rsidR="0052596B" w:rsidRPr="001A4A80" w:rsidRDefault="0052596B" w:rsidP="00020D4D">
                    <w:pPr>
                      <w:spacing w:line="320" w:lineRule="exact"/>
                      <w:rPr>
                        <w:rFonts w:cs="Arial"/>
                        <w:b/>
                        <w:bCs/>
                        <w:color w:val="990033"/>
                        <w:sz w:val="32"/>
                        <w:szCs w:val="32"/>
                      </w:rPr>
                    </w:pPr>
                    <w:r w:rsidRPr="00B97EEA">
                      <w:rPr>
                        <w:rFonts w:cs="Arial"/>
                        <w:b/>
                        <w:bCs/>
                        <w:color w:val="990033"/>
                        <w:sz w:val="32"/>
                        <w:szCs w:val="32"/>
                      </w:rPr>
                      <w:t xml:space="preserve">Application Form  </w:t>
                    </w:r>
                  </w:p>
                </w:txbxContent>
              </v:textbox>
            </v:shape>
          </w:pict>
        </mc:Fallback>
      </mc:AlternateContent>
    </w:r>
  </w:p>
  <w:p w14:paraId="5F31F9E7" w14:textId="1B4D03EA" w:rsidR="0052596B" w:rsidRDefault="0052596B">
    <w:pPr>
      <w:pStyle w:val="Kopfzeile"/>
    </w:pPr>
  </w:p>
  <w:p w14:paraId="749BD82F" w14:textId="19C17B69" w:rsidR="0052596B" w:rsidRDefault="0052596B">
    <w:pPr>
      <w:pStyle w:val="Kopfzeile"/>
    </w:pPr>
  </w:p>
  <w:p w14:paraId="2EA83A32" w14:textId="06CD5BD8" w:rsidR="0052596B" w:rsidRDefault="0052596B">
    <w:pPr>
      <w:pStyle w:val="Kopfzeile"/>
    </w:pPr>
  </w:p>
  <w:p w14:paraId="0F49327B" w14:textId="77777777" w:rsidR="0052596B" w:rsidRDefault="0052596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F8EA2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0EE95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5E34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C208FD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AFA76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0AA46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C86F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AE622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DF21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AEA17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7220EAA"/>
    <w:multiLevelType w:val="hybridMultilevel"/>
    <w:tmpl w:val="0A6628FC"/>
    <w:lvl w:ilvl="0" w:tplc="04070001">
      <w:start w:val="1"/>
      <w:numFmt w:val="bullet"/>
      <w:lvlText w:val=""/>
      <w:lvlJc w:val="left"/>
      <w:pPr>
        <w:ind w:left="2484" w:hanging="360"/>
      </w:pPr>
      <w:rPr>
        <w:rFonts w:ascii="Symbol" w:hAnsi="Symbol" w:hint="default"/>
      </w:rPr>
    </w:lvl>
    <w:lvl w:ilvl="1" w:tplc="04070003">
      <w:start w:val="1"/>
      <w:numFmt w:val="bullet"/>
      <w:lvlText w:val="o"/>
      <w:lvlJc w:val="left"/>
      <w:pPr>
        <w:ind w:left="3204" w:hanging="360"/>
      </w:pPr>
      <w:rPr>
        <w:rFonts w:ascii="Courier New" w:hAnsi="Courier New" w:cs="Courier New" w:hint="default"/>
      </w:rPr>
    </w:lvl>
    <w:lvl w:ilvl="2" w:tplc="04070005">
      <w:start w:val="1"/>
      <w:numFmt w:val="bullet"/>
      <w:lvlText w:val=""/>
      <w:lvlJc w:val="left"/>
      <w:pPr>
        <w:ind w:left="3924" w:hanging="360"/>
      </w:pPr>
      <w:rPr>
        <w:rFonts w:ascii="Wingdings" w:hAnsi="Wingdings" w:hint="default"/>
      </w:rPr>
    </w:lvl>
    <w:lvl w:ilvl="3" w:tplc="04070001">
      <w:start w:val="1"/>
      <w:numFmt w:val="bullet"/>
      <w:lvlText w:val=""/>
      <w:lvlJc w:val="left"/>
      <w:pPr>
        <w:ind w:left="4644" w:hanging="360"/>
      </w:pPr>
      <w:rPr>
        <w:rFonts w:ascii="Symbol" w:hAnsi="Symbol" w:hint="default"/>
      </w:rPr>
    </w:lvl>
    <w:lvl w:ilvl="4" w:tplc="04070003">
      <w:start w:val="1"/>
      <w:numFmt w:val="bullet"/>
      <w:lvlText w:val="o"/>
      <w:lvlJc w:val="left"/>
      <w:pPr>
        <w:ind w:left="5364" w:hanging="360"/>
      </w:pPr>
      <w:rPr>
        <w:rFonts w:ascii="Courier New" w:hAnsi="Courier New" w:cs="Courier New" w:hint="default"/>
      </w:rPr>
    </w:lvl>
    <w:lvl w:ilvl="5" w:tplc="04070005">
      <w:start w:val="1"/>
      <w:numFmt w:val="bullet"/>
      <w:lvlText w:val=""/>
      <w:lvlJc w:val="left"/>
      <w:pPr>
        <w:ind w:left="6084" w:hanging="360"/>
      </w:pPr>
      <w:rPr>
        <w:rFonts w:ascii="Wingdings" w:hAnsi="Wingdings" w:hint="default"/>
      </w:rPr>
    </w:lvl>
    <w:lvl w:ilvl="6" w:tplc="04070001">
      <w:start w:val="1"/>
      <w:numFmt w:val="bullet"/>
      <w:lvlText w:val=""/>
      <w:lvlJc w:val="left"/>
      <w:pPr>
        <w:ind w:left="6804" w:hanging="360"/>
      </w:pPr>
      <w:rPr>
        <w:rFonts w:ascii="Symbol" w:hAnsi="Symbol" w:hint="default"/>
      </w:rPr>
    </w:lvl>
    <w:lvl w:ilvl="7" w:tplc="04070003">
      <w:start w:val="1"/>
      <w:numFmt w:val="bullet"/>
      <w:lvlText w:val="o"/>
      <w:lvlJc w:val="left"/>
      <w:pPr>
        <w:ind w:left="7524" w:hanging="360"/>
      </w:pPr>
      <w:rPr>
        <w:rFonts w:ascii="Courier New" w:hAnsi="Courier New" w:cs="Courier New" w:hint="default"/>
      </w:rPr>
    </w:lvl>
    <w:lvl w:ilvl="8" w:tplc="04070005">
      <w:start w:val="1"/>
      <w:numFmt w:val="bullet"/>
      <w:lvlText w:val=""/>
      <w:lvlJc w:val="left"/>
      <w:pPr>
        <w:ind w:left="8244" w:hanging="360"/>
      </w:pPr>
      <w:rPr>
        <w:rFonts w:ascii="Wingdings" w:hAnsi="Wingdings" w:hint="default"/>
      </w:rPr>
    </w:lvl>
  </w:abstractNum>
  <w:abstractNum w:abstractNumId="11" w15:restartNumberingAfterBreak="0">
    <w:nsid w:val="546A2A02"/>
    <w:multiLevelType w:val="hybridMultilevel"/>
    <w:tmpl w:val="68B42D5E"/>
    <w:lvl w:ilvl="0" w:tplc="04070001">
      <w:start w:val="1"/>
      <w:numFmt w:val="bullet"/>
      <w:lvlText w:val=""/>
      <w:lvlJc w:val="left"/>
      <w:pPr>
        <w:ind w:left="862" w:hanging="360"/>
      </w:pPr>
      <w:rPr>
        <w:rFonts w:ascii="Symbol" w:hAnsi="Symbol" w:hint="default"/>
      </w:rPr>
    </w:lvl>
    <w:lvl w:ilvl="1" w:tplc="04070003">
      <w:start w:val="1"/>
      <w:numFmt w:val="bullet"/>
      <w:lvlText w:val="o"/>
      <w:lvlJc w:val="left"/>
      <w:pPr>
        <w:ind w:left="1582" w:hanging="360"/>
      </w:pPr>
      <w:rPr>
        <w:rFonts w:ascii="Courier New" w:hAnsi="Courier New" w:cs="Courier New" w:hint="default"/>
      </w:rPr>
    </w:lvl>
    <w:lvl w:ilvl="2" w:tplc="04070005">
      <w:start w:val="1"/>
      <w:numFmt w:val="bullet"/>
      <w:lvlText w:val=""/>
      <w:lvlJc w:val="left"/>
      <w:pPr>
        <w:ind w:left="2302" w:hanging="360"/>
      </w:pPr>
      <w:rPr>
        <w:rFonts w:ascii="Wingdings" w:hAnsi="Wingdings" w:hint="default"/>
      </w:rPr>
    </w:lvl>
    <w:lvl w:ilvl="3" w:tplc="04070001">
      <w:start w:val="1"/>
      <w:numFmt w:val="bullet"/>
      <w:lvlText w:val=""/>
      <w:lvlJc w:val="left"/>
      <w:pPr>
        <w:ind w:left="3022" w:hanging="360"/>
      </w:pPr>
      <w:rPr>
        <w:rFonts w:ascii="Symbol" w:hAnsi="Symbol" w:hint="default"/>
      </w:rPr>
    </w:lvl>
    <w:lvl w:ilvl="4" w:tplc="04070003">
      <w:start w:val="1"/>
      <w:numFmt w:val="bullet"/>
      <w:lvlText w:val="o"/>
      <w:lvlJc w:val="left"/>
      <w:pPr>
        <w:ind w:left="3742" w:hanging="360"/>
      </w:pPr>
      <w:rPr>
        <w:rFonts w:ascii="Courier New" w:hAnsi="Courier New" w:cs="Courier New" w:hint="default"/>
      </w:rPr>
    </w:lvl>
    <w:lvl w:ilvl="5" w:tplc="04070005">
      <w:start w:val="1"/>
      <w:numFmt w:val="bullet"/>
      <w:lvlText w:val=""/>
      <w:lvlJc w:val="left"/>
      <w:pPr>
        <w:ind w:left="4462" w:hanging="360"/>
      </w:pPr>
      <w:rPr>
        <w:rFonts w:ascii="Wingdings" w:hAnsi="Wingdings" w:hint="default"/>
      </w:rPr>
    </w:lvl>
    <w:lvl w:ilvl="6" w:tplc="04070001">
      <w:start w:val="1"/>
      <w:numFmt w:val="bullet"/>
      <w:lvlText w:val=""/>
      <w:lvlJc w:val="left"/>
      <w:pPr>
        <w:ind w:left="5182" w:hanging="360"/>
      </w:pPr>
      <w:rPr>
        <w:rFonts w:ascii="Symbol" w:hAnsi="Symbol" w:hint="default"/>
      </w:rPr>
    </w:lvl>
    <w:lvl w:ilvl="7" w:tplc="04070003">
      <w:start w:val="1"/>
      <w:numFmt w:val="bullet"/>
      <w:lvlText w:val="o"/>
      <w:lvlJc w:val="left"/>
      <w:pPr>
        <w:ind w:left="5902" w:hanging="360"/>
      </w:pPr>
      <w:rPr>
        <w:rFonts w:ascii="Courier New" w:hAnsi="Courier New" w:cs="Courier New" w:hint="default"/>
      </w:rPr>
    </w:lvl>
    <w:lvl w:ilvl="8" w:tplc="04070005">
      <w:start w:val="1"/>
      <w:numFmt w:val="bullet"/>
      <w:lvlText w:val=""/>
      <w:lvlJc w:val="left"/>
      <w:pPr>
        <w:ind w:left="6622" w:hanging="360"/>
      </w:pPr>
      <w:rPr>
        <w:rFonts w:ascii="Wingdings" w:hAnsi="Wingdings" w:hint="default"/>
      </w:rPr>
    </w:lvl>
  </w:abstractNum>
  <w:abstractNum w:abstractNumId="12" w15:restartNumberingAfterBreak="0">
    <w:nsid w:val="61CA3DAD"/>
    <w:multiLevelType w:val="hybridMultilevel"/>
    <w:tmpl w:val="435E008C"/>
    <w:lvl w:ilvl="0" w:tplc="04070001">
      <w:start w:val="1"/>
      <w:numFmt w:val="bullet"/>
      <w:lvlText w:val=""/>
      <w:lvlJc w:val="left"/>
      <w:pPr>
        <w:ind w:left="2484" w:hanging="360"/>
      </w:pPr>
      <w:rPr>
        <w:rFonts w:ascii="Symbol" w:hAnsi="Symbol" w:hint="default"/>
      </w:rPr>
    </w:lvl>
    <w:lvl w:ilvl="1" w:tplc="AE92A2AA">
      <w:start w:val="1"/>
      <w:numFmt w:val="bullet"/>
      <w:lvlText w:val="□"/>
      <w:lvlJc w:val="left"/>
      <w:pPr>
        <w:ind w:left="3204" w:hanging="360"/>
      </w:pPr>
      <w:rPr>
        <w:rFonts w:ascii="Courier New" w:hAnsi="Courier New" w:cs="Times New Roman" w:hint="default"/>
      </w:rPr>
    </w:lvl>
    <w:lvl w:ilvl="2" w:tplc="04070005">
      <w:start w:val="1"/>
      <w:numFmt w:val="bullet"/>
      <w:lvlText w:val=""/>
      <w:lvlJc w:val="left"/>
      <w:pPr>
        <w:ind w:left="3924" w:hanging="360"/>
      </w:pPr>
      <w:rPr>
        <w:rFonts w:ascii="Wingdings" w:hAnsi="Wingdings" w:hint="default"/>
      </w:rPr>
    </w:lvl>
    <w:lvl w:ilvl="3" w:tplc="04070001">
      <w:start w:val="1"/>
      <w:numFmt w:val="bullet"/>
      <w:lvlText w:val=""/>
      <w:lvlJc w:val="left"/>
      <w:pPr>
        <w:ind w:left="4644" w:hanging="360"/>
      </w:pPr>
      <w:rPr>
        <w:rFonts w:ascii="Symbol" w:hAnsi="Symbol" w:hint="default"/>
      </w:rPr>
    </w:lvl>
    <w:lvl w:ilvl="4" w:tplc="04070003">
      <w:start w:val="1"/>
      <w:numFmt w:val="bullet"/>
      <w:lvlText w:val="o"/>
      <w:lvlJc w:val="left"/>
      <w:pPr>
        <w:ind w:left="5364" w:hanging="360"/>
      </w:pPr>
      <w:rPr>
        <w:rFonts w:ascii="Courier New" w:hAnsi="Courier New" w:cs="Courier New" w:hint="default"/>
      </w:rPr>
    </w:lvl>
    <w:lvl w:ilvl="5" w:tplc="04070005">
      <w:start w:val="1"/>
      <w:numFmt w:val="bullet"/>
      <w:lvlText w:val=""/>
      <w:lvlJc w:val="left"/>
      <w:pPr>
        <w:ind w:left="6084" w:hanging="360"/>
      </w:pPr>
      <w:rPr>
        <w:rFonts w:ascii="Wingdings" w:hAnsi="Wingdings" w:hint="default"/>
      </w:rPr>
    </w:lvl>
    <w:lvl w:ilvl="6" w:tplc="04070001">
      <w:start w:val="1"/>
      <w:numFmt w:val="bullet"/>
      <w:lvlText w:val=""/>
      <w:lvlJc w:val="left"/>
      <w:pPr>
        <w:ind w:left="6804" w:hanging="360"/>
      </w:pPr>
      <w:rPr>
        <w:rFonts w:ascii="Symbol" w:hAnsi="Symbol" w:hint="default"/>
      </w:rPr>
    </w:lvl>
    <w:lvl w:ilvl="7" w:tplc="04070003">
      <w:start w:val="1"/>
      <w:numFmt w:val="bullet"/>
      <w:lvlText w:val="o"/>
      <w:lvlJc w:val="left"/>
      <w:pPr>
        <w:ind w:left="7524" w:hanging="360"/>
      </w:pPr>
      <w:rPr>
        <w:rFonts w:ascii="Courier New" w:hAnsi="Courier New" w:cs="Courier New" w:hint="default"/>
      </w:rPr>
    </w:lvl>
    <w:lvl w:ilvl="8" w:tplc="04070005">
      <w:start w:val="1"/>
      <w:numFmt w:val="bullet"/>
      <w:lvlText w:val=""/>
      <w:lvlJc w:val="left"/>
      <w:pPr>
        <w:ind w:left="8244"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formatting="1" w:enforcement="1" w:cryptProviderType="rsaAES" w:cryptAlgorithmClass="hash" w:cryptAlgorithmType="typeAny" w:cryptAlgorithmSid="14" w:cryptSpinCount="100000" w:hash="s2UzuV6yANF94hCQbdikGimy678b+8O2EHtGxYuVxULRXL8nkzLdYFsGhpwTHLDPyyIKJJvnqXDuEz1vjYSdFQ==" w:salt="HTa3z1aJwt4DqDlrvcrm0Q=="/>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99E"/>
    <w:rsid w:val="000057F0"/>
    <w:rsid w:val="00014D13"/>
    <w:rsid w:val="00020D4D"/>
    <w:rsid w:val="000345DC"/>
    <w:rsid w:val="00064F7C"/>
    <w:rsid w:val="0007133D"/>
    <w:rsid w:val="00080C97"/>
    <w:rsid w:val="00083306"/>
    <w:rsid w:val="000B7A40"/>
    <w:rsid w:val="000C7579"/>
    <w:rsid w:val="000E5A7E"/>
    <w:rsid w:val="000F0326"/>
    <w:rsid w:val="001171F1"/>
    <w:rsid w:val="001228E8"/>
    <w:rsid w:val="00143D64"/>
    <w:rsid w:val="00147DA8"/>
    <w:rsid w:val="001550B0"/>
    <w:rsid w:val="00170A5E"/>
    <w:rsid w:val="001770F0"/>
    <w:rsid w:val="00195E99"/>
    <w:rsid w:val="001A4414"/>
    <w:rsid w:val="001A4A80"/>
    <w:rsid w:val="001A6B4B"/>
    <w:rsid w:val="001B15CC"/>
    <w:rsid w:val="001B40B3"/>
    <w:rsid w:val="001D025C"/>
    <w:rsid w:val="001D07D8"/>
    <w:rsid w:val="001D384B"/>
    <w:rsid w:val="001E5C09"/>
    <w:rsid w:val="002370D9"/>
    <w:rsid w:val="0024612F"/>
    <w:rsid w:val="0026045D"/>
    <w:rsid w:val="00287422"/>
    <w:rsid w:val="00294C86"/>
    <w:rsid w:val="002A71E3"/>
    <w:rsid w:val="002A7252"/>
    <w:rsid w:val="002C052D"/>
    <w:rsid w:val="002C40E9"/>
    <w:rsid w:val="002E5D61"/>
    <w:rsid w:val="002F6179"/>
    <w:rsid w:val="002F66BB"/>
    <w:rsid w:val="00311E1B"/>
    <w:rsid w:val="0033002E"/>
    <w:rsid w:val="00331927"/>
    <w:rsid w:val="003347D0"/>
    <w:rsid w:val="0034032B"/>
    <w:rsid w:val="00352710"/>
    <w:rsid w:val="00366E2B"/>
    <w:rsid w:val="00373B15"/>
    <w:rsid w:val="003767A1"/>
    <w:rsid w:val="00380EA9"/>
    <w:rsid w:val="003837A1"/>
    <w:rsid w:val="003877B4"/>
    <w:rsid w:val="00394FBC"/>
    <w:rsid w:val="00396EE3"/>
    <w:rsid w:val="003B306D"/>
    <w:rsid w:val="003D08B4"/>
    <w:rsid w:val="003D3FD6"/>
    <w:rsid w:val="003E29DA"/>
    <w:rsid w:val="003E5CAF"/>
    <w:rsid w:val="00400A4E"/>
    <w:rsid w:val="004024D7"/>
    <w:rsid w:val="00412B04"/>
    <w:rsid w:val="004237AB"/>
    <w:rsid w:val="00432B63"/>
    <w:rsid w:val="00432E2A"/>
    <w:rsid w:val="004340B7"/>
    <w:rsid w:val="00440E0C"/>
    <w:rsid w:val="00441561"/>
    <w:rsid w:val="00460327"/>
    <w:rsid w:val="00464205"/>
    <w:rsid w:val="004823BB"/>
    <w:rsid w:val="0048747A"/>
    <w:rsid w:val="004B660D"/>
    <w:rsid w:val="004C21C9"/>
    <w:rsid w:val="004C4D8C"/>
    <w:rsid w:val="004D13F5"/>
    <w:rsid w:val="004D2E82"/>
    <w:rsid w:val="004D4CB6"/>
    <w:rsid w:val="00503559"/>
    <w:rsid w:val="00505167"/>
    <w:rsid w:val="00507899"/>
    <w:rsid w:val="0052129F"/>
    <w:rsid w:val="00521CFF"/>
    <w:rsid w:val="0052596B"/>
    <w:rsid w:val="005309D9"/>
    <w:rsid w:val="00542723"/>
    <w:rsid w:val="00552111"/>
    <w:rsid w:val="00565F8B"/>
    <w:rsid w:val="00567B89"/>
    <w:rsid w:val="0057728B"/>
    <w:rsid w:val="00586F53"/>
    <w:rsid w:val="0059734D"/>
    <w:rsid w:val="005A0DA6"/>
    <w:rsid w:val="005A2C81"/>
    <w:rsid w:val="005D599E"/>
    <w:rsid w:val="005E7F70"/>
    <w:rsid w:val="005F667B"/>
    <w:rsid w:val="00642752"/>
    <w:rsid w:val="006518DF"/>
    <w:rsid w:val="0065645F"/>
    <w:rsid w:val="00676462"/>
    <w:rsid w:val="00681AE3"/>
    <w:rsid w:val="00681E64"/>
    <w:rsid w:val="006917C7"/>
    <w:rsid w:val="00691ACB"/>
    <w:rsid w:val="006A4B7C"/>
    <w:rsid w:val="00703906"/>
    <w:rsid w:val="007070D0"/>
    <w:rsid w:val="007171D0"/>
    <w:rsid w:val="007248DA"/>
    <w:rsid w:val="00727B1D"/>
    <w:rsid w:val="00727C35"/>
    <w:rsid w:val="00732CA4"/>
    <w:rsid w:val="00733EA0"/>
    <w:rsid w:val="00740169"/>
    <w:rsid w:val="00756534"/>
    <w:rsid w:val="00774227"/>
    <w:rsid w:val="00777255"/>
    <w:rsid w:val="00795F03"/>
    <w:rsid w:val="007A4E27"/>
    <w:rsid w:val="007C3946"/>
    <w:rsid w:val="007D4940"/>
    <w:rsid w:val="007E2CF9"/>
    <w:rsid w:val="007E565F"/>
    <w:rsid w:val="007E6F6F"/>
    <w:rsid w:val="007F1C78"/>
    <w:rsid w:val="007F4CDB"/>
    <w:rsid w:val="00800461"/>
    <w:rsid w:val="00806D09"/>
    <w:rsid w:val="0080727C"/>
    <w:rsid w:val="0080748B"/>
    <w:rsid w:val="00816117"/>
    <w:rsid w:val="008237D6"/>
    <w:rsid w:val="008631B6"/>
    <w:rsid w:val="008705F5"/>
    <w:rsid w:val="0087618D"/>
    <w:rsid w:val="008854D8"/>
    <w:rsid w:val="008C4C72"/>
    <w:rsid w:val="008C69C2"/>
    <w:rsid w:val="008F1813"/>
    <w:rsid w:val="008F2F70"/>
    <w:rsid w:val="00980AFA"/>
    <w:rsid w:val="0099011C"/>
    <w:rsid w:val="009955D9"/>
    <w:rsid w:val="009D1941"/>
    <w:rsid w:val="009D3953"/>
    <w:rsid w:val="00A10C9F"/>
    <w:rsid w:val="00A15039"/>
    <w:rsid w:val="00A16D16"/>
    <w:rsid w:val="00A3442C"/>
    <w:rsid w:val="00A54798"/>
    <w:rsid w:val="00A553DA"/>
    <w:rsid w:val="00A60AE6"/>
    <w:rsid w:val="00A613D9"/>
    <w:rsid w:val="00AA412E"/>
    <w:rsid w:val="00AA4637"/>
    <w:rsid w:val="00AB31B7"/>
    <w:rsid w:val="00AC3D2F"/>
    <w:rsid w:val="00AC7F64"/>
    <w:rsid w:val="00AD222F"/>
    <w:rsid w:val="00AE3755"/>
    <w:rsid w:val="00AF0774"/>
    <w:rsid w:val="00B06EDA"/>
    <w:rsid w:val="00B07909"/>
    <w:rsid w:val="00B14116"/>
    <w:rsid w:val="00B143B5"/>
    <w:rsid w:val="00B256BD"/>
    <w:rsid w:val="00B42493"/>
    <w:rsid w:val="00B433F0"/>
    <w:rsid w:val="00B53386"/>
    <w:rsid w:val="00B803F7"/>
    <w:rsid w:val="00B97EEA"/>
    <w:rsid w:val="00BC6AAE"/>
    <w:rsid w:val="00BE017B"/>
    <w:rsid w:val="00BE3E3D"/>
    <w:rsid w:val="00BE516B"/>
    <w:rsid w:val="00C233D4"/>
    <w:rsid w:val="00C47CA5"/>
    <w:rsid w:val="00C5201E"/>
    <w:rsid w:val="00C564F2"/>
    <w:rsid w:val="00C56DD5"/>
    <w:rsid w:val="00C61ACA"/>
    <w:rsid w:val="00C62D4A"/>
    <w:rsid w:val="00C630E8"/>
    <w:rsid w:val="00CB3F29"/>
    <w:rsid w:val="00CC6B86"/>
    <w:rsid w:val="00CE0177"/>
    <w:rsid w:val="00CF2B33"/>
    <w:rsid w:val="00CF7974"/>
    <w:rsid w:val="00D06246"/>
    <w:rsid w:val="00D141B7"/>
    <w:rsid w:val="00D44D44"/>
    <w:rsid w:val="00D47D53"/>
    <w:rsid w:val="00D818E8"/>
    <w:rsid w:val="00DD226E"/>
    <w:rsid w:val="00DD445B"/>
    <w:rsid w:val="00DF02E8"/>
    <w:rsid w:val="00E0327D"/>
    <w:rsid w:val="00E062F5"/>
    <w:rsid w:val="00E0714A"/>
    <w:rsid w:val="00E17D63"/>
    <w:rsid w:val="00E20072"/>
    <w:rsid w:val="00E237DA"/>
    <w:rsid w:val="00E27CB1"/>
    <w:rsid w:val="00E406BA"/>
    <w:rsid w:val="00E42CFC"/>
    <w:rsid w:val="00E6307C"/>
    <w:rsid w:val="00E91633"/>
    <w:rsid w:val="00EB13D8"/>
    <w:rsid w:val="00EC156E"/>
    <w:rsid w:val="00ED0007"/>
    <w:rsid w:val="00EE1213"/>
    <w:rsid w:val="00EF6D04"/>
    <w:rsid w:val="00F23405"/>
    <w:rsid w:val="00F272C6"/>
    <w:rsid w:val="00F30AA3"/>
    <w:rsid w:val="00F41F23"/>
    <w:rsid w:val="00F42DB6"/>
    <w:rsid w:val="00F712AD"/>
    <w:rsid w:val="00F76D0D"/>
    <w:rsid w:val="00F76DB7"/>
    <w:rsid w:val="00F97BE2"/>
    <w:rsid w:val="00FA1190"/>
    <w:rsid w:val="00FA4714"/>
    <w:rsid w:val="00FA4FC1"/>
    <w:rsid w:val="00FA7894"/>
    <w:rsid w:val="00FB07CD"/>
    <w:rsid w:val="00FB1D63"/>
    <w:rsid w:val="00FD64FF"/>
    <w:rsid w:val="00FD68C0"/>
    <w:rsid w:val="00FD7153"/>
    <w:rsid w:val="00FF15EF"/>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3A09406"/>
  <w15:chartTrackingRefBased/>
  <w15:docId w15:val="{474DE3B8-1975-4A58-8209-606AEEFF9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7D4940"/>
    <w:pPr>
      <w:spacing w:after="0" w:line="240" w:lineRule="auto"/>
    </w:pPr>
    <w:rPr>
      <w:rFonts w:ascii="Arial" w:hAnsi="Arial"/>
      <w:lang w:eastAsia="en-US"/>
    </w:rPr>
  </w:style>
  <w:style w:type="paragraph" w:styleId="berschrift1">
    <w:name w:val="heading 1"/>
    <w:aliases w:val="1. Überschrift"/>
    <w:basedOn w:val="Standard"/>
    <w:next w:val="Standard"/>
    <w:link w:val="berschrift1Zchn"/>
    <w:uiPriority w:val="1"/>
    <w:qFormat/>
    <w:rsid w:val="00676462"/>
    <w:pPr>
      <w:keepNext/>
      <w:keepLines/>
      <w:spacing w:before="480"/>
      <w:outlineLvl w:val="0"/>
    </w:pPr>
    <w:rPr>
      <w:rFonts w:eastAsiaTheme="majorEastAsia" w:cstheme="majorBidi"/>
      <w:b/>
      <w:bCs/>
      <w:sz w:val="28"/>
      <w:szCs w:val="28"/>
    </w:rPr>
  </w:style>
  <w:style w:type="paragraph" w:styleId="berschrift2">
    <w:name w:val="heading 2"/>
    <w:aliases w:val="2. Überschrift"/>
    <w:basedOn w:val="Standard"/>
    <w:next w:val="Standard"/>
    <w:link w:val="berschrift2Zchn"/>
    <w:uiPriority w:val="1"/>
    <w:unhideWhenUsed/>
    <w:qFormat/>
    <w:rsid w:val="00676462"/>
    <w:pPr>
      <w:keepNext/>
      <w:keepLines/>
      <w:spacing w:before="240"/>
      <w:outlineLvl w:val="1"/>
    </w:pPr>
    <w:rPr>
      <w:rFonts w:eastAsiaTheme="majorEastAsia" w:cstheme="majorBidi"/>
      <w:b/>
      <w:bCs/>
      <w:sz w:val="24"/>
      <w:szCs w:val="26"/>
    </w:rPr>
  </w:style>
  <w:style w:type="paragraph" w:styleId="berschrift3">
    <w:name w:val="heading 3"/>
    <w:aliases w:val="3. Überschrift"/>
    <w:basedOn w:val="Standard"/>
    <w:next w:val="Standard"/>
    <w:link w:val="berschrift3Zchn"/>
    <w:uiPriority w:val="1"/>
    <w:unhideWhenUsed/>
    <w:qFormat/>
    <w:rsid w:val="00676462"/>
    <w:pPr>
      <w:keepNext/>
      <w:keepLines/>
      <w:spacing w:before="240"/>
      <w:outlineLvl w:val="2"/>
    </w:pPr>
    <w:rPr>
      <w:rFonts w:eastAsiaTheme="majorEastAsia" w:cstheme="majorBidi"/>
      <w:b/>
      <w:bCs/>
    </w:rPr>
  </w:style>
  <w:style w:type="paragraph" w:styleId="berschrift4">
    <w:name w:val="heading 4"/>
    <w:basedOn w:val="Standard"/>
    <w:next w:val="Standard"/>
    <w:link w:val="berschrift4Zchn"/>
    <w:uiPriority w:val="9"/>
    <w:unhideWhenUsed/>
    <w:rsid w:val="008237D6"/>
    <w:pPr>
      <w:keepNext/>
      <w:keepLines/>
      <w:spacing w:before="240"/>
      <w:outlineLvl w:val="3"/>
    </w:pPr>
    <w:rPr>
      <w:rFonts w:eastAsiaTheme="majorEastAsia" w:cstheme="majorBidi"/>
      <w:bCs/>
      <w:iCs/>
    </w:rPr>
  </w:style>
  <w:style w:type="paragraph" w:styleId="berschrift5">
    <w:name w:val="heading 5"/>
    <w:basedOn w:val="Standard"/>
    <w:next w:val="Standard"/>
    <w:link w:val="berschrift5Zchn"/>
    <w:uiPriority w:val="9"/>
    <w:semiHidden/>
    <w:unhideWhenUsed/>
    <w:qFormat/>
    <w:rsid w:val="008237D6"/>
    <w:pPr>
      <w:keepNext/>
      <w:keepLines/>
      <w:spacing w:before="40"/>
      <w:outlineLvl w:val="4"/>
    </w:pPr>
    <w:rPr>
      <w:rFonts w:asciiTheme="majorHAnsi" w:eastAsiaTheme="majorEastAsia" w:hAnsiTheme="majorHAnsi" w:cstheme="majorBidi"/>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1Einrckung">
    <w:name w:val="1. Einrückung"/>
    <w:basedOn w:val="Standard"/>
    <w:uiPriority w:val="2"/>
    <w:qFormat/>
    <w:rsid w:val="00676462"/>
    <w:pPr>
      <w:tabs>
        <w:tab w:val="left" w:pos="567"/>
      </w:tabs>
      <w:ind w:left="567" w:hanging="567"/>
    </w:pPr>
  </w:style>
  <w:style w:type="paragraph" w:customStyle="1" w:styleId="2Einrckung">
    <w:name w:val="2. Einrückung"/>
    <w:basedOn w:val="Standard"/>
    <w:uiPriority w:val="2"/>
    <w:qFormat/>
    <w:rsid w:val="00676462"/>
    <w:pPr>
      <w:tabs>
        <w:tab w:val="left" w:pos="567"/>
        <w:tab w:val="left" w:pos="1134"/>
      </w:tabs>
      <w:ind w:left="1134" w:hanging="567"/>
    </w:pPr>
  </w:style>
  <w:style w:type="paragraph" w:customStyle="1" w:styleId="3Einrckung">
    <w:name w:val="3. Einrückung"/>
    <w:basedOn w:val="Standard"/>
    <w:uiPriority w:val="2"/>
    <w:qFormat/>
    <w:rsid w:val="00676462"/>
    <w:pPr>
      <w:tabs>
        <w:tab w:val="left" w:pos="567"/>
        <w:tab w:val="left" w:pos="1134"/>
        <w:tab w:val="left" w:pos="1701"/>
      </w:tabs>
      <w:ind w:left="1701" w:hanging="567"/>
    </w:pPr>
  </w:style>
  <w:style w:type="paragraph" w:styleId="Fuzeile">
    <w:name w:val="footer"/>
    <w:basedOn w:val="Standard"/>
    <w:link w:val="FuzeileZchn"/>
    <w:uiPriority w:val="99"/>
    <w:unhideWhenUsed/>
    <w:rsid w:val="00676462"/>
    <w:pPr>
      <w:tabs>
        <w:tab w:val="center" w:pos="4536"/>
        <w:tab w:val="right" w:pos="9072"/>
      </w:tabs>
    </w:pPr>
  </w:style>
  <w:style w:type="character" w:customStyle="1" w:styleId="FuzeileZchn">
    <w:name w:val="Fußzeile Zchn"/>
    <w:basedOn w:val="Absatz-Standardschriftart"/>
    <w:link w:val="Fuzeile"/>
    <w:uiPriority w:val="99"/>
    <w:rsid w:val="00676462"/>
    <w:rPr>
      <w:rFonts w:ascii="Arial" w:eastAsiaTheme="minorHAnsi" w:hAnsi="Arial"/>
      <w:lang w:eastAsia="en-US"/>
    </w:rPr>
  </w:style>
  <w:style w:type="paragraph" w:styleId="KeinLeerraum">
    <w:name w:val="No Spacing"/>
    <w:basedOn w:val="Standard"/>
    <w:uiPriority w:val="4"/>
    <w:unhideWhenUsed/>
    <w:rsid w:val="00676462"/>
  </w:style>
  <w:style w:type="paragraph" w:styleId="Kopfzeile">
    <w:name w:val="header"/>
    <w:basedOn w:val="Standard"/>
    <w:link w:val="KopfzeileZchn"/>
    <w:unhideWhenUsed/>
    <w:rsid w:val="00676462"/>
    <w:pPr>
      <w:tabs>
        <w:tab w:val="center" w:pos="4536"/>
        <w:tab w:val="right" w:pos="9072"/>
      </w:tabs>
    </w:pPr>
  </w:style>
  <w:style w:type="character" w:customStyle="1" w:styleId="KopfzeileZchn">
    <w:name w:val="Kopfzeile Zchn"/>
    <w:basedOn w:val="Absatz-Standardschriftart"/>
    <w:link w:val="Kopfzeile"/>
    <w:rsid w:val="00676462"/>
    <w:rPr>
      <w:rFonts w:ascii="Arial" w:eastAsiaTheme="minorHAnsi" w:hAnsi="Arial"/>
      <w:lang w:eastAsia="en-US"/>
    </w:rPr>
  </w:style>
  <w:style w:type="character" w:styleId="Seitenzahl">
    <w:name w:val="page number"/>
    <w:basedOn w:val="Absatz-Standardschriftart"/>
    <w:semiHidden/>
    <w:unhideWhenUsed/>
    <w:rsid w:val="00676462"/>
  </w:style>
  <w:style w:type="paragraph" w:styleId="Sprechblasentext">
    <w:name w:val="Balloon Text"/>
    <w:basedOn w:val="Standard"/>
    <w:link w:val="SprechblasentextZchn"/>
    <w:uiPriority w:val="99"/>
    <w:semiHidden/>
    <w:unhideWhenUsed/>
    <w:rsid w:val="0067646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76462"/>
    <w:rPr>
      <w:rFonts w:ascii="Tahoma" w:eastAsiaTheme="minorHAnsi" w:hAnsi="Tahoma" w:cs="Tahoma"/>
      <w:sz w:val="16"/>
      <w:szCs w:val="16"/>
      <w:lang w:eastAsia="en-US"/>
    </w:rPr>
  </w:style>
  <w:style w:type="table" w:styleId="Tabellenraster">
    <w:name w:val="Table Grid"/>
    <w:basedOn w:val="NormaleTabelle"/>
    <w:rsid w:val="00676462"/>
    <w:pPr>
      <w:spacing w:after="0" w:line="240" w:lineRule="auto"/>
    </w:pPr>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aliases w:val="1. Überschrift Zchn"/>
    <w:basedOn w:val="Absatz-Standardschriftart"/>
    <w:link w:val="berschrift1"/>
    <w:uiPriority w:val="1"/>
    <w:rsid w:val="00676462"/>
    <w:rPr>
      <w:rFonts w:ascii="Arial" w:eastAsiaTheme="majorEastAsia" w:hAnsi="Arial" w:cstheme="majorBidi"/>
      <w:b/>
      <w:bCs/>
      <w:sz w:val="28"/>
      <w:szCs w:val="28"/>
      <w:lang w:eastAsia="en-US"/>
    </w:rPr>
  </w:style>
  <w:style w:type="character" w:customStyle="1" w:styleId="berschrift2Zchn">
    <w:name w:val="Überschrift 2 Zchn"/>
    <w:aliases w:val="2. Überschrift Zchn"/>
    <w:basedOn w:val="Absatz-Standardschriftart"/>
    <w:link w:val="berschrift2"/>
    <w:uiPriority w:val="1"/>
    <w:rsid w:val="00676462"/>
    <w:rPr>
      <w:rFonts w:ascii="Arial" w:eastAsiaTheme="majorEastAsia" w:hAnsi="Arial" w:cstheme="majorBidi"/>
      <w:b/>
      <w:bCs/>
      <w:sz w:val="24"/>
      <w:szCs w:val="26"/>
      <w:lang w:eastAsia="en-US"/>
    </w:rPr>
  </w:style>
  <w:style w:type="character" w:customStyle="1" w:styleId="berschrift3Zchn">
    <w:name w:val="Überschrift 3 Zchn"/>
    <w:aliases w:val="3. Überschrift Zchn"/>
    <w:basedOn w:val="Absatz-Standardschriftart"/>
    <w:link w:val="berschrift3"/>
    <w:uiPriority w:val="1"/>
    <w:rsid w:val="00676462"/>
    <w:rPr>
      <w:rFonts w:ascii="Arial" w:eastAsiaTheme="majorEastAsia" w:hAnsi="Arial" w:cstheme="majorBidi"/>
      <w:b/>
      <w:bCs/>
      <w:lang w:eastAsia="en-US"/>
    </w:rPr>
  </w:style>
  <w:style w:type="character" w:customStyle="1" w:styleId="berschrift4Zchn">
    <w:name w:val="Überschrift 4 Zchn"/>
    <w:basedOn w:val="Absatz-Standardschriftart"/>
    <w:link w:val="berschrift4"/>
    <w:uiPriority w:val="9"/>
    <w:rsid w:val="008237D6"/>
    <w:rPr>
      <w:rFonts w:ascii="Arial" w:eastAsiaTheme="majorEastAsia" w:hAnsi="Arial" w:cstheme="majorBidi"/>
      <w:bCs/>
      <w:iCs/>
      <w:lang w:eastAsia="en-US"/>
    </w:rPr>
  </w:style>
  <w:style w:type="paragraph" w:styleId="Titel">
    <w:name w:val="Title"/>
    <w:basedOn w:val="Standard"/>
    <w:next w:val="Standard"/>
    <w:link w:val="TitelZchn"/>
    <w:uiPriority w:val="10"/>
    <w:qFormat/>
    <w:rsid w:val="008237D6"/>
    <w:pPr>
      <w:contextualSpacing/>
    </w:pPr>
    <w:rPr>
      <w:rFonts w:ascii="Cambria" w:eastAsiaTheme="majorEastAsia" w:hAnsi="Cambria" w:cstheme="majorBidi"/>
      <w:spacing w:val="-10"/>
      <w:kern w:val="28"/>
      <w:sz w:val="56"/>
      <w:szCs w:val="56"/>
    </w:rPr>
  </w:style>
  <w:style w:type="character" w:customStyle="1" w:styleId="TitelZchn">
    <w:name w:val="Titel Zchn"/>
    <w:basedOn w:val="Absatz-Standardschriftart"/>
    <w:link w:val="Titel"/>
    <w:uiPriority w:val="10"/>
    <w:rsid w:val="008237D6"/>
    <w:rPr>
      <w:rFonts w:ascii="Cambria" w:eastAsiaTheme="majorEastAsia" w:hAnsi="Cambria" w:cstheme="majorBidi"/>
      <w:spacing w:val="-10"/>
      <w:kern w:val="28"/>
      <w:sz w:val="56"/>
      <w:szCs w:val="56"/>
      <w:lang w:eastAsia="en-US"/>
    </w:rPr>
  </w:style>
  <w:style w:type="character" w:customStyle="1" w:styleId="berschrift5Zchn">
    <w:name w:val="Überschrift 5 Zchn"/>
    <w:basedOn w:val="Absatz-Standardschriftart"/>
    <w:link w:val="berschrift5"/>
    <w:uiPriority w:val="9"/>
    <w:semiHidden/>
    <w:rsid w:val="008237D6"/>
    <w:rPr>
      <w:rFonts w:asciiTheme="majorHAnsi" w:eastAsiaTheme="majorEastAsia" w:hAnsiTheme="majorHAnsi" w:cstheme="majorBidi"/>
      <w:color w:val="2F5496" w:themeColor="accent1" w:themeShade="BF"/>
      <w:lang w:eastAsia="en-US"/>
    </w:rPr>
  </w:style>
  <w:style w:type="character" w:styleId="Hyperlink">
    <w:name w:val="Hyperlink"/>
    <w:rsid w:val="007D4940"/>
    <w:rPr>
      <w:color w:val="0000FF"/>
      <w:u w:val="single"/>
    </w:rPr>
  </w:style>
  <w:style w:type="paragraph" w:styleId="Listenabsatz">
    <w:name w:val="List Paragraph"/>
    <w:basedOn w:val="Standard"/>
    <w:uiPriority w:val="34"/>
    <w:qFormat/>
    <w:rsid w:val="007D4940"/>
    <w:pPr>
      <w:ind w:left="720"/>
      <w:contextualSpacing/>
    </w:pPr>
    <w:rPr>
      <w:rFonts w:ascii="Univers (WN)" w:eastAsia="Times New Roman" w:hAnsi="Univers (WN)" w:cs="Times New Roman"/>
      <w:sz w:val="24"/>
      <w:szCs w:val="20"/>
      <w:lang w:eastAsia="de-DE"/>
    </w:rPr>
  </w:style>
  <w:style w:type="character" w:styleId="Kommentarzeichen">
    <w:name w:val="annotation reference"/>
    <w:basedOn w:val="Absatz-Standardschriftart"/>
    <w:uiPriority w:val="99"/>
    <w:semiHidden/>
    <w:unhideWhenUsed/>
    <w:rsid w:val="00C62D4A"/>
    <w:rPr>
      <w:sz w:val="16"/>
      <w:szCs w:val="16"/>
    </w:rPr>
  </w:style>
  <w:style w:type="paragraph" w:styleId="Kommentartext">
    <w:name w:val="annotation text"/>
    <w:basedOn w:val="Standard"/>
    <w:link w:val="KommentartextZchn"/>
    <w:uiPriority w:val="99"/>
    <w:semiHidden/>
    <w:unhideWhenUsed/>
    <w:rsid w:val="00C62D4A"/>
    <w:rPr>
      <w:sz w:val="20"/>
      <w:szCs w:val="20"/>
    </w:rPr>
  </w:style>
  <w:style w:type="character" w:customStyle="1" w:styleId="KommentartextZchn">
    <w:name w:val="Kommentartext Zchn"/>
    <w:basedOn w:val="Absatz-Standardschriftart"/>
    <w:link w:val="Kommentartext"/>
    <w:uiPriority w:val="99"/>
    <w:semiHidden/>
    <w:rsid w:val="00C62D4A"/>
    <w:rPr>
      <w:rFonts w:ascii="Arial" w:hAnsi="Arial"/>
      <w:sz w:val="20"/>
      <w:szCs w:val="20"/>
      <w:lang w:eastAsia="en-US"/>
    </w:rPr>
  </w:style>
  <w:style w:type="paragraph" w:styleId="Kommentarthema">
    <w:name w:val="annotation subject"/>
    <w:basedOn w:val="Kommentartext"/>
    <w:next w:val="Kommentartext"/>
    <w:link w:val="KommentarthemaZchn"/>
    <w:uiPriority w:val="99"/>
    <w:semiHidden/>
    <w:unhideWhenUsed/>
    <w:rsid w:val="00C62D4A"/>
    <w:rPr>
      <w:b/>
      <w:bCs/>
    </w:rPr>
  </w:style>
  <w:style w:type="character" w:customStyle="1" w:styleId="KommentarthemaZchn">
    <w:name w:val="Kommentarthema Zchn"/>
    <w:basedOn w:val="KommentartextZchn"/>
    <w:link w:val="Kommentarthema"/>
    <w:uiPriority w:val="99"/>
    <w:semiHidden/>
    <w:rsid w:val="00C62D4A"/>
    <w:rPr>
      <w:rFonts w:ascii="Arial" w:hAnsi="Arial"/>
      <w:b/>
      <w:bCs/>
      <w:sz w:val="20"/>
      <w:szCs w:val="20"/>
      <w:lang w:eastAsia="en-US"/>
    </w:rPr>
  </w:style>
  <w:style w:type="paragraph" w:styleId="berarbeitung">
    <w:name w:val="Revision"/>
    <w:hidden/>
    <w:uiPriority w:val="99"/>
    <w:semiHidden/>
    <w:rsid w:val="00C62D4A"/>
    <w:pPr>
      <w:spacing w:after="0" w:line="240" w:lineRule="auto"/>
    </w:pPr>
    <w:rPr>
      <w:rFonts w:ascii="Arial" w:hAnsi="Arial"/>
      <w:lang w:eastAsia="en-US"/>
    </w:rPr>
  </w:style>
  <w:style w:type="character" w:styleId="Platzhaltertext">
    <w:name w:val="Placeholder Text"/>
    <w:basedOn w:val="Absatz-Standardschriftart"/>
    <w:uiPriority w:val="99"/>
    <w:semiHidden/>
    <w:rsid w:val="00331927"/>
    <w:rPr>
      <w:color w:val="808080"/>
    </w:rPr>
  </w:style>
  <w:style w:type="paragraph" w:customStyle="1" w:styleId="FarbigeListe-Akzent11">
    <w:name w:val="Farbige Liste - Akzent 11"/>
    <w:basedOn w:val="Standard"/>
    <w:uiPriority w:val="34"/>
    <w:qFormat/>
    <w:rsid w:val="00432B63"/>
    <w:pPr>
      <w:ind w:left="708"/>
    </w:pPr>
    <w:rPr>
      <w:rFonts w:eastAsia="Times New Roman" w:cs="Times New Roman"/>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2209722">
      <w:bodyDiv w:val="1"/>
      <w:marLeft w:val="0"/>
      <w:marRight w:val="0"/>
      <w:marTop w:val="0"/>
      <w:marBottom w:val="0"/>
      <w:divBdr>
        <w:top w:val="none" w:sz="0" w:space="0" w:color="auto"/>
        <w:left w:val="none" w:sz="0" w:space="0" w:color="auto"/>
        <w:bottom w:val="none" w:sz="0" w:space="0" w:color="auto"/>
        <w:right w:val="none" w:sz="0" w:space="0" w:color="auto"/>
      </w:divBdr>
    </w:div>
    <w:div w:id="1647280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file:///C:\Users\Miria%20de%20Vogt\OneDrive%20-%20DIAMOND%20media%20GmbH\GIZ_BACKUP\STAGE\Bilder\STAGE_Modul3.png" TargetMode="External"/><Relationship Id="rId26" Type="http://schemas.openxmlformats.org/officeDocument/2006/relationships/image" Target="file:///C:\Users\Miria%20de%20Vogt\OneDrive%20-%20DIAMOND%20media%20GmbH\GIZ_BACKUP\STAGE\Bilder\STAGE_Modul7.png" TargetMode="External"/><Relationship Id="rId3" Type="http://schemas.openxmlformats.org/officeDocument/2006/relationships/customXml" Target="../customXml/item3.xml"/><Relationship Id="rId21" Type="http://schemas.openxmlformats.org/officeDocument/2006/relationships/image" Target="media/image6.png"/><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file:///C:\Users\Miria%20de%20Vogt\OneDrive%20-%20DIAMOND%20media%20GmbH\GIZ_BACKUP\STAGE\Bilder\STAGE_Modul1.png" TargetMode="External"/><Relationship Id="rId17" Type="http://schemas.openxmlformats.org/officeDocument/2006/relationships/image" Target="media/image4.png"/><Relationship Id="rId25" Type="http://schemas.openxmlformats.org/officeDocument/2006/relationships/image" Target="media/image8.png"/><Relationship Id="rId33" Type="http://schemas.openxmlformats.org/officeDocument/2006/relationships/footer" Target="footer2.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file:///C:\Users\Miria%20de%20Vogt\OneDrive%20-%20DIAMOND%20media%20GmbH\GIZ_BACKUP\STAGE\Bilder\STAGE_Modul2.png" TargetMode="External"/><Relationship Id="rId20" Type="http://schemas.openxmlformats.org/officeDocument/2006/relationships/image" Target="file:///C:\Users\Miria%20de%20Vogt\OneDrive%20-%20DIAMOND%20media%20GmbH\GIZ_BACKUP\STAGE\Bilder\STAGE_Modul4.png" TargetMode="External"/><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file:///C:\Users\Miria%20de%20Vogt\OneDrive%20-%20DIAMOND%20media%20GmbH\GIZ_BACKUP\STAGE\Bilder\STAGE_Modul6.png" TargetMode="External"/><Relationship Id="rId32" Type="http://schemas.openxmlformats.org/officeDocument/2006/relationships/footer" Target="footer1.xml"/><Relationship Id="rId37"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7.png"/><Relationship Id="rId28" Type="http://schemas.openxmlformats.org/officeDocument/2006/relationships/image" Target="file:///C:\Users\Miria%20de%20Vogt\OneDrive%20-%20DIAMOND%20media%20GmbH\GIZ_BACKUP\STAGE\Bilder\STAGE_Modul8.png"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file:///C:\Users\Miria%20de%20Vogt\OneDrive%20-%20DIAMOND%20media%20GmbH\GIZ_BACKUP\STAGE\Bilder\STAGE_GlobalFund.png" TargetMode="External"/><Relationship Id="rId22" Type="http://schemas.openxmlformats.org/officeDocument/2006/relationships/image" Target="file:///C:\Users\Miria%20de%20Vogt\OneDrive%20-%20DIAMOND%20media%20GmbH\GIZ_BACKUP\STAGE\Bilder\STAGE_Modul5.png" TargetMode="External"/><Relationship Id="rId27" Type="http://schemas.openxmlformats.org/officeDocument/2006/relationships/image" Target="media/image9.png"/><Relationship Id="rId30" Type="http://schemas.openxmlformats.org/officeDocument/2006/relationships/header" Target="header1.xml"/><Relationship Id="rId35"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file:///C:\Users\Miria%20de%20Vogt\OneDrive%20-%20DIAMOND%20media%20GmbH\GIZ_BACKUP\STAGE\Bilder\GIZ_BACKUP-STAGE_Formular_Header_Folgeseiten_EN.jpg" TargetMode="External"/><Relationship Id="rId1" Type="http://schemas.openxmlformats.org/officeDocument/2006/relationships/image" Target="media/image11.jpeg"/></Relationships>
</file>

<file path=word/_rels/header3.xml.rels><?xml version="1.0" encoding="UTF-8" standalone="yes"?>
<Relationships xmlns="http://schemas.openxmlformats.org/package/2006/relationships"><Relationship Id="rId1" Type="http://schemas.openxmlformats.org/officeDocument/2006/relationships/image" Target="media/image1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53B0DC63C4944DD8A669CEB7E6053E4"/>
        <w:category>
          <w:name w:val="Allgemein"/>
          <w:gallery w:val="placeholder"/>
        </w:category>
        <w:types>
          <w:type w:val="bbPlcHdr"/>
        </w:types>
        <w:behaviors>
          <w:behavior w:val="content"/>
        </w:behaviors>
        <w:guid w:val="{6F116ADC-7DE4-43AB-92D8-D9E801D5CE22}"/>
      </w:docPartPr>
      <w:docPartBody>
        <w:p w:rsidR="00300477" w:rsidRDefault="00D1086F" w:rsidP="00D1086F">
          <w:pPr>
            <w:pStyle w:val="653B0DC63C4944DD8A669CEB7E6053E4"/>
          </w:pPr>
          <w:r w:rsidRPr="002A1FF1">
            <w:rPr>
              <w:rStyle w:val="Platzhaltertext"/>
              <w:lang w:val="en-US"/>
            </w:rPr>
            <w:t>Click or tap here to enter text.</w:t>
          </w:r>
        </w:p>
      </w:docPartBody>
    </w:docPart>
    <w:docPart>
      <w:docPartPr>
        <w:name w:val="35E175F4F3D34C4E976D574E20552FF0"/>
        <w:category>
          <w:name w:val="Allgemein"/>
          <w:gallery w:val="placeholder"/>
        </w:category>
        <w:types>
          <w:type w:val="bbPlcHdr"/>
        </w:types>
        <w:behaviors>
          <w:behavior w:val="content"/>
        </w:behaviors>
        <w:guid w:val="{22944210-3CE3-4CE1-825F-CB2A895BE35C}"/>
      </w:docPartPr>
      <w:docPartBody>
        <w:p w:rsidR="00300477" w:rsidRDefault="00D1086F" w:rsidP="00D1086F">
          <w:pPr>
            <w:pStyle w:val="35E175F4F3D34C4E976D574E20552FF0"/>
          </w:pPr>
          <w:r w:rsidRPr="002A1FF1">
            <w:rPr>
              <w:rStyle w:val="Platzhaltertext"/>
              <w:lang w:val="en-US"/>
            </w:rPr>
            <w:t>Click or tap here to enter text.</w:t>
          </w:r>
        </w:p>
      </w:docPartBody>
    </w:docPart>
    <w:docPart>
      <w:docPartPr>
        <w:name w:val="AD80CF8F749F4C878DB1DA3622D94DA3"/>
        <w:category>
          <w:name w:val="Allgemein"/>
          <w:gallery w:val="placeholder"/>
        </w:category>
        <w:types>
          <w:type w:val="bbPlcHdr"/>
        </w:types>
        <w:behaviors>
          <w:behavior w:val="content"/>
        </w:behaviors>
        <w:guid w:val="{247D2858-5ED6-470A-A997-23C8A4780210}"/>
      </w:docPartPr>
      <w:docPartBody>
        <w:p w:rsidR="00C753E8" w:rsidRDefault="0046016C" w:rsidP="0046016C">
          <w:pPr>
            <w:pStyle w:val="AD80CF8F749F4C878DB1DA3622D94DA3"/>
          </w:pPr>
          <w:r w:rsidRPr="002A1FF1">
            <w:rPr>
              <w:rStyle w:val="Platzhaltertext"/>
              <w:lang w:val="en-US"/>
            </w:rPr>
            <w:t>Click or tap here to enter text.</w:t>
          </w:r>
        </w:p>
      </w:docPartBody>
    </w:docPart>
    <w:docPart>
      <w:docPartPr>
        <w:name w:val="D96468EBDC3D46978ABE0B8545DBD261"/>
        <w:category>
          <w:name w:val="Allgemein"/>
          <w:gallery w:val="placeholder"/>
        </w:category>
        <w:types>
          <w:type w:val="bbPlcHdr"/>
        </w:types>
        <w:behaviors>
          <w:behavior w:val="content"/>
        </w:behaviors>
        <w:guid w:val="{18B43D92-C1AF-47F3-A117-605CCAFDD5D9}"/>
      </w:docPartPr>
      <w:docPartBody>
        <w:p w:rsidR="00C753E8" w:rsidRDefault="0046016C" w:rsidP="0046016C">
          <w:pPr>
            <w:pStyle w:val="D96468EBDC3D46978ABE0B8545DBD261"/>
          </w:pPr>
          <w:r w:rsidRPr="002A1FF1">
            <w:rPr>
              <w:rStyle w:val="Platzhaltertext"/>
              <w:lang w:val="en-US"/>
            </w:rPr>
            <w:t>Click or tap here to enter text.</w:t>
          </w:r>
        </w:p>
      </w:docPartBody>
    </w:docPart>
    <w:docPart>
      <w:docPartPr>
        <w:name w:val="6B10D86CFA924CAFBD05A87CCB62569C"/>
        <w:category>
          <w:name w:val="Allgemein"/>
          <w:gallery w:val="placeholder"/>
        </w:category>
        <w:types>
          <w:type w:val="bbPlcHdr"/>
        </w:types>
        <w:behaviors>
          <w:behavior w:val="content"/>
        </w:behaviors>
        <w:guid w:val="{04FE3219-D976-44FA-9A14-35C3DA92A0B8}"/>
      </w:docPartPr>
      <w:docPartBody>
        <w:p w:rsidR="00CE06A6" w:rsidRDefault="002A58E0" w:rsidP="002A58E0">
          <w:pPr>
            <w:pStyle w:val="6B10D86CFA924CAFBD05A87CCB62569C"/>
          </w:pPr>
          <w:r w:rsidRPr="002A1FF1">
            <w:rPr>
              <w:rStyle w:val="Platzhaltertext"/>
              <w:lang w:val="en-US"/>
            </w:rPr>
            <w:t>Click or tap here to enter text.</w:t>
          </w:r>
        </w:p>
      </w:docPartBody>
    </w:docPart>
    <w:docPart>
      <w:docPartPr>
        <w:name w:val="90DD14D6D2FE4F44BF736831FD9EF916"/>
        <w:category>
          <w:name w:val="Allgemein"/>
          <w:gallery w:val="placeholder"/>
        </w:category>
        <w:types>
          <w:type w:val="bbPlcHdr"/>
        </w:types>
        <w:behaviors>
          <w:behavior w:val="content"/>
        </w:behaviors>
        <w:guid w:val="{79F8FBCF-46A3-47A2-BBEF-E6BB6D1817E6}"/>
      </w:docPartPr>
      <w:docPartBody>
        <w:p w:rsidR="00CE06A6" w:rsidRDefault="002A58E0" w:rsidP="002A58E0">
          <w:pPr>
            <w:pStyle w:val="90DD14D6D2FE4F44BF736831FD9EF916"/>
          </w:pPr>
          <w:r w:rsidRPr="002A1FF1">
            <w:rPr>
              <w:rStyle w:val="Platzhaltertext"/>
              <w:lang w:val="en-US"/>
            </w:rPr>
            <w:t>Click or tap here to enter text.</w:t>
          </w:r>
        </w:p>
      </w:docPartBody>
    </w:docPart>
    <w:docPart>
      <w:docPartPr>
        <w:name w:val="E72304F6DE1846EFB1B7E11A11A0FEFC"/>
        <w:category>
          <w:name w:val="Allgemein"/>
          <w:gallery w:val="placeholder"/>
        </w:category>
        <w:types>
          <w:type w:val="bbPlcHdr"/>
        </w:types>
        <w:behaviors>
          <w:behavior w:val="content"/>
        </w:behaviors>
        <w:guid w:val="{F8E7FB01-FF86-48D9-86A4-270FC0ACCA42}"/>
      </w:docPartPr>
      <w:docPartBody>
        <w:p w:rsidR="00CE06A6" w:rsidRDefault="002A58E0" w:rsidP="002A58E0">
          <w:pPr>
            <w:pStyle w:val="E72304F6DE1846EFB1B7E11A11A0FEFC"/>
          </w:pPr>
          <w:r w:rsidRPr="002A1FF1">
            <w:rPr>
              <w:rStyle w:val="Platzhaltertext"/>
              <w:lang w:val="en-US"/>
            </w:rPr>
            <w:t>Click or tap here to enter text.</w:t>
          </w:r>
        </w:p>
      </w:docPartBody>
    </w:docPart>
    <w:docPart>
      <w:docPartPr>
        <w:name w:val="FE755C3531BD459BB3E5C75708572B8D"/>
        <w:category>
          <w:name w:val="Allgemein"/>
          <w:gallery w:val="placeholder"/>
        </w:category>
        <w:types>
          <w:type w:val="bbPlcHdr"/>
        </w:types>
        <w:behaviors>
          <w:behavior w:val="content"/>
        </w:behaviors>
        <w:guid w:val="{666396F3-2EF5-415A-A4E1-70385A50E4E5}"/>
      </w:docPartPr>
      <w:docPartBody>
        <w:p w:rsidR="00CE06A6" w:rsidRDefault="002A58E0" w:rsidP="002A58E0">
          <w:pPr>
            <w:pStyle w:val="FE755C3531BD459BB3E5C75708572B8D"/>
          </w:pPr>
          <w:r w:rsidRPr="002A1FF1">
            <w:rPr>
              <w:rStyle w:val="Platzhaltertext"/>
              <w:lang w:val="en-US"/>
            </w:rPr>
            <w:t>Click or tap here to enter text.</w:t>
          </w:r>
        </w:p>
      </w:docPartBody>
    </w:docPart>
    <w:docPart>
      <w:docPartPr>
        <w:name w:val="66B4627773E54D61A7C96A25191B3642"/>
        <w:category>
          <w:name w:val="Allgemein"/>
          <w:gallery w:val="placeholder"/>
        </w:category>
        <w:types>
          <w:type w:val="bbPlcHdr"/>
        </w:types>
        <w:behaviors>
          <w:behavior w:val="content"/>
        </w:behaviors>
        <w:guid w:val="{9AAB5D2D-AD81-4E53-A55B-2E90F3C20283}"/>
      </w:docPartPr>
      <w:docPartBody>
        <w:p w:rsidR="00CE06A6" w:rsidRDefault="002A58E0" w:rsidP="002A58E0">
          <w:pPr>
            <w:pStyle w:val="66B4627773E54D61A7C96A25191B3642"/>
          </w:pPr>
          <w:r w:rsidRPr="002A1FF1">
            <w:rPr>
              <w:rStyle w:val="Platzhaltertext"/>
              <w:lang w:val="en-US"/>
            </w:rPr>
            <w:t>Click or tap here to enter text.</w:t>
          </w:r>
        </w:p>
      </w:docPartBody>
    </w:docPart>
    <w:docPart>
      <w:docPartPr>
        <w:name w:val="7E8EE807DC5E44E888D6B7EBBF18ABBA"/>
        <w:category>
          <w:name w:val="Allgemein"/>
          <w:gallery w:val="placeholder"/>
        </w:category>
        <w:types>
          <w:type w:val="bbPlcHdr"/>
        </w:types>
        <w:behaviors>
          <w:behavior w:val="content"/>
        </w:behaviors>
        <w:guid w:val="{A75FC687-58F5-4159-8448-037F6D1F8557}"/>
      </w:docPartPr>
      <w:docPartBody>
        <w:p w:rsidR="00CE06A6" w:rsidRDefault="002A58E0" w:rsidP="002A58E0">
          <w:pPr>
            <w:pStyle w:val="7E8EE807DC5E44E888D6B7EBBF18ABBA"/>
          </w:pPr>
          <w:r w:rsidRPr="002A1FF1">
            <w:rPr>
              <w:rStyle w:val="Platzhaltertext"/>
              <w:lang w:val="en-US"/>
            </w:rPr>
            <w:t>Click or tap here to enter text.</w:t>
          </w:r>
        </w:p>
      </w:docPartBody>
    </w:docPart>
    <w:docPart>
      <w:docPartPr>
        <w:name w:val="DEF1FC7E85E344F6A13A155138D08959"/>
        <w:category>
          <w:name w:val="Allgemein"/>
          <w:gallery w:val="placeholder"/>
        </w:category>
        <w:types>
          <w:type w:val="bbPlcHdr"/>
        </w:types>
        <w:behaviors>
          <w:behavior w:val="content"/>
        </w:behaviors>
        <w:guid w:val="{EE234B30-B729-46C9-BB37-80B5FFA6FCCB}"/>
      </w:docPartPr>
      <w:docPartBody>
        <w:p w:rsidR="00CE06A6" w:rsidRDefault="002A58E0" w:rsidP="002A58E0">
          <w:pPr>
            <w:pStyle w:val="DEF1FC7E85E344F6A13A155138D08959"/>
          </w:pPr>
          <w:r w:rsidRPr="002A1FF1">
            <w:rPr>
              <w:rStyle w:val="Platzhaltertext"/>
              <w:lang w:val="en-US"/>
            </w:rPr>
            <w:t>Click or tap here to enter text.</w:t>
          </w:r>
        </w:p>
      </w:docPartBody>
    </w:docPart>
    <w:docPart>
      <w:docPartPr>
        <w:name w:val="99CE06E4A6094B239DE397F857A6B515"/>
        <w:category>
          <w:name w:val="Allgemein"/>
          <w:gallery w:val="placeholder"/>
        </w:category>
        <w:types>
          <w:type w:val="bbPlcHdr"/>
        </w:types>
        <w:behaviors>
          <w:behavior w:val="content"/>
        </w:behaviors>
        <w:guid w:val="{06FF8FD7-6967-47E1-AD0D-3AD445F74B13}"/>
      </w:docPartPr>
      <w:docPartBody>
        <w:p w:rsidR="00000000" w:rsidRDefault="00BE4F58" w:rsidP="00BE4F58">
          <w:pPr>
            <w:pStyle w:val="99CE06E4A6094B239DE397F857A6B515"/>
          </w:pPr>
          <w:r w:rsidRPr="0078067B">
            <w:rPr>
              <w:rStyle w:val="Platzhaltertext"/>
            </w:rPr>
            <w:t>Klicken oder tippen Sie hier, um Text einzugeben.</w:t>
          </w:r>
        </w:p>
      </w:docPartBody>
    </w:docPart>
    <w:docPart>
      <w:docPartPr>
        <w:name w:val="1CB4606D2A3D4A2F87B03B6C8EC81837"/>
        <w:category>
          <w:name w:val="Allgemein"/>
          <w:gallery w:val="placeholder"/>
        </w:category>
        <w:types>
          <w:type w:val="bbPlcHdr"/>
        </w:types>
        <w:behaviors>
          <w:behavior w:val="content"/>
        </w:behaviors>
        <w:guid w:val="{55EFE539-CA94-4568-A60F-6B1BDFA89AC8}"/>
      </w:docPartPr>
      <w:docPartBody>
        <w:p w:rsidR="00000000" w:rsidRDefault="00BE4F58" w:rsidP="00BE4F58">
          <w:pPr>
            <w:pStyle w:val="1CB4606D2A3D4A2F87B03B6C8EC81837"/>
          </w:pPr>
          <w:r w:rsidRPr="002A1FF1">
            <w:rPr>
              <w:rStyle w:val="Platzhaltertext"/>
              <w:lang w:val="en-US"/>
            </w:rPr>
            <w:t>Click or tap here to enter text.</w:t>
          </w:r>
        </w:p>
      </w:docPartBody>
    </w:docPart>
    <w:docPart>
      <w:docPartPr>
        <w:name w:val="07E89FB844064912AF1D7E553516B160"/>
        <w:category>
          <w:name w:val="Allgemein"/>
          <w:gallery w:val="placeholder"/>
        </w:category>
        <w:types>
          <w:type w:val="bbPlcHdr"/>
        </w:types>
        <w:behaviors>
          <w:behavior w:val="content"/>
        </w:behaviors>
        <w:guid w:val="{AF05EC04-BD32-4E61-89E3-8D493762C478}"/>
      </w:docPartPr>
      <w:docPartBody>
        <w:p w:rsidR="00000000" w:rsidRDefault="00BE4F58" w:rsidP="00BE4F58">
          <w:pPr>
            <w:pStyle w:val="07E89FB844064912AF1D7E553516B160"/>
          </w:pPr>
          <w:r w:rsidRPr="0078067B">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Univers (WN)">
    <w:altName w:val="Times New Roman"/>
    <w:panose1 w:val="00000000000000000000"/>
    <w:charset w:val="00"/>
    <w:family w:val="swiss"/>
    <w:notTrueType/>
    <w:pitch w:val="variable"/>
    <w:sig w:usb0="03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86F"/>
    <w:rsid w:val="002A58E0"/>
    <w:rsid w:val="00300477"/>
    <w:rsid w:val="0046016C"/>
    <w:rsid w:val="004E71C1"/>
    <w:rsid w:val="00516CA7"/>
    <w:rsid w:val="005E4138"/>
    <w:rsid w:val="007D7C94"/>
    <w:rsid w:val="007F2383"/>
    <w:rsid w:val="00884BEB"/>
    <w:rsid w:val="008E3C82"/>
    <w:rsid w:val="00A13484"/>
    <w:rsid w:val="00BE4F58"/>
    <w:rsid w:val="00C4206F"/>
    <w:rsid w:val="00C753E8"/>
    <w:rsid w:val="00CE06A6"/>
    <w:rsid w:val="00D1086F"/>
    <w:rsid w:val="00E23DFE"/>
    <w:rsid w:val="00E528C8"/>
    <w:rsid w:val="00F25393"/>
    <w:rsid w:val="00F75A2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E4F58"/>
    <w:rPr>
      <w:color w:val="808080"/>
    </w:rPr>
  </w:style>
  <w:style w:type="paragraph" w:customStyle="1" w:styleId="653B0DC63C4944DD8A669CEB7E6053E4">
    <w:name w:val="653B0DC63C4944DD8A669CEB7E6053E4"/>
    <w:rsid w:val="00D1086F"/>
  </w:style>
  <w:style w:type="paragraph" w:customStyle="1" w:styleId="35E175F4F3D34C4E976D574E20552FF0">
    <w:name w:val="35E175F4F3D34C4E976D574E20552FF0"/>
    <w:rsid w:val="00D1086F"/>
  </w:style>
  <w:style w:type="paragraph" w:customStyle="1" w:styleId="AD80CF8F749F4C878DB1DA3622D94DA3">
    <w:name w:val="AD80CF8F749F4C878DB1DA3622D94DA3"/>
    <w:rsid w:val="0046016C"/>
  </w:style>
  <w:style w:type="paragraph" w:customStyle="1" w:styleId="D96468EBDC3D46978ABE0B8545DBD261">
    <w:name w:val="D96468EBDC3D46978ABE0B8545DBD261"/>
    <w:rsid w:val="0046016C"/>
  </w:style>
  <w:style w:type="paragraph" w:customStyle="1" w:styleId="6B10D86CFA924CAFBD05A87CCB62569C">
    <w:name w:val="6B10D86CFA924CAFBD05A87CCB62569C"/>
    <w:rsid w:val="002A58E0"/>
  </w:style>
  <w:style w:type="paragraph" w:customStyle="1" w:styleId="90DD14D6D2FE4F44BF736831FD9EF916">
    <w:name w:val="90DD14D6D2FE4F44BF736831FD9EF916"/>
    <w:rsid w:val="002A58E0"/>
  </w:style>
  <w:style w:type="paragraph" w:customStyle="1" w:styleId="E72304F6DE1846EFB1B7E11A11A0FEFC">
    <w:name w:val="E72304F6DE1846EFB1B7E11A11A0FEFC"/>
    <w:rsid w:val="002A58E0"/>
  </w:style>
  <w:style w:type="paragraph" w:customStyle="1" w:styleId="FE755C3531BD459BB3E5C75708572B8D">
    <w:name w:val="FE755C3531BD459BB3E5C75708572B8D"/>
    <w:rsid w:val="002A58E0"/>
  </w:style>
  <w:style w:type="paragraph" w:customStyle="1" w:styleId="66B4627773E54D61A7C96A25191B3642">
    <w:name w:val="66B4627773E54D61A7C96A25191B3642"/>
    <w:rsid w:val="002A58E0"/>
  </w:style>
  <w:style w:type="paragraph" w:customStyle="1" w:styleId="7E8EE807DC5E44E888D6B7EBBF18ABBA">
    <w:name w:val="7E8EE807DC5E44E888D6B7EBBF18ABBA"/>
    <w:rsid w:val="002A58E0"/>
  </w:style>
  <w:style w:type="paragraph" w:customStyle="1" w:styleId="DEF1FC7E85E344F6A13A155138D08959">
    <w:name w:val="DEF1FC7E85E344F6A13A155138D08959"/>
    <w:rsid w:val="002A58E0"/>
  </w:style>
  <w:style w:type="paragraph" w:customStyle="1" w:styleId="A252319784044274AEF08E1603B1391C">
    <w:name w:val="A252319784044274AEF08E1603B1391C"/>
    <w:rsid w:val="007F2383"/>
  </w:style>
  <w:style w:type="paragraph" w:customStyle="1" w:styleId="87972D70E9E944E4ACDF93EF051B9049">
    <w:name w:val="87972D70E9E944E4ACDF93EF051B9049"/>
    <w:rsid w:val="00BE4F58"/>
  </w:style>
  <w:style w:type="paragraph" w:customStyle="1" w:styleId="1375752486E24A2E8D1D9D9FCD4A9EFE">
    <w:name w:val="1375752486E24A2E8D1D9D9FCD4A9EFE"/>
    <w:rsid w:val="00BE4F58"/>
  </w:style>
  <w:style w:type="paragraph" w:customStyle="1" w:styleId="99CE06E4A6094B239DE397F857A6B515">
    <w:name w:val="99CE06E4A6094B239DE397F857A6B515"/>
    <w:rsid w:val="00BE4F58"/>
  </w:style>
  <w:style w:type="paragraph" w:customStyle="1" w:styleId="1CB4606D2A3D4A2F87B03B6C8EC81837">
    <w:name w:val="1CB4606D2A3D4A2F87B03B6C8EC81837"/>
    <w:rsid w:val="00BE4F58"/>
  </w:style>
  <w:style w:type="paragraph" w:customStyle="1" w:styleId="07E89FB844064912AF1D7E553516B160">
    <w:name w:val="07E89FB844064912AF1D7E553516B160"/>
    <w:rsid w:val="00BE4F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FF76DEC47D89348A11661271A2282E4" ma:contentTypeVersion="10" ma:contentTypeDescription="Ein neues Dokument erstellen." ma:contentTypeScope="" ma:versionID="4e6324b599e652b4afe05f03c89bb24b">
  <xsd:schema xmlns:xsd="http://www.w3.org/2001/XMLSchema" xmlns:xs="http://www.w3.org/2001/XMLSchema" xmlns:p="http://schemas.microsoft.com/office/2006/metadata/properties" xmlns:ns2="f82b0656-030d-47f7-9cd6-7330b8eb27e4" targetNamespace="http://schemas.microsoft.com/office/2006/metadata/properties" ma:root="true" ma:fieldsID="61f736fb74f831f4acf88b66aaa2b908" ns2:_="">
    <xsd:import namespace="f82b0656-030d-47f7-9cd6-7330b8eb27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2b0656-030d-47f7-9cd6-7330b8eb27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8D41F0-ECD2-4465-926B-4154351916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2b0656-030d-47f7-9cd6-7330b8eb27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37A265-434F-4323-A42C-8DCD2E400C70}">
  <ds:schemaRefs>
    <ds:schemaRef ds:uri="f82b0656-030d-47f7-9cd6-7330b8eb27e4"/>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85FB85A6-8A43-44F3-BC45-112A13BB0183}">
  <ds:schemaRefs>
    <ds:schemaRef ds:uri="http://schemas.microsoft.com/sharepoint/v3/contenttype/forms"/>
  </ds:schemaRefs>
</ds:datastoreItem>
</file>

<file path=customXml/itemProps4.xml><?xml version="1.0" encoding="utf-8"?>
<ds:datastoreItem xmlns:ds="http://schemas.openxmlformats.org/officeDocument/2006/customXml" ds:itemID="{42E8AB8F-8A3F-46C8-A30C-695E3DA06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1859</Words>
  <Characters>10801</Characters>
  <Application>Microsoft Office Word</Application>
  <DocSecurity>0</DocSecurity>
  <Lines>245</Lines>
  <Paragraphs>117</Paragraphs>
  <ScaleCrop>false</ScaleCrop>
  <HeadingPairs>
    <vt:vector size="2" baseType="variant">
      <vt:variant>
        <vt:lpstr>Titel</vt:lpstr>
      </vt:variant>
      <vt:variant>
        <vt:i4>1</vt:i4>
      </vt:variant>
    </vt:vector>
  </HeadingPairs>
  <TitlesOfParts>
    <vt:vector size="1" baseType="lpstr">
      <vt:lpstr/>
    </vt:vector>
  </TitlesOfParts>
  <Company>GIZ GmbH</Company>
  <LinksUpToDate>false</LinksUpToDate>
  <CharactersWithSpaces>12543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 Rosenkranz</dc:creator>
  <cp:keywords/>
  <dc:description/>
  <cp:lastModifiedBy>Rosenkranz, Lukas GIZ</cp:lastModifiedBy>
  <cp:revision>2</cp:revision>
  <cp:lastPrinted>2021-01-07T11:57:00Z</cp:lastPrinted>
  <dcterms:created xsi:type="dcterms:W3CDTF">2021-02-05T10:16:00Z</dcterms:created>
  <dcterms:modified xsi:type="dcterms:W3CDTF">2021-02-05T10:16:00Z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0x0101002FF76DEC47D89348A11661271A2282E4</vt:lpwstr>
  </property>
</Properties>
</file>