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110496" w14:textId="0710A3A7" w:rsidR="00844525" w:rsidRPr="00B93390" w:rsidRDefault="00844525" w:rsidP="00A15170">
      <w:r w:rsidRPr="00B93390">
        <w:t xml:space="preserve">Vertragsnummer: </w:t>
      </w:r>
      <w:bookmarkStart w:id="0" w:name="Text1"/>
      <w:r w:rsidR="000E75A1" w:rsidRPr="00B93390">
        <w:fldChar w:fldCharType="begin">
          <w:ffData>
            <w:name w:val="Text1"/>
            <w:enabled/>
            <w:calcOnExit w:val="0"/>
            <w:textInput/>
          </w:ffData>
        </w:fldChar>
      </w:r>
      <w:r w:rsidR="008345DE" w:rsidRPr="00B93390">
        <w:instrText xml:space="preserve"> FORMTEXT </w:instrText>
      </w:r>
      <w:r w:rsidR="000E75A1" w:rsidRPr="00B93390">
        <w:fldChar w:fldCharType="separate"/>
      </w:r>
      <w:r w:rsidR="008345DE" w:rsidRPr="00B93390">
        <w:rPr>
          <w:rFonts w:cs="Arial"/>
          <w:noProof/>
        </w:rPr>
        <w:t> </w:t>
      </w:r>
      <w:r w:rsidR="008345DE" w:rsidRPr="00B93390">
        <w:rPr>
          <w:rFonts w:cs="Arial"/>
          <w:noProof/>
        </w:rPr>
        <w:t> </w:t>
      </w:r>
      <w:r w:rsidR="008345DE" w:rsidRPr="00B93390">
        <w:rPr>
          <w:rFonts w:cs="Arial"/>
          <w:noProof/>
        </w:rPr>
        <w:t> </w:t>
      </w:r>
      <w:r w:rsidR="008345DE" w:rsidRPr="00B93390">
        <w:rPr>
          <w:rFonts w:cs="Arial"/>
          <w:noProof/>
        </w:rPr>
        <w:t> </w:t>
      </w:r>
      <w:r w:rsidR="008345DE" w:rsidRPr="00B93390">
        <w:rPr>
          <w:rFonts w:cs="Arial"/>
          <w:noProof/>
        </w:rPr>
        <w:t> </w:t>
      </w:r>
      <w:r w:rsidR="000E75A1" w:rsidRPr="00B93390">
        <w:fldChar w:fldCharType="end"/>
      </w:r>
      <w:bookmarkEnd w:id="0"/>
    </w:p>
    <w:p w14:paraId="52E9C81B" w14:textId="669C3381" w:rsidR="00844525" w:rsidRPr="00B93390" w:rsidRDefault="00EF130E" w:rsidP="00A15170">
      <w:r>
        <w:t>Projektb</w:t>
      </w:r>
      <w:r w:rsidR="00844525" w:rsidRPr="00B93390">
        <w:t xml:space="preserve">earbeitungsnummer (12-stellig): </w:t>
      </w:r>
      <w:bookmarkStart w:id="1" w:name="Text2"/>
      <w:r w:rsidR="000E75A1" w:rsidRPr="00B93390">
        <w:fldChar w:fldCharType="begin">
          <w:ffData>
            <w:name w:val="Text2"/>
            <w:enabled/>
            <w:calcOnExit w:val="0"/>
            <w:textInput/>
          </w:ffData>
        </w:fldChar>
      </w:r>
      <w:r w:rsidR="008668C7" w:rsidRPr="00B93390">
        <w:instrText xml:space="preserve"> FORMTEXT </w:instrText>
      </w:r>
      <w:r w:rsidR="000E75A1" w:rsidRPr="00B93390">
        <w:fldChar w:fldCharType="separate"/>
      </w:r>
      <w:r w:rsidR="008668C7" w:rsidRPr="00B93390">
        <w:rPr>
          <w:noProof/>
        </w:rPr>
        <w:t> </w:t>
      </w:r>
      <w:r w:rsidR="008668C7" w:rsidRPr="00B93390">
        <w:rPr>
          <w:noProof/>
        </w:rPr>
        <w:t> </w:t>
      </w:r>
      <w:r w:rsidR="008668C7" w:rsidRPr="00B93390">
        <w:rPr>
          <w:noProof/>
        </w:rPr>
        <w:t> </w:t>
      </w:r>
      <w:r w:rsidR="008668C7" w:rsidRPr="00B93390">
        <w:rPr>
          <w:noProof/>
        </w:rPr>
        <w:t> </w:t>
      </w:r>
      <w:r w:rsidR="008668C7" w:rsidRPr="00B93390">
        <w:rPr>
          <w:noProof/>
        </w:rPr>
        <w:t> </w:t>
      </w:r>
      <w:r w:rsidR="000E75A1" w:rsidRPr="00B93390">
        <w:fldChar w:fldCharType="end"/>
      </w:r>
      <w:bookmarkEnd w:id="1"/>
    </w:p>
    <w:p w14:paraId="6DAE96F0" w14:textId="77777777" w:rsidR="00844525" w:rsidRPr="00B93390" w:rsidRDefault="00844525">
      <w:r w:rsidRPr="00B93390">
        <w:t xml:space="preserve">Projekt: </w:t>
      </w:r>
      <w:bookmarkStart w:id="2" w:name="Text3"/>
      <w:r w:rsidR="000E75A1" w:rsidRPr="00B93390">
        <w:fldChar w:fldCharType="begin">
          <w:ffData>
            <w:name w:val="Text3"/>
            <w:enabled/>
            <w:calcOnExit w:val="0"/>
            <w:textInput/>
          </w:ffData>
        </w:fldChar>
      </w:r>
      <w:r w:rsidR="008668C7" w:rsidRPr="00B93390">
        <w:instrText xml:space="preserve"> FORMTEXT </w:instrText>
      </w:r>
      <w:r w:rsidR="000E75A1" w:rsidRPr="00B93390">
        <w:fldChar w:fldCharType="separate"/>
      </w:r>
      <w:r w:rsidR="008668C7" w:rsidRPr="00B93390">
        <w:rPr>
          <w:noProof/>
        </w:rPr>
        <w:t> </w:t>
      </w:r>
      <w:r w:rsidR="008668C7" w:rsidRPr="00B93390">
        <w:rPr>
          <w:noProof/>
        </w:rPr>
        <w:t> </w:t>
      </w:r>
      <w:r w:rsidR="008668C7" w:rsidRPr="00B93390">
        <w:rPr>
          <w:noProof/>
        </w:rPr>
        <w:t> </w:t>
      </w:r>
      <w:r w:rsidR="008668C7" w:rsidRPr="00B93390">
        <w:rPr>
          <w:noProof/>
        </w:rPr>
        <w:t> </w:t>
      </w:r>
      <w:r w:rsidR="008668C7" w:rsidRPr="00B93390">
        <w:rPr>
          <w:noProof/>
        </w:rPr>
        <w:t> </w:t>
      </w:r>
      <w:r w:rsidR="000E75A1" w:rsidRPr="00B93390">
        <w:fldChar w:fldCharType="end"/>
      </w:r>
      <w:bookmarkEnd w:id="2"/>
    </w:p>
    <w:p w14:paraId="5DE15AF0" w14:textId="77777777" w:rsidR="00844525" w:rsidRPr="00B93390" w:rsidRDefault="00844525">
      <w:r w:rsidRPr="00B93390">
        <w:t xml:space="preserve">Land: </w:t>
      </w:r>
      <w:bookmarkStart w:id="3" w:name="Text4"/>
      <w:r w:rsidR="000E75A1" w:rsidRPr="00B93390">
        <w:fldChar w:fldCharType="begin">
          <w:ffData>
            <w:name w:val="Text4"/>
            <w:enabled/>
            <w:calcOnExit w:val="0"/>
            <w:textInput/>
          </w:ffData>
        </w:fldChar>
      </w:r>
      <w:r w:rsidR="008668C7" w:rsidRPr="00B93390">
        <w:instrText xml:space="preserve"> FORMTEXT </w:instrText>
      </w:r>
      <w:r w:rsidR="000E75A1" w:rsidRPr="00B93390">
        <w:fldChar w:fldCharType="separate"/>
      </w:r>
      <w:r w:rsidR="008668C7" w:rsidRPr="00B93390">
        <w:rPr>
          <w:noProof/>
        </w:rPr>
        <w:t> </w:t>
      </w:r>
      <w:r w:rsidR="008668C7" w:rsidRPr="00B93390">
        <w:rPr>
          <w:noProof/>
        </w:rPr>
        <w:t> </w:t>
      </w:r>
      <w:r w:rsidR="008668C7" w:rsidRPr="00B93390">
        <w:rPr>
          <w:noProof/>
        </w:rPr>
        <w:t> </w:t>
      </w:r>
      <w:r w:rsidR="008668C7" w:rsidRPr="00B93390">
        <w:rPr>
          <w:noProof/>
        </w:rPr>
        <w:t> </w:t>
      </w:r>
      <w:r w:rsidR="008668C7" w:rsidRPr="00B93390">
        <w:rPr>
          <w:noProof/>
        </w:rPr>
        <w:t> </w:t>
      </w:r>
      <w:r w:rsidR="000E75A1" w:rsidRPr="00B93390">
        <w:fldChar w:fldCharType="end"/>
      </w:r>
      <w:bookmarkEnd w:id="3"/>
    </w:p>
    <w:p w14:paraId="1108E2C3" w14:textId="77777777" w:rsidR="00844525" w:rsidRPr="00B93390" w:rsidRDefault="00844525"/>
    <w:p w14:paraId="1CF00891" w14:textId="77777777" w:rsidR="00844525" w:rsidRPr="00B93390" w:rsidRDefault="00844525">
      <w:r w:rsidRPr="00B93390">
        <w:t>Zwischen der</w:t>
      </w:r>
    </w:p>
    <w:p w14:paraId="3F855F38" w14:textId="77777777" w:rsidR="006809A8" w:rsidRPr="009128A4" w:rsidRDefault="006809A8" w:rsidP="00440437">
      <w:pPr>
        <w:rPr>
          <w:b/>
          <w:bCs/>
          <w:i/>
          <w:iCs/>
        </w:rPr>
      </w:pPr>
    </w:p>
    <w:p w14:paraId="7AA2B830" w14:textId="4CCA7BCA" w:rsidR="00855A9D" w:rsidRPr="00094F9B" w:rsidRDefault="00855A9D">
      <w:pPr>
        <w:rPr>
          <w:b/>
          <w:bCs/>
        </w:rPr>
      </w:pPr>
      <w:r w:rsidRPr="002012CB">
        <w:rPr>
          <w:b/>
          <w:bCs/>
          <w:highlight w:val="lightGray"/>
        </w:rPr>
        <w:t xml:space="preserve">[Name </w:t>
      </w:r>
      <w:r w:rsidR="00BF1C12">
        <w:rPr>
          <w:b/>
          <w:bCs/>
          <w:highlight w:val="lightGray"/>
        </w:rPr>
        <w:t xml:space="preserve">und Adresse der </w:t>
      </w:r>
      <w:r w:rsidRPr="002012CB">
        <w:rPr>
          <w:b/>
          <w:bCs/>
          <w:highlight w:val="lightGray"/>
        </w:rPr>
        <w:t>Consultingfirma]</w:t>
      </w:r>
    </w:p>
    <w:p w14:paraId="4F810944" w14:textId="77777777" w:rsidR="00844525" w:rsidRPr="00B93390" w:rsidRDefault="00844525">
      <w:r w:rsidRPr="00B93390">
        <w:t>vertreten durch</w:t>
      </w:r>
    </w:p>
    <w:p w14:paraId="244D4B0C" w14:textId="77777777" w:rsidR="00844525" w:rsidRPr="00B93390" w:rsidRDefault="00844525"/>
    <w:p w14:paraId="4444E0ED" w14:textId="77777777" w:rsidR="00844525" w:rsidRPr="00B93390" w:rsidRDefault="00053582">
      <w:r>
        <w:fldChar w:fldCharType="begin">
          <w:ffData>
            <w:name w:val="Text6"/>
            <w:enabled/>
            <w:calcOnExit w:val="0"/>
            <w:textInput>
              <w:default w:val="[Name Zuschussgeber-Vertreter/-in]"/>
            </w:textInput>
          </w:ffData>
        </w:fldChar>
      </w:r>
      <w:r>
        <w:instrText xml:space="preserve"> </w:instrText>
      </w:r>
      <w:bookmarkStart w:id="4" w:name="Text6"/>
      <w:r>
        <w:instrText xml:space="preserve">FORMTEXT </w:instrText>
      </w:r>
      <w:r>
        <w:fldChar w:fldCharType="separate"/>
      </w:r>
      <w:r>
        <w:rPr>
          <w:noProof/>
        </w:rPr>
        <w:t>[Name Zuschussgeber-Vertreter/-in]</w:t>
      </w:r>
      <w:r>
        <w:fldChar w:fldCharType="end"/>
      </w:r>
      <w:bookmarkEnd w:id="4"/>
      <w:r w:rsidR="00844525" w:rsidRPr="00B93390">
        <w:t xml:space="preserve">, </w:t>
      </w:r>
      <w:bookmarkStart w:id="5" w:name="Text7"/>
      <w:r w:rsidR="000E75A1" w:rsidRPr="00B93390">
        <w:fldChar w:fldCharType="begin">
          <w:ffData>
            <w:name w:val="Text7"/>
            <w:enabled/>
            <w:calcOnExit w:val="0"/>
            <w:textInput>
              <w:default w:val="[Funktion]"/>
            </w:textInput>
          </w:ffData>
        </w:fldChar>
      </w:r>
      <w:r w:rsidR="008668C7" w:rsidRPr="00B93390">
        <w:instrText xml:space="preserve"> FORMTEXT </w:instrText>
      </w:r>
      <w:r w:rsidR="000E75A1" w:rsidRPr="00B93390">
        <w:fldChar w:fldCharType="separate"/>
      </w:r>
      <w:r w:rsidR="008668C7" w:rsidRPr="00B93390">
        <w:rPr>
          <w:noProof/>
        </w:rPr>
        <w:t>[Funktion]</w:t>
      </w:r>
      <w:r w:rsidR="000E75A1" w:rsidRPr="00B93390">
        <w:fldChar w:fldCharType="end"/>
      </w:r>
      <w:bookmarkEnd w:id="5"/>
      <w:r w:rsidR="00844525" w:rsidRPr="00B93390">
        <w:rPr>
          <w:rStyle w:val="FunoteZchn"/>
        </w:rPr>
        <w:footnoteReference w:id="2"/>
      </w:r>
    </w:p>
    <w:p w14:paraId="2175CE93" w14:textId="532096C1" w:rsidR="00844525" w:rsidRPr="00B93390" w:rsidRDefault="00844525">
      <w:r w:rsidRPr="00B93390">
        <w:t xml:space="preserve">nachfolgend als </w:t>
      </w:r>
      <w:r w:rsidR="001A3455">
        <w:t>"</w:t>
      </w:r>
      <w:r w:rsidR="00855A9D">
        <w:t>Zuschussgeber</w:t>
      </w:r>
      <w:r w:rsidRPr="00B93390">
        <w:t>“ bezeichnet</w:t>
      </w:r>
    </w:p>
    <w:p w14:paraId="3F829526" w14:textId="77777777" w:rsidR="00844525" w:rsidRPr="00B93390" w:rsidRDefault="00844525"/>
    <w:p w14:paraId="0FA0B20B" w14:textId="77777777" w:rsidR="00844525" w:rsidRPr="00B93390" w:rsidRDefault="00844525"/>
    <w:p w14:paraId="22DAFE4E" w14:textId="77777777" w:rsidR="00844525" w:rsidRPr="00B93390" w:rsidRDefault="00844525">
      <w:r w:rsidRPr="00B93390">
        <w:t>und der</w:t>
      </w:r>
    </w:p>
    <w:p w14:paraId="465AB38D" w14:textId="2DCA2F90" w:rsidR="00844525" w:rsidRPr="00B93390" w:rsidRDefault="001A3455">
      <w:r>
        <w:fldChar w:fldCharType="begin">
          <w:ffData>
            <w:name w:val="Text8"/>
            <w:enabled/>
            <w:calcOnExit w:val="0"/>
            <w:textInput>
              <w:default w:val="[Name und Adresse des Empfängers]"/>
            </w:textInput>
          </w:ffData>
        </w:fldChar>
      </w:r>
      <w:r>
        <w:instrText xml:space="preserve"> </w:instrText>
      </w:r>
      <w:bookmarkStart w:id="6" w:name="Text8"/>
      <w:r>
        <w:instrText xml:space="preserve">FORMTEXT </w:instrText>
      </w:r>
      <w:r>
        <w:fldChar w:fldCharType="separate"/>
      </w:r>
      <w:r>
        <w:rPr>
          <w:noProof/>
        </w:rPr>
        <w:t>[Name und Adresse des Empfängers]</w:t>
      </w:r>
      <w:r>
        <w:fldChar w:fldCharType="end"/>
      </w:r>
      <w:bookmarkEnd w:id="6"/>
    </w:p>
    <w:p w14:paraId="20A7116D" w14:textId="77777777" w:rsidR="00844525" w:rsidRPr="00B93390" w:rsidRDefault="00844525">
      <w:r w:rsidRPr="00B93390">
        <w:t>vertreten durch</w:t>
      </w:r>
    </w:p>
    <w:p w14:paraId="445436F9" w14:textId="77777777" w:rsidR="00844525" w:rsidRPr="00B93390" w:rsidRDefault="00844525"/>
    <w:bookmarkStart w:id="7" w:name="Text9"/>
    <w:p w14:paraId="6DCDC705" w14:textId="77777777" w:rsidR="00844525" w:rsidRPr="00B93390" w:rsidRDefault="000E75A1">
      <w:r w:rsidRPr="00B93390">
        <w:fldChar w:fldCharType="begin">
          <w:ffData>
            <w:name w:val="Text9"/>
            <w:enabled/>
            <w:calcOnExit w:val="0"/>
            <w:textInput>
              <w:default w:val="[Name Vertreter/-in des Empfängers]"/>
            </w:textInput>
          </w:ffData>
        </w:fldChar>
      </w:r>
      <w:r w:rsidR="008668C7" w:rsidRPr="00B93390">
        <w:instrText xml:space="preserve"> FORMTEXT </w:instrText>
      </w:r>
      <w:r w:rsidRPr="00B93390">
        <w:fldChar w:fldCharType="separate"/>
      </w:r>
      <w:r w:rsidR="008668C7" w:rsidRPr="00B93390">
        <w:rPr>
          <w:noProof/>
        </w:rPr>
        <w:t>[Name Vertreter/-in des Empfängers]</w:t>
      </w:r>
      <w:r w:rsidRPr="00B93390">
        <w:fldChar w:fldCharType="end"/>
      </w:r>
      <w:bookmarkEnd w:id="7"/>
      <w:r w:rsidR="00844525" w:rsidRPr="00B93390">
        <w:t>,</w:t>
      </w:r>
      <w:bookmarkStart w:id="8" w:name="Text10"/>
      <w:r w:rsidR="008668C7" w:rsidRPr="00B93390">
        <w:t xml:space="preserve"> </w:t>
      </w:r>
      <w:r w:rsidRPr="00B93390">
        <w:fldChar w:fldCharType="begin">
          <w:ffData>
            <w:name w:val="Text10"/>
            <w:enabled/>
            <w:calcOnExit w:val="0"/>
            <w:textInput>
              <w:default w:val="[Funktion]"/>
            </w:textInput>
          </w:ffData>
        </w:fldChar>
      </w:r>
      <w:r w:rsidR="008668C7" w:rsidRPr="00B93390">
        <w:instrText xml:space="preserve"> FORMTEXT </w:instrText>
      </w:r>
      <w:r w:rsidRPr="00B93390">
        <w:fldChar w:fldCharType="separate"/>
      </w:r>
      <w:r w:rsidR="008668C7" w:rsidRPr="00B93390">
        <w:rPr>
          <w:noProof/>
        </w:rPr>
        <w:t>[Funktion]</w:t>
      </w:r>
      <w:r w:rsidRPr="00B93390">
        <w:fldChar w:fldCharType="end"/>
      </w:r>
      <w:bookmarkEnd w:id="8"/>
      <w:r w:rsidR="00844525" w:rsidRPr="00B93390">
        <w:rPr>
          <w:rStyle w:val="FunoteZchn"/>
        </w:rPr>
        <w:footnoteReference w:id="3"/>
      </w:r>
    </w:p>
    <w:p w14:paraId="0A58FF7C" w14:textId="77777777" w:rsidR="00844525" w:rsidRPr="00B93390" w:rsidRDefault="00844525">
      <w:r w:rsidRPr="00B93390">
        <w:t xml:space="preserve">in </w:t>
      </w:r>
      <w:bookmarkStart w:id="9" w:name="Text11"/>
      <w:r w:rsidR="000E75A1" w:rsidRPr="00B93390">
        <w:fldChar w:fldCharType="begin">
          <w:ffData>
            <w:name w:val="Text11"/>
            <w:enabled/>
            <w:calcOnExit w:val="0"/>
            <w:textInput>
              <w:default w:val="[Sitz des Empfängers]"/>
            </w:textInput>
          </w:ffData>
        </w:fldChar>
      </w:r>
      <w:r w:rsidR="008668C7" w:rsidRPr="00B93390">
        <w:instrText xml:space="preserve"> FORMTEXT </w:instrText>
      </w:r>
      <w:r w:rsidR="000E75A1" w:rsidRPr="00B93390">
        <w:fldChar w:fldCharType="separate"/>
      </w:r>
      <w:r w:rsidR="008668C7" w:rsidRPr="00B93390">
        <w:rPr>
          <w:noProof/>
        </w:rPr>
        <w:t>[Sitz des Empfängers]</w:t>
      </w:r>
      <w:r w:rsidR="000E75A1" w:rsidRPr="00B93390">
        <w:fldChar w:fldCharType="end"/>
      </w:r>
      <w:bookmarkEnd w:id="9"/>
    </w:p>
    <w:p w14:paraId="134DE47B" w14:textId="77777777" w:rsidR="00844525" w:rsidRPr="00B93390" w:rsidRDefault="00844525">
      <w:r w:rsidRPr="00B93390">
        <w:t>nachfolgend als "Empfänger“ bezeichnet</w:t>
      </w:r>
    </w:p>
    <w:p w14:paraId="2E431182" w14:textId="1575E509" w:rsidR="00844525" w:rsidRDefault="00844525"/>
    <w:p w14:paraId="668F2CBE" w14:textId="408F6D98" w:rsidR="00EF130E" w:rsidRDefault="00EF130E">
      <w:r>
        <w:t>wird der vorliegende Vertrag über einen Örtlichen Zuschuss</w:t>
      </w:r>
      <w:r w:rsidR="00B67BE8">
        <w:t xml:space="preserve"> </w:t>
      </w:r>
      <w:r>
        <w:t>geschlossen.</w:t>
      </w:r>
    </w:p>
    <w:p w14:paraId="66E04BFB" w14:textId="77777777" w:rsidR="00EF130E" w:rsidRPr="00B93390" w:rsidRDefault="00EF130E"/>
    <w:p w14:paraId="613D4943" w14:textId="596C4898" w:rsidR="00EF130E" w:rsidRDefault="00EF130E" w:rsidP="00A15170">
      <w:r w:rsidRPr="00440437">
        <w:t xml:space="preserve">Grundlage für die Gewährung dieses Örtlichen Zuschusses für </w:t>
      </w:r>
      <w:bookmarkStart w:id="10" w:name="_Hlk64909844"/>
      <w:r w:rsidRPr="00440437">
        <w:fldChar w:fldCharType="begin">
          <w:ffData>
            <w:name w:val=""/>
            <w:enabled/>
            <w:calcOnExit w:val="0"/>
            <w:textInput>
              <w:default w:val="[Empfänger]"/>
            </w:textInput>
          </w:ffData>
        </w:fldChar>
      </w:r>
      <w:r w:rsidRPr="00A15170">
        <w:instrText xml:space="preserve"> FORMTEXT </w:instrText>
      </w:r>
      <w:r w:rsidRPr="00440437">
        <w:fldChar w:fldCharType="separate"/>
      </w:r>
      <w:r w:rsidRPr="00440437">
        <w:t>[Empfänger]</w:t>
      </w:r>
      <w:r w:rsidRPr="00440437">
        <w:fldChar w:fldCharType="end"/>
      </w:r>
      <w:r w:rsidRPr="00440437">
        <w:t xml:space="preserve"> ist der </w:t>
      </w:r>
      <w:r w:rsidRPr="00A15170">
        <w:t xml:space="preserve">Consultingvertrag zwischen </w:t>
      </w:r>
      <w:r>
        <w:fldChar w:fldCharType="begin">
          <w:ffData>
            <w:name w:val=""/>
            <w:enabled/>
            <w:calcOnExit w:val="0"/>
            <w:textInput>
              <w:default w:val="[Name des Zuschussgebers]"/>
            </w:textInput>
          </w:ffData>
        </w:fldChar>
      </w:r>
      <w:r>
        <w:instrText xml:space="preserve"> FORMTEXT </w:instrText>
      </w:r>
      <w:r>
        <w:fldChar w:fldCharType="separate"/>
      </w:r>
      <w:r>
        <w:rPr>
          <w:noProof/>
        </w:rPr>
        <w:t>[Name des Zuschussgebers]</w:t>
      </w:r>
      <w:r>
        <w:fldChar w:fldCharType="end"/>
      </w:r>
      <w:r w:rsidR="001A3455">
        <w:t xml:space="preserve"> </w:t>
      </w:r>
      <w:r w:rsidRPr="00A66850">
        <w:t xml:space="preserve">und der GIZ vom </w:t>
      </w:r>
      <w:r w:rsidRPr="00A66850">
        <w:fldChar w:fldCharType="begin">
          <w:ffData>
            <w:name w:val=""/>
            <w:enabled/>
            <w:calcOnExit w:val="0"/>
            <w:textInput>
              <w:default w:val="(Datum)"/>
            </w:textInput>
          </w:ffData>
        </w:fldChar>
      </w:r>
      <w:r w:rsidRPr="00A66850">
        <w:instrText xml:space="preserve"> FORMTEXT </w:instrText>
      </w:r>
      <w:r w:rsidRPr="00A66850">
        <w:fldChar w:fldCharType="separate"/>
      </w:r>
      <w:r w:rsidRPr="00A66850">
        <w:rPr>
          <w:noProof/>
        </w:rPr>
        <w:t>(Datum)</w:t>
      </w:r>
      <w:r w:rsidRPr="00A66850">
        <w:fldChar w:fldCharType="end"/>
      </w:r>
      <w:r w:rsidRPr="00A66850">
        <w:t xml:space="preserve"> für die Umsetzung von Maßnahmen im Rahmen des </w:t>
      </w:r>
      <w:r>
        <w:t xml:space="preserve">Consultingvertrages </w:t>
      </w:r>
      <w:r>
        <w:fldChar w:fldCharType="begin">
          <w:ffData>
            <w:name w:val=""/>
            <w:enabled/>
            <w:calcOnExit w:val="0"/>
            <w:textInput>
              <w:default w:val="[Vertragsnummer]"/>
            </w:textInput>
          </w:ffData>
        </w:fldChar>
      </w:r>
      <w:r>
        <w:instrText xml:space="preserve"> FORMTEXT </w:instrText>
      </w:r>
      <w:r>
        <w:fldChar w:fldCharType="separate"/>
      </w:r>
      <w:r>
        <w:rPr>
          <w:noProof/>
        </w:rPr>
        <w:t>[Vertragsnummer]</w:t>
      </w:r>
      <w:r>
        <w:fldChar w:fldCharType="end"/>
      </w:r>
      <w:r w:rsidRPr="00A66850">
        <w:t>.</w:t>
      </w:r>
      <w:r w:rsidRPr="00E52248">
        <w:t xml:space="preserve"> </w:t>
      </w:r>
    </w:p>
    <w:p w14:paraId="690E16A8" w14:textId="77F788DF" w:rsidR="00A15170" w:rsidRDefault="00A15170" w:rsidP="00A15170"/>
    <w:p w14:paraId="6E4ABBFC" w14:textId="77777777" w:rsidR="00A15170" w:rsidRPr="006A7A45" w:rsidRDefault="00A15170">
      <w:pPr>
        <w:rPr>
          <w:rFonts w:cs="Arial"/>
        </w:rPr>
      </w:pPr>
    </w:p>
    <w:bookmarkEnd w:id="10"/>
    <w:p w14:paraId="7AFCD6DA" w14:textId="22F69C89" w:rsidR="00844525" w:rsidRPr="00F775C0" w:rsidRDefault="00844525" w:rsidP="00BF4017">
      <w:pPr>
        <w:pStyle w:val="nummerierteeberschrift"/>
      </w:pPr>
      <w:r w:rsidRPr="00F775C0">
        <w:lastRenderedPageBreak/>
        <w:t>1.</w:t>
      </w:r>
      <w:r w:rsidRPr="00F775C0">
        <w:tab/>
        <w:t>Höhe</w:t>
      </w:r>
      <w:r w:rsidR="00EF130E">
        <w:t>, Laufzeit</w:t>
      </w:r>
      <w:r w:rsidRPr="00F775C0">
        <w:t xml:space="preserve"> und Verwendung des </w:t>
      </w:r>
      <w:r w:rsidR="00C95946">
        <w:t>Ö</w:t>
      </w:r>
      <w:r w:rsidRPr="00F775C0">
        <w:t>rtlichen Zuschusses</w:t>
      </w:r>
    </w:p>
    <w:p w14:paraId="50CB59D0" w14:textId="77777777" w:rsidR="00844525" w:rsidRPr="00F775C0" w:rsidRDefault="00844525" w:rsidP="008345DE"/>
    <w:p w14:paraId="5AF9C1A1" w14:textId="77777777" w:rsidR="00BF1C12" w:rsidRDefault="00855A9D" w:rsidP="00440437">
      <w:pPr>
        <w:pStyle w:val="Einzug"/>
      </w:pPr>
      <w:r>
        <w:t>1.1</w:t>
      </w:r>
      <w:r>
        <w:tab/>
        <w:t>Der Zuschussgeber</w:t>
      </w:r>
      <w:r w:rsidR="00844525" w:rsidRPr="00F775C0">
        <w:t xml:space="preserve"> gewährt</w:t>
      </w:r>
      <w:r w:rsidR="009C0AED" w:rsidRPr="00F775C0">
        <w:t xml:space="preserve"> </w:t>
      </w:r>
      <w:r w:rsidR="00537846" w:rsidRPr="00F775C0">
        <w:t xml:space="preserve">dem Empfänger </w:t>
      </w:r>
      <w:r w:rsidR="00844525" w:rsidRPr="00F775C0">
        <w:t xml:space="preserve">einen </w:t>
      </w:r>
      <w:r w:rsidR="006E796E">
        <w:t xml:space="preserve">Örtlichen </w:t>
      </w:r>
      <w:r w:rsidR="00844525" w:rsidRPr="00F775C0">
        <w:t xml:space="preserve">Zuschuss </w:t>
      </w:r>
      <w:r w:rsidR="00537846" w:rsidRPr="00F775C0">
        <w:t xml:space="preserve">in Höhe </w:t>
      </w:r>
      <w:r w:rsidR="00844525" w:rsidRPr="00F775C0">
        <w:t xml:space="preserve">von </w:t>
      </w:r>
    </w:p>
    <w:p w14:paraId="379C114A" w14:textId="1E2F7611" w:rsidR="00BF1C12" w:rsidRDefault="00844525" w:rsidP="00BF1C12">
      <w:pPr>
        <w:pStyle w:val="Einzug"/>
        <w:jc w:val="center"/>
      </w:pPr>
      <w:r w:rsidRPr="00440437">
        <w:rPr>
          <w:b/>
          <w:bCs/>
        </w:rPr>
        <w:t xml:space="preserve">bis </w:t>
      </w:r>
      <w:r w:rsidR="000406C5" w:rsidRPr="00440437">
        <w:rPr>
          <w:b/>
          <w:bCs/>
        </w:rPr>
        <w:t xml:space="preserve">zu </w:t>
      </w:r>
      <w:r w:rsidR="00EF130E" w:rsidRPr="00440437">
        <w:rPr>
          <w:b/>
          <w:bCs/>
        </w:rPr>
        <w:fldChar w:fldCharType="begin">
          <w:ffData>
            <w:name w:val="Text15"/>
            <w:enabled/>
            <w:calcOnExit w:val="0"/>
            <w:textInput>
              <w:default w:val="(Summe in WE)"/>
            </w:textInput>
          </w:ffData>
        </w:fldChar>
      </w:r>
      <w:r w:rsidR="00EF130E" w:rsidRPr="00440437">
        <w:rPr>
          <w:b/>
          <w:bCs/>
        </w:rPr>
        <w:instrText xml:space="preserve"> </w:instrText>
      </w:r>
      <w:bookmarkStart w:id="11" w:name="Text15"/>
      <w:r w:rsidR="00EF130E" w:rsidRPr="00440437">
        <w:rPr>
          <w:b/>
          <w:bCs/>
        </w:rPr>
        <w:instrText xml:space="preserve">FORMTEXT </w:instrText>
      </w:r>
      <w:r w:rsidR="00EF130E" w:rsidRPr="00440437">
        <w:rPr>
          <w:b/>
          <w:bCs/>
        </w:rPr>
      </w:r>
      <w:r w:rsidR="00EF130E" w:rsidRPr="00440437">
        <w:rPr>
          <w:b/>
          <w:bCs/>
        </w:rPr>
        <w:fldChar w:fldCharType="separate"/>
      </w:r>
      <w:r w:rsidR="00EF130E" w:rsidRPr="00440437">
        <w:rPr>
          <w:b/>
          <w:bCs/>
          <w:noProof/>
        </w:rPr>
        <w:t>(Summe in WE)</w:t>
      </w:r>
      <w:r w:rsidR="00EF130E" w:rsidRPr="00440437">
        <w:rPr>
          <w:b/>
          <w:bCs/>
        </w:rPr>
        <w:fldChar w:fldCharType="end"/>
      </w:r>
      <w:bookmarkEnd w:id="11"/>
      <w:r w:rsidRPr="00F775C0">
        <w:rPr>
          <w:rStyle w:val="FunoteZchn"/>
        </w:rPr>
        <w:footnoteReference w:id="4"/>
      </w:r>
    </w:p>
    <w:p w14:paraId="24415AB4" w14:textId="1DD13242" w:rsidR="00844525" w:rsidRPr="00F775C0" w:rsidRDefault="00844525" w:rsidP="00440437">
      <w:pPr>
        <w:pStyle w:val="Einzug"/>
        <w:jc w:val="center"/>
      </w:pPr>
      <w:r w:rsidRPr="00F775C0">
        <w:t xml:space="preserve">(in Worten: </w:t>
      </w:r>
      <w:r w:rsidR="000E75A1" w:rsidRPr="00F775C0">
        <w:fldChar w:fldCharType="begin">
          <w:ffData>
            <w:name w:val="Text16"/>
            <w:enabled/>
            <w:calcOnExit w:val="0"/>
            <w:textInput/>
          </w:ffData>
        </w:fldChar>
      </w:r>
      <w:bookmarkStart w:id="12" w:name="Text16"/>
      <w:r w:rsidR="000406C5" w:rsidRPr="00F775C0">
        <w:instrText xml:space="preserve"> FORMTEXT </w:instrText>
      </w:r>
      <w:r w:rsidR="000E75A1" w:rsidRPr="00F775C0">
        <w:fldChar w:fldCharType="separate"/>
      </w:r>
      <w:r w:rsidR="000406C5" w:rsidRPr="00F775C0">
        <w:rPr>
          <w:noProof/>
        </w:rPr>
        <w:t> </w:t>
      </w:r>
      <w:r w:rsidR="000406C5" w:rsidRPr="00F775C0">
        <w:rPr>
          <w:noProof/>
        </w:rPr>
        <w:t> </w:t>
      </w:r>
      <w:r w:rsidR="000406C5" w:rsidRPr="00F775C0">
        <w:rPr>
          <w:noProof/>
        </w:rPr>
        <w:t> </w:t>
      </w:r>
      <w:r w:rsidR="000406C5" w:rsidRPr="00F775C0">
        <w:rPr>
          <w:noProof/>
        </w:rPr>
        <w:t> </w:t>
      </w:r>
      <w:r w:rsidR="000406C5" w:rsidRPr="00F775C0">
        <w:rPr>
          <w:noProof/>
        </w:rPr>
        <w:t> </w:t>
      </w:r>
      <w:r w:rsidR="000E75A1" w:rsidRPr="00F775C0">
        <w:fldChar w:fldCharType="end"/>
      </w:r>
      <w:bookmarkEnd w:id="12"/>
      <w:r w:rsidRPr="00F775C0">
        <w:t>)</w:t>
      </w:r>
    </w:p>
    <w:p w14:paraId="7A417292" w14:textId="38367473" w:rsidR="00844525" w:rsidRDefault="00844525" w:rsidP="008345DE"/>
    <w:p w14:paraId="430BF4F9" w14:textId="20E40183" w:rsidR="00EF130E" w:rsidRPr="00B631C6" w:rsidRDefault="00EF130E" w:rsidP="00EF130E">
      <w:pPr>
        <w:pStyle w:val="Einrckung"/>
        <w:tabs>
          <w:tab w:val="left" w:pos="0"/>
        </w:tabs>
        <w:autoSpaceDE w:val="0"/>
        <w:autoSpaceDN w:val="0"/>
        <w:spacing w:line="360" w:lineRule="atLeast"/>
        <w:ind w:left="708" w:hanging="708"/>
        <w:rPr>
          <w:lang w:val="de-DE"/>
        </w:rPr>
      </w:pPr>
      <w:r>
        <w:rPr>
          <w:lang w:val="de-DE"/>
        </w:rPr>
        <w:t>1.2</w:t>
      </w:r>
      <w:r>
        <w:rPr>
          <w:lang w:val="de-DE"/>
        </w:rPr>
        <w:tab/>
      </w:r>
      <w:r>
        <w:rPr>
          <w:lang w:val="de-DE"/>
        </w:rPr>
        <w:tab/>
      </w:r>
      <w:r w:rsidRPr="00B631C6">
        <w:rPr>
          <w:lang w:val="de-DE"/>
        </w:rPr>
        <w:t xml:space="preserve">Der </w:t>
      </w:r>
      <w:r w:rsidR="006E796E">
        <w:rPr>
          <w:lang w:val="de-DE"/>
        </w:rPr>
        <w:t xml:space="preserve">Örtliche </w:t>
      </w:r>
      <w:r w:rsidRPr="00B631C6">
        <w:rPr>
          <w:lang w:val="de-DE"/>
        </w:rPr>
        <w:t xml:space="preserve">Zuschuss wird für den Zeitraum vom </w:t>
      </w:r>
      <w:r>
        <w:fldChar w:fldCharType="begin">
          <w:ffData>
            <w:name w:val=""/>
            <w:enabled/>
            <w:calcOnExit w:val="0"/>
            <w:textInput>
              <w:default w:val="(Datum)"/>
            </w:textInput>
          </w:ffData>
        </w:fldChar>
      </w:r>
      <w:r w:rsidRPr="006A7A45">
        <w:rPr>
          <w:lang w:val="de-DE"/>
        </w:rPr>
        <w:instrText xml:space="preserve"> FORMTEXT </w:instrText>
      </w:r>
      <w:r>
        <w:fldChar w:fldCharType="separate"/>
      </w:r>
      <w:r w:rsidRPr="006A7A45">
        <w:rPr>
          <w:noProof/>
          <w:lang w:val="de-DE"/>
        </w:rPr>
        <w:t>(Datum)</w:t>
      </w:r>
      <w:r>
        <w:fldChar w:fldCharType="end"/>
      </w:r>
      <w:r w:rsidRPr="00B631C6">
        <w:rPr>
          <w:lang w:val="de-DE"/>
        </w:rPr>
        <w:t xml:space="preserve"> bis zum </w:t>
      </w:r>
      <w:r>
        <w:fldChar w:fldCharType="begin">
          <w:ffData>
            <w:name w:val=""/>
            <w:enabled/>
            <w:calcOnExit w:val="0"/>
            <w:textInput>
              <w:default w:val="(Datum)"/>
            </w:textInput>
          </w:ffData>
        </w:fldChar>
      </w:r>
      <w:r w:rsidRPr="006A7A45">
        <w:rPr>
          <w:lang w:val="de-DE"/>
        </w:rPr>
        <w:instrText xml:space="preserve"> FORMTEXT </w:instrText>
      </w:r>
      <w:r>
        <w:fldChar w:fldCharType="separate"/>
      </w:r>
      <w:r w:rsidRPr="006A7A45">
        <w:rPr>
          <w:noProof/>
          <w:lang w:val="de-DE"/>
        </w:rPr>
        <w:t>(Datum)</w:t>
      </w:r>
      <w:r>
        <w:fldChar w:fldCharType="end"/>
      </w:r>
      <w:r w:rsidRPr="00B631C6">
        <w:rPr>
          <w:lang w:val="de-DE"/>
        </w:rPr>
        <w:t xml:space="preserve"> (Förderzeitraum)</w:t>
      </w:r>
      <w:r>
        <w:rPr>
          <w:lang w:val="de-DE"/>
        </w:rPr>
        <w:t xml:space="preserve"> </w:t>
      </w:r>
      <w:r w:rsidRPr="00B631C6">
        <w:rPr>
          <w:lang w:val="de-DE"/>
        </w:rPr>
        <w:t>zur Verfügung gestellt. Kosten, die außerhalb des Förderzeitraums anfallen oder getätigt werden, sind nicht zuschussfähig.</w:t>
      </w:r>
    </w:p>
    <w:p w14:paraId="1C1E258A" w14:textId="21BAEB95" w:rsidR="00EF130E" w:rsidRDefault="00EF130E" w:rsidP="008345DE"/>
    <w:p w14:paraId="7C286776" w14:textId="017233CC" w:rsidR="00EF130E" w:rsidRDefault="00EF130E" w:rsidP="00EF130E">
      <w:pPr>
        <w:pStyle w:val="Einzug"/>
      </w:pPr>
      <w:r>
        <w:t>1.3</w:t>
      </w:r>
      <w:r>
        <w:tab/>
        <w:t xml:space="preserve">Das Ziel dieses </w:t>
      </w:r>
      <w:r w:rsidR="006E796E">
        <w:t xml:space="preserve">Örtlichen </w:t>
      </w:r>
      <w:r>
        <w:t xml:space="preserve">Zuschusses ist </w:t>
      </w:r>
      <w:r w:rsidR="006E796E">
        <w:fldChar w:fldCharType="begin">
          <w:ffData>
            <w:name w:val="Text14"/>
            <w:enabled/>
            <w:calcOnExit w:val="0"/>
            <w:textInput>
              <w:default w:val="(Projektbezeichnung/Titel)"/>
            </w:textInput>
          </w:ffData>
        </w:fldChar>
      </w:r>
      <w:bookmarkStart w:id="13" w:name="Text14"/>
      <w:r w:rsidR="006E796E">
        <w:instrText xml:space="preserve"> FORMTEXT </w:instrText>
      </w:r>
      <w:r w:rsidR="006E796E">
        <w:fldChar w:fldCharType="separate"/>
      </w:r>
      <w:r w:rsidR="006E796E">
        <w:rPr>
          <w:noProof/>
        </w:rPr>
        <w:t>(Projektbezeichnung/Titel)</w:t>
      </w:r>
      <w:r w:rsidR="006E796E">
        <w:fldChar w:fldCharType="end"/>
      </w:r>
      <w:bookmarkEnd w:id="13"/>
      <w:r>
        <w:t>.</w:t>
      </w:r>
      <w:r w:rsidRPr="004E13AA">
        <w:t xml:space="preserve"> </w:t>
      </w:r>
      <w:r>
        <w:t>Um dieses Ziel zu erreichen, führt der Empfänger die folgenden Maßnahmen durch:</w:t>
      </w:r>
      <w:r>
        <w:br/>
      </w:r>
      <w:r w:rsidRPr="00B93390">
        <w:fldChar w:fldCharType="begin">
          <w:ffData>
            <w:name w:val="Text15"/>
            <w:enabled/>
            <w:calcOnExit w:val="0"/>
            <w:textInput/>
          </w:ffData>
        </w:fldChar>
      </w:r>
      <w:r w:rsidRPr="00B93390">
        <w:instrText xml:space="preserve"> FORMTEXT </w:instrText>
      </w:r>
      <w:r w:rsidRPr="00B93390">
        <w:fldChar w:fldCharType="separate"/>
      </w:r>
      <w:r w:rsidRPr="00B93390">
        <w:rPr>
          <w:noProof/>
        </w:rPr>
        <w:t> </w:t>
      </w:r>
      <w:r w:rsidRPr="00B93390">
        <w:rPr>
          <w:noProof/>
        </w:rPr>
        <w:t> </w:t>
      </w:r>
      <w:r w:rsidRPr="00B93390">
        <w:rPr>
          <w:noProof/>
        </w:rPr>
        <w:t> </w:t>
      </w:r>
      <w:r w:rsidRPr="00B93390">
        <w:rPr>
          <w:noProof/>
        </w:rPr>
        <w:t> </w:t>
      </w:r>
      <w:r w:rsidRPr="00B93390">
        <w:rPr>
          <w:noProof/>
        </w:rPr>
        <w:t> </w:t>
      </w:r>
      <w:r w:rsidRPr="00B93390">
        <w:fldChar w:fldCharType="end"/>
      </w:r>
    </w:p>
    <w:p w14:paraId="1AEC84BA" w14:textId="77777777" w:rsidR="00EF130E" w:rsidRPr="00F775C0" w:rsidRDefault="00EF130E" w:rsidP="008345DE"/>
    <w:p w14:paraId="3BD53A4F" w14:textId="5E0049B8" w:rsidR="00844525" w:rsidRPr="00F775C0" w:rsidRDefault="00844525" w:rsidP="00131719">
      <w:pPr>
        <w:pStyle w:val="Einzug"/>
      </w:pPr>
      <w:r w:rsidRPr="00F775C0">
        <w:t>1.</w:t>
      </w:r>
      <w:r w:rsidR="00EF130E">
        <w:t>4</w:t>
      </w:r>
      <w:r w:rsidRPr="00F775C0">
        <w:tab/>
      </w:r>
      <w:r w:rsidR="00EF130E">
        <w:t>Die Projektbeschreibung</w:t>
      </w:r>
      <w:r w:rsidR="00131719">
        <w:t xml:space="preserve"> vom </w:t>
      </w:r>
      <w:bookmarkStart w:id="14" w:name="_Hlk66364573"/>
      <w:r w:rsidR="00BF1C12">
        <w:fldChar w:fldCharType="begin">
          <w:ffData>
            <w:name w:val=""/>
            <w:enabled/>
            <w:calcOnExit w:val="0"/>
            <w:textInput>
              <w:default w:val="(Datum)"/>
            </w:textInput>
          </w:ffData>
        </w:fldChar>
      </w:r>
      <w:r w:rsidR="00BF1C12" w:rsidRPr="0053578C">
        <w:instrText xml:space="preserve"> FORMTEXT </w:instrText>
      </w:r>
      <w:r w:rsidR="00BF1C12">
        <w:fldChar w:fldCharType="separate"/>
      </w:r>
      <w:r w:rsidR="00BF1C12" w:rsidRPr="0053578C">
        <w:rPr>
          <w:noProof/>
        </w:rPr>
        <w:t>(Datum)</w:t>
      </w:r>
      <w:r w:rsidR="00BF1C12">
        <w:fldChar w:fldCharType="end"/>
      </w:r>
      <w:bookmarkEnd w:id="14"/>
      <w:r w:rsidR="00EF130E">
        <w:t xml:space="preserve"> (</w:t>
      </w:r>
      <w:r w:rsidR="00EF130E" w:rsidRPr="00440437">
        <w:rPr>
          <w:b/>
          <w:bCs/>
        </w:rPr>
        <w:t>Anlage 4</w:t>
      </w:r>
      <w:r w:rsidR="00EF130E">
        <w:t xml:space="preserve">) und das Budget </w:t>
      </w:r>
      <w:r w:rsidR="00131719">
        <w:t xml:space="preserve">vom </w:t>
      </w:r>
      <w:r w:rsidR="00BF1C12">
        <w:fldChar w:fldCharType="begin">
          <w:ffData>
            <w:name w:val=""/>
            <w:enabled/>
            <w:calcOnExit w:val="0"/>
            <w:textInput>
              <w:default w:val="(Datum)"/>
            </w:textInput>
          </w:ffData>
        </w:fldChar>
      </w:r>
      <w:r w:rsidR="00BF1C12" w:rsidRPr="0053578C">
        <w:instrText xml:space="preserve"> FORMTEXT </w:instrText>
      </w:r>
      <w:r w:rsidR="00BF1C12">
        <w:fldChar w:fldCharType="separate"/>
      </w:r>
      <w:r w:rsidR="00BF1C12" w:rsidRPr="0053578C">
        <w:rPr>
          <w:noProof/>
        </w:rPr>
        <w:t>(Datum)</w:t>
      </w:r>
      <w:r w:rsidR="00BF1C12">
        <w:fldChar w:fldCharType="end"/>
      </w:r>
      <w:r w:rsidR="00131719">
        <w:t xml:space="preserve"> </w:t>
      </w:r>
      <w:r w:rsidR="00EF130E">
        <w:t>(</w:t>
      </w:r>
      <w:r w:rsidR="00EF130E" w:rsidRPr="00440437">
        <w:rPr>
          <w:b/>
          <w:bCs/>
        </w:rPr>
        <w:t>Anlage 5</w:t>
      </w:r>
      <w:r w:rsidR="00EF130E">
        <w:t>) des Empfängers zur Projektdurchführung</w:t>
      </w:r>
      <w:r w:rsidR="00EF130E" w:rsidRPr="004E13AA">
        <w:t xml:space="preserve"> </w:t>
      </w:r>
      <w:r w:rsidR="00EF130E" w:rsidRPr="009F0E70">
        <w:t>stell</w:t>
      </w:r>
      <w:r w:rsidR="00866673">
        <w:t>en</w:t>
      </w:r>
      <w:r w:rsidR="00EF130E" w:rsidRPr="009F0E70">
        <w:t xml:space="preserve"> den verbindlichen Rahmen für die Durchführung </w:t>
      </w:r>
      <w:r w:rsidR="00EF130E">
        <w:t>der unter Ziffer 1.3 genannten Maßnahmen dar</w:t>
      </w:r>
      <w:r w:rsidR="00EF130E" w:rsidRPr="00B77ECC">
        <w:t>.</w:t>
      </w:r>
      <w:r w:rsidR="00EF130E" w:rsidRPr="004E13AA">
        <w:t xml:space="preserve"> </w:t>
      </w:r>
      <w:r w:rsidR="00EF130E">
        <w:t xml:space="preserve">Der </w:t>
      </w:r>
      <w:r w:rsidR="006E796E">
        <w:t xml:space="preserve">Örtliche </w:t>
      </w:r>
      <w:r w:rsidR="00EF130E">
        <w:t xml:space="preserve">Zuschuss ist ausschließlich für die Durchführung dieser Maßnahmen gemäß der Projektbeschreibung und gemäß dem </w:t>
      </w:r>
      <w:r w:rsidR="006809A8" w:rsidRPr="00F775C0">
        <w:t>Budget</w:t>
      </w:r>
      <w:r w:rsidRPr="00F775C0">
        <w:t xml:space="preserve"> bestimmt. Ein etwaiger Restbetrag ist an </w:t>
      </w:r>
      <w:r w:rsidR="00855A9D">
        <w:t>den</w:t>
      </w:r>
      <w:r w:rsidRPr="00F775C0">
        <w:t xml:space="preserve"> </w:t>
      </w:r>
      <w:r w:rsidR="00855A9D">
        <w:t>Zuschussgeber</w:t>
      </w:r>
      <w:r w:rsidR="00855A9D" w:rsidRPr="00F775C0">
        <w:t xml:space="preserve"> </w:t>
      </w:r>
      <w:r w:rsidRPr="00F775C0">
        <w:t xml:space="preserve">zurückzuzahlen. </w:t>
      </w:r>
      <w:r w:rsidR="00537846" w:rsidRPr="00F775C0">
        <w:t xml:space="preserve">Eventuelle </w:t>
      </w:r>
      <w:r w:rsidRPr="00F775C0">
        <w:t>Mehrkosten trägt der Empfänger selbst.</w:t>
      </w:r>
    </w:p>
    <w:p w14:paraId="7E2AB87F" w14:textId="77777777" w:rsidR="00844525" w:rsidRPr="00F775C0" w:rsidRDefault="00844525" w:rsidP="008345DE"/>
    <w:p w14:paraId="47F4CB22" w14:textId="76A20FD5" w:rsidR="00844525" w:rsidRPr="00F775C0" w:rsidRDefault="00844525" w:rsidP="000406C5">
      <w:pPr>
        <w:pStyle w:val="Einzug"/>
      </w:pPr>
      <w:r w:rsidRPr="00F775C0">
        <w:t>1.</w:t>
      </w:r>
      <w:r w:rsidR="00044BAD">
        <w:t>5</w:t>
      </w:r>
      <w:r w:rsidRPr="00F775C0">
        <w:tab/>
        <w:t>Der Empfänger lässt sich bei der Durchführung der unter Ziffer 1.</w:t>
      </w:r>
      <w:r w:rsidR="00326C28">
        <w:t>3</w:t>
      </w:r>
      <w:r w:rsidRPr="00F775C0">
        <w:t xml:space="preserve"> genannten Maßnahme</w:t>
      </w:r>
      <w:r w:rsidR="00866673">
        <w:t>n</w:t>
      </w:r>
      <w:r w:rsidRPr="00F775C0">
        <w:t xml:space="preserve"> durch </w:t>
      </w:r>
      <w:r w:rsidR="000E75A1" w:rsidRPr="00F775C0">
        <w:fldChar w:fldCharType="begin">
          <w:ffData>
            <w:name w:val="Text17"/>
            <w:enabled/>
            <w:calcOnExit w:val="0"/>
            <w:textInput/>
          </w:ffData>
        </w:fldChar>
      </w:r>
      <w:bookmarkStart w:id="15" w:name="Text17"/>
      <w:r w:rsidR="000406C5" w:rsidRPr="00F775C0">
        <w:instrText xml:space="preserve"> FORMTEXT </w:instrText>
      </w:r>
      <w:r w:rsidR="000E75A1" w:rsidRPr="00F775C0">
        <w:fldChar w:fldCharType="separate"/>
      </w:r>
      <w:r w:rsidR="000406C5" w:rsidRPr="00F775C0">
        <w:rPr>
          <w:noProof/>
        </w:rPr>
        <w:t> </w:t>
      </w:r>
      <w:r w:rsidR="000406C5" w:rsidRPr="00F775C0">
        <w:rPr>
          <w:noProof/>
        </w:rPr>
        <w:t> </w:t>
      </w:r>
      <w:r w:rsidR="000406C5" w:rsidRPr="00F775C0">
        <w:rPr>
          <w:noProof/>
        </w:rPr>
        <w:t> </w:t>
      </w:r>
      <w:r w:rsidR="000406C5" w:rsidRPr="00F775C0">
        <w:rPr>
          <w:noProof/>
        </w:rPr>
        <w:t> </w:t>
      </w:r>
      <w:r w:rsidR="000406C5" w:rsidRPr="00F775C0">
        <w:rPr>
          <w:noProof/>
        </w:rPr>
        <w:t> </w:t>
      </w:r>
      <w:r w:rsidR="000E75A1" w:rsidRPr="00F775C0">
        <w:fldChar w:fldCharType="end"/>
      </w:r>
      <w:bookmarkEnd w:id="15"/>
      <w:r w:rsidRPr="00F775C0">
        <w:rPr>
          <w:rStyle w:val="FunoteZchn"/>
        </w:rPr>
        <w:footnoteReference w:id="5"/>
      </w:r>
      <w:r w:rsidRPr="00F775C0">
        <w:t xml:space="preserve"> beraten und wird </w:t>
      </w:r>
      <w:r w:rsidR="005A29E6">
        <w:t>seine</w:t>
      </w:r>
      <w:r w:rsidR="00931D5A">
        <w:t>/</w:t>
      </w:r>
      <w:r w:rsidR="001C0DA3" w:rsidRPr="00F775C0">
        <w:t>ihre</w:t>
      </w:r>
      <w:r w:rsidRPr="00F775C0">
        <w:t xml:space="preserve"> Empfehlungen </w:t>
      </w:r>
      <w:r w:rsidR="00326C28">
        <w:t>berücksichtigen</w:t>
      </w:r>
      <w:r w:rsidRPr="00F775C0">
        <w:t>.</w:t>
      </w:r>
    </w:p>
    <w:p w14:paraId="1521BFE1" w14:textId="77777777" w:rsidR="00537846" w:rsidRDefault="00537846" w:rsidP="00CA528C">
      <w:pPr>
        <w:ind w:left="705" w:hanging="705"/>
      </w:pPr>
    </w:p>
    <w:p w14:paraId="4ACADD20" w14:textId="77777777" w:rsidR="00C61D56" w:rsidRPr="00F775C0" w:rsidRDefault="00C61D56" w:rsidP="00CA528C">
      <w:pPr>
        <w:ind w:left="705" w:hanging="705"/>
      </w:pPr>
    </w:p>
    <w:p w14:paraId="6391EBEA" w14:textId="77777777" w:rsidR="00844525" w:rsidRPr="00F775C0" w:rsidRDefault="00844525" w:rsidP="00BF4017">
      <w:pPr>
        <w:pStyle w:val="nummerierteeberschrift"/>
      </w:pPr>
      <w:r w:rsidRPr="00F775C0">
        <w:t>2.</w:t>
      </w:r>
      <w:r w:rsidRPr="00F775C0">
        <w:tab/>
        <w:t xml:space="preserve">Auszahlung des </w:t>
      </w:r>
      <w:r w:rsidR="00114707">
        <w:t>Ö</w:t>
      </w:r>
      <w:r w:rsidRPr="00F775C0">
        <w:t>rtlichen Zuschusses</w:t>
      </w:r>
    </w:p>
    <w:p w14:paraId="7014614C" w14:textId="77777777" w:rsidR="00844525" w:rsidRPr="00F775C0" w:rsidRDefault="00844525" w:rsidP="008345DE"/>
    <w:p w14:paraId="58E59306" w14:textId="77777777" w:rsidR="00844525" w:rsidRPr="00B93390" w:rsidRDefault="00844525" w:rsidP="00BF4017">
      <w:pPr>
        <w:pStyle w:val="Einzug"/>
      </w:pPr>
      <w:r w:rsidRPr="00F775C0">
        <w:lastRenderedPageBreak/>
        <w:t>2.1</w:t>
      </w:r>
      <w:r w:rsidRPr="00F775C0">
        <w:tab/>
        <w:t xml:space="preserve">Der Empfänger hat vor Auszahlung des </w:t>
      </w:r>
      <w:r w:rsidR="00114707">
        <w:t>Ö</w:t>
      </w:r>
      <w:r w:rsidRPr="00F775C0">
        <w:t>rtlichen Zuschusses</w:t>
      </w:r>
      <w:r w:rsidRPr="00B93390">
        <w:t xml:space="preserve"> folgende Voraussetzungen zu erfüllen:</w:t>
      </w:r>
    </w:p>
    <w:p w14:paraId="7A46351A" w14:textId="77777777" w:rsidR="00ED6D9A" w:rsidRPr="00EA67A8" w:rsidRDefault="00ED6D9A" w:rsidP="00ED6D9A">
      <w:pPr>
        <w:pStyle w:val="Spiegelstrich"/>
      </w:pPr>
      <w:r w:rsidRPr="00EA67A8">
        <w:t>Rechtsverbindliche Unterzeichnung dieser Vereinbarung durch den Empfänger</w:t>
      </w:r>
    </w:p>
    <w:p w14:paraId="7270242C" w14:textId="77777777" w:rsidR="00844525" w:rsidRDefault="00844525" w:rsidP="00FB165B">
      <w:pPr>
        <w:pStyle w:val="Spiegelstrich"/>
        <w:rPr>
          <w:color w:val="00B050"/>
        </w:rPr>
      </w:pPr>
      <w:r w:rsidRPr="00CA528C">
        <w:rPr>
          <w:color w:val="00B050"/>
        </w:rPr>
        <w:t>Vorlage</w:t>
      </w:r>
      <w:r w:rsidR="003B68F3" w:rsidRPr="00CA528C">
        <w:rPr>
          <w:color w:val="00B050"/>
        </w:rPr>
        <w:t>/Stellung</w:t>
      </w:r>
      <w:r w:rsidRPr="00CA528C">
        <w:rPr>
          <w:color w:val="00B050"/>
        </w:rPr>
        <w:t xml:space="preserve"> von </w:t>
      </w:r>
      <w:bookmarkStart w:id="16" w:name="Text19"/>
      <w:r w:rsidR="000E75A1" w:rsidRPr="00CA528C">
        <w:rPr>
          <w:color w:val="00B050"/>
        </w:rPr>
        <w:fldChar w:fldCharType="begin">
          <w:ffData>
            <w:name w:val="Text19"/>
            <w:enabled/>
            <w:calcOnExit w:val="0"/>
            <w:textInput/>
          </w:ffData>
        </w:fldChar>
      </w:r>
      <w:r w:rsidR="00BF4017" w:rsidRPr="00CA528C">
        <w:rPr>
          <w:color w:val="00B050"/>
        </w:rPr>
        <w:instrText xml:space="preserve"> FORMTEXT </w:instrText>
      </w:r>
      <w:r w:rsidR="000E75A1" w:rsidRPr="00CA528C">
        <w:rPr>
          <w:color w:val="00B050"/>
        </w:rPr>
      </w:r>
      <w:r w:rsidR="000E75A1" w:rsidRPr="00CA528C">
        <w:rPr>
          <w:color w:val="00B050"/>
        </w:rPr>
        <w:fldChar w:fldCharType="separate"/>
      </w:r>
      <w:r w:rsidR="00BF4017" w:rsidRPr="00CA528C">
        <w:rPr>
          <w:noProof/>
          <w:color w:val="00B050"/>
        </w:rPr>
        <w:t> </w:t>
      </w:r>
      <w:r w:rsidR="00BF4017" w:rsidRPr="00CA528C">
        <w:rPr>
          <w:noProof/>
          <w:color w:val="00B050"/>
        </w:rPr>
        <w:t> </w:t>
      </w:r>
      <w:r w:rsidR="00BF4017" w:rsidRPr="00CA528C">
        <w:rPr>
          <w:noProof/>
          <w:color w:val="00B050"/>
        </w:rPr>
        <w:t> </w:t>
      </w:r>
      <w:r w:rsidR="00BF4017" w:rsidRPr="00CA528C">
        <w:rPr>
          <w:noProof/>
          <w:color w:val="00B050"/>
        </w:rPr>
        <w:t> </w:t>
      </w:r>
      <w:r w:rsidR="00BF4017" w:rsidRPr="00CA528C">
        <w:rPr>
          <w:noProof/>
          <w:color w:val="00B050"/>
        </w:rPr>
        <w:t> </w:t>
      </w:r>
      <w:r w:rsidR="000E75A1" w:rsidRPr="00CA528C">
        <w:rPr>
          <w:color w:val="00B050"/>
        </w:rPr>
        <w:fldChar w:fldCharType="end"/>
      </w:r>
      <w:bookmarkEnd w:id="16"/>
      <w:r w:rsidRPr="00CA528C">
        <w:rPr>
          <w:rStyle w:val="FunoteZchn"/>
          <w:color w:val="00B050"/>
        </w:rPr>
        <w:footnoteReference w:id="6"/>
      </w:r>
    </w:p>
    <w:p w14:paraId="7F53ED56" w14:textId="77777777" w:rsidR="00365B3E" w:rsidRPr="00CA528C" w:rsidRDefault="00365B3E" w:rsidP="00CA528C">
      <w:pPr>
        <w:pStyle w:val="Spiegelstrich"/>
        <w:numPr>
          <w:ilvl w:val="0"/>
          <w:numId w:val="0"/>
        </w:numPr>
        <w:ind w:left="993"/>
        <w:rPr>
          <w:color w:val="00B050"/>
        </w:rPr>
      </w:pPr>
    </w:p>
    <w:p w14:paraId="51C503B6" w14:textId="77777777" w:rsidR="006B6069" w:rsidRPr="000C1B49" w:rsidRDefault="006B6069" w:rsidP="006B6069">
      <w:pPr>
        <w:pStyle w:val="Einzug"/>
        <w:rPr>
          <w:i/>
          <w:iCs/>
          <w:color w:val="FF0000"/>
        </w:rPr>
      </w:pPr>
      <w:r w:rsidRPr="00B93390">
        <w:t>2.2</w:t>
      </w:r>
      <w:r w:rsidRPr="00B93390">
        <w:tab/>
      </w:r>
      <w:bookmarkStart w:id="17" w:name="_Hlk49775141"/>
      <w:r w:rsidRPr="000C1B49">
        <w:rPr>
          <w:i/>
          <w:iCs/>
          <w:color w:val="FF0000"/>
        </w:rPr>
        <w:t xml:space="preserve">Alternative 1 für Ziffer 2.2 (Vorauszahlungsverfahren) </w:t>
      </w:r>
      <w:bookmarkEnd w:id="17"/>
    </w:p>
    <w:p w14:paraId="0E2C468B" w14:textId="03D009D3" w:rsidR="006B6069" w:rsidRPr="00B93390" w:rsidRDefault="006B6069" w:rsidP="006B6069">
      <w:pPr>
        <w:pStyle w:val="Einzug"/>
        <w:ind w:firstLine="0"/>
      </w:pPr>
      <w:r w:rsidRPr="00320B6E">
        <w:rPr>
          <w:color w:val="00B050"/>
        </w:rPr>
        <w:t xml:space="preserve">Die Auszahlung dieses </w:t>
      </w:r>
      <w:r w:rsidR="006E796E">
        <w:rPr>
          <w:color w:val="00B050"/>
        </w:rPr>
        <w:t xml:space="preserve">Örtlichen </w:t>
      </w:r>
      <w:r w:rsidRPr="00320B6E">
        <w:rPr>
          <w:color w:val="00B050"/>
        </w:rPr>
        <w:t>Zuschusses erfolgt in Teilbeträgen als Vorauszahlung</w:t>
      </w:r>
      <w:r w:rsidR="00326C28">
        <w:rPr>
          <w:color w:val="00B050"/>
        </w:rPr>
        <w:t xml:space="preserve"> (gemäß </w:t>
      </w:r>
      <w:r w:rsidR="00326C28" w:rsidRPr="00440437">
        <w:rPr>
          <w:b/>
          <w:bCs/>
          <w:color w:val="00B050"/>
        </w:rPr>
        <w:t>Anlage 3</w:t>
      </w:r>
      <w:r w:rsidR="00326C28">
        <w:rPr>
          <w:color w:val="00B050"/>
        </w:rPr>
        <w:t>)</w:t>
      </w:r>
      <w:r w:rsidRPr="00320B6E">
        <w:rPr>
          <w:color w:val="00B050"/>
        </w:rPr>
        <w:t xml:space="preserve"> entsprechend des monatlichen </w:t>
      </w:r>
      <w:r w:rsidRPr="00320B6E">
        <w:rPr>
          <w:i/>
          <w:color w:val="FF0000"/>
        </w:rPr>
        <w:t>(alternativ: max. vierteljährlichen</w:t>
      </w:r>
      <w:r w:rsidR="00326C28">
        <w:rPr>
          <w:i/>
          <w:color w:val="FF0000"/>
        </w:rPr>
        <w:t xml:space="preserve"> bei Vertragslaufzeit mehr als 6 Monate</w:t>
      </w:r>
      <w:r w:rsidRPr="00320B6E">
        <w:rPr>
          <w:i/>
          <w:color w:val="FF0000"/>
        </w:rPr>
        <w:t>)</w:t>
      </w:r>
      <w:r w:rsidRPr="00320B6E">
        <w:rPr>
          <w:color w:val="FF0000"/>
        </w:rPr>
        <w:t xml:space="preserve"> </w:t>
      </w:r>
      <w:r w:rsidR="00BF1C12">
        <w:rPr>
          <w:color w:val="00B050"/>
        </w:rPr>
        <w:t>Mitte</w:t>
      </w:r>
      <w:r w:rsidR="006B3B35">
        <w:rPr>
          <w:color w:val="00B050"/>
        </w:rPr>
        <w:t>l</w:t>
      </w:r>
      <w:r w:rsidR="00BF1C12">
        <w:rPr>
          <w:color w:val="00B050"/>
        </w:rPr>
        <w:t>b</w:t>
      </w:r>
      <w:r w:rsidR="00BF1C12" w:rsidRPr="00320B6E">
        <w:rPr>
          <w:color w:val="00B050"/>
        </w:rPr>
        <w:t>edarfs</w:t>
      </w:r>
      <w:r w:rsidRPr="00320B6E">
        <w:rPr>
          <w:color w:val="00B050"/>
        </w:rPr>
        <w:t>.</w:t>
      </w:r>
    </w:p>
    <w:p w14:paraId="539B0BC6" w14:textId="77777777" w:rsidR="006B6069" w:rsidRPr="00B93390" w:rsidRDefault="006B6069" w:rsidP="006B6069"/>
    <w:p w14:paraId="7E1F9D7E" w14:textId="438F3374" w:rsidR="006B6069" w:rsidRPr="00320B6E" w:rsidRDefault="006B6069" w:rsidP="006B6069">
      <w:pPr>
        <w:pStyle w:val="Einzug"/>
        <w:rPr>
          <w:color w:val="00B050"/>
        </w:rPr>
      </w:pPr>
      <w:r w:rsidRPr="00B93390">
        <w:tab/>
      </w:r>
      <w:r w:rsidRPr="00320B6E">
        <w:rPr>
          <w:color w:val="00B050"/>
        </w:rPr>
        <w:t xml:space="preserve">Sind mindestens 80% der </w:t>
      </w:r>
      <w:bookmarkStart w:id="18" w:name="_Hlk65513383"/>
      <w:bookmarkStart w:id="19" w:name="_Hlk64908055"/>
      <w:r w:rsidR="00326C28">
        <w:rPr>
          <w:color w:val="00B050"/>
        </w:rPr>
        <w:t>vorangegangenen Auszahlung</w:t>
      </w:r>
      <w:r w:rsidR="00326C28" w:rsidRPr="00327119">
        <w:rPr>
          <w:color w:val="00B050"/>
        </w:rPr>
        <w:t xml:space="preserve"> </w:t>
      </w:r>
      <w:bookmarkStart w:id="20" w:name="_Hlk65513421"/>
      <w:bookmarkEnd w:id="18"/>
      <w:r w:rsidR="00326C28">
        <w:rPr>
          <w:color w:val="00B050"/>
        </w:rPr>
        <w:t xml:space="preserve">nachweislich für die Projektdurchführung verwendet und gemäß Ziffer 3 </w:t>
      </w:r>
      <w:bookmarkEnd w:id="19"/>
      <w:bookmarkEnd w:id="20"/>
      <w:r w:rsidRPr="00320B6E">
        <w:rPr>
          <w:color w:val="00B050"/>
        </w:rPr>
        <w:t>abgerechnet</w:t>
      </w:r>
      <w:r w:rsidR="00326C28">
        <w:rPr>
          <w:color w:val="00B050"/>
        </w:rPr>
        <w:t xml:space="preserve"> worden</w:t>
      </w:r>
      <w:r w:rsidRPr="00320B6E">
        <w:rPr>
          <w:color w:val="00B050"/>
        </w:rPr>
        <w:t>, kann die nächste Vorauszahlung angefordert werden. Die Vorauszahlung</w:t>
      </w:r>
      <w:r w:rsidR="00326C28">
        <w:rPr>
          <w:color w:val="00B050"/>
        </w:rPr>
        <w:t>en</w:t>
      </w:r>
      <w:r w:rsidRPr="00320B6E">
        <w:rPr>
          <w:color w:val="00B050"/>
        </w:rPr>
        <w:t xml:space="preserve"> </w:t>
      </w:r>
      <w:r w:rsidR="00326C28">
        <w:rPr>
          <w:color w:val="00B050"/>
        </w:rPr>
        <w:t>sind</w:t>
      </w:r>
      <w:r w:rsidRPr="00320B6E">
        <w:rPr>
          <w:color w:val="00B050"/>
        </w:rPr>
        <w:t xml:space="preserve"> schriftlich </w:t>
      </w:r>
      <w:r w:rsidR="00326C28">
        <w:rPr>
          <w:color w:val="00B050"/>
        </w:rPr>
        <w:t xml:space="preserve">gemäß </w:t>
      </w:r>
      <w:r w:rsidR="00326C28" w:rsidRPr="00440437">
        <w:rPr>
          <w:b/>
          <w:bCs/>
          <w:color w:val="00B050"/>
        </w:rPr>
        <w:t>Anlage 3</w:t>
      </w:r>
      <w:r w:rsidR="00326C28">
        <w:rPr>
          <w:color w:val="00B050"/>
        </w:rPr>
        <w:t xml:space="preserve"> dieses Vertrages </w:t>
      </w:r>
      <w:r w:rsidRPr="00320B6E">
        <w:rPr>
          <w:color w:val="00B050"/>
        </w:rPr>
        <w:t>anzufordern.</w:t>
      </w:r>
      <w:r w:rsidRPr="00320B6E">
        <w:rPr>
          <w:color w:val="00B050"/>
        </w:rPr>
        <w:br/>
      </w:r>
      <w:r w:rsidRPr="00320B6E">
        <w:rPr>
          <w:color w:val="00B050"/>
        </w:rPr>
        <w:br/>
        <w:t xml:space="preserve">Beim Empfänger noch vorhandene Restmittel werden auf die folgende </w:t>
      </w:r>
      <w:bookmarkStart w:id="21" w:name="_GoBack"/>
      <w:bookmarkEnd w:id="21"/>
      <w:r w:rsidRPr="00320B6E">
        <w:rPr>
          <w:color w:val="00B050"/>
        </w:rPr>
        <w:t>Auszahlung angerechnet.</w:t>
      </w:r>
    </w:p>
    <w:p w14:paraId="1DE9E090" w14:textId="77777777" w:rsidR="006B6069" w:rsidRDefault="006B6069" w:rsidP="006B6069">
      <w:pPr>
        <w:pStyle w:val="Einzug"/>
        <w:ind w:hanging="1"/>
      </w:pPr>
    </w:p>
    <w:p w14:paraId="3058BC78" w14:textId="77777777" w:rsidR="006B6069" w:rsidRPr="000C1B49" w:rsidRDefault="006B6069" w:rsidP="006B6069">
      <w:pPr>
        <w:pStyle w:val="Einzug"/>
        <w:ind w:left="0" w:firstLine="0"/>
        <w:rPr>
          <w:rFonts w:ascii="Abadi" w:hAnsi="Abadi"/>
          <w:color w:val="FF0000"/>
        </w:rPr>
      </w:pPr>
      <w:r w:rsidRPr="00B93390">
        <w:t>2.2</w:t>
      </w:r>
      <w:r w:rsidRPr="00B93390">
        <w:tab/>
      </w:r>
      <w:r w:rsidRPr="000C1B49">
        <w:rPr>
          <w:i/>
          <w:iCs/>
          <w:color w:val="FF0000"/>
        </w:rPr>
        <w:t>Alternative 2 für Ziffer 2.2 (Erstattungsverfahren)</w:t>
      </w:r>
    </w:p>
    <w:p w14:paraId="57431E5C" w14:textId="355BC912" w:rsidR="006B6069" w:rsidRPr="00320B6E" w:rsidRDefault="006B6069" w:rsidP="006B6069">
      <w:pPr>
        <w:pStyle w:val="Einzug"/>
        <w:ind w:firstLine="0"/>
        <w:rPr>
          <w:color w:val="00B050"/>
        </w:rPr>
      </w:pPr>
      <w:r w:rsidRPr="00320B6E">
        <w:rPr>
          <w:color w:val="00B050"/>
        </w:rPr>
        <w:t xml:space="preserve">Die Auszahlung dieses </w:t>
      </w:r>
      <w:r w:rsidR="006E796E">
        <w:rPr>
          <w:color w:val="00B050"/>
        </w:rPr>
        <w:t xml:space="preserve">Örtlichen </w:t>
      </w:r>
      <w:r w:rsidRPr="00320B6E">
        <w:rPr>
          <w:color w:val="00B050"/>
        </w:rPr>
        <w:t xml:space="preserve">Zuschusses erfolgt in monatlichen </w:t>
      </w:r>
      <w:r w:rsidRPr="00320B6E">
        <w:rPr>
          <w:i/>
          <w:color w:val="FF0000"/>
        </w:rPr>
        <w:t>(alternativ: vierteljährlichen</w:t>
      </w:r>
      <w:r w:rsidR="00326C28">
        <w:rPr>
          <w:i/>
          <w:color w:val="FF0000"/>
        </w:rPr>
        <w:t xml:space="preserve"> bei Vertragslaufzeit mehr als 6 Monate</w:t>
      </w:r>
      <w:r w:rsidRPr="00320B6E">
        <w:rPr>
          <w:i/>
          <w:color w:val="FF0000"/>
        </w:rPr>
        <w:t>)</w:t>
      </w:r>
      <w:r w:rsidRPr="00320B6E">
        <w:rPr>
          <w:color w:val="FF0000"/>
        </w:rPr>
        <w:t xml:space="preserve"> </w:t>
      </w:r>
      <w:r w:rsidRPr="00320B6E">
        <w:rPr>
          <w:color w:val="00B050"/>
        </w:rPr>
        <w:t xml:space="preserve">Teilbeträgen als Erstattung der vom Empfänger gezahlten und </w:t>
      </w:r>
      <w:r w:rsidR="00326C28">
        <w:rPr>
          <w:color w:val="00B050"/>
        </w:rPr>
        <w:t>nachweislich für die Pr</w:t>
      </w:r>
      <w:r w:rsidR="00C822C7">
        <w:rPr>
          <w:color w:val="00B050"/>
        </w:rPr>
        <w:t>ojektdurchführung</w:t>
      </w:r>
      <w:r w:rsidR="00326C28">
        <w:rPr>
          <w:color w:val="00B050"/>
        </w:rPr>
        <w:t xml:space="preserve"> verwendeten und </w:t>
      </w:r>
      <w:r w:rsidRPr="00320B6E">
        <w:rPr>
          <w:color w:val="00B050"/>
        </w:rPr>
        <w:t>abgerechneten Beträge.</w:t>
      </w:r>
    </w:p>
    <w:p w14:paraId="44F0964C" w14:textId="77777777" w:rsidR="006B6069" w:rsidRPr="00320B6E" w:rsidRDefault="006B6069" w:rsidP="006B6069">
      <w:pPr>
        <w:pStyle w:val="AVertragstext"/>
        <w:ind w:left="0"/>
        <w:rPr>
          <w:color w:val="00B050"/>
        </w:rPr>
      </w:pPr>
    </w:p>
    <w:p w14:paraId="5CC2CA82" w14:textId="77777777" w:rsidR="006B6069" w:rsidRDefault="006B6069" w:rsidP="006B6069">
      <w:pPr>
        <w:pStyle w:val="Einzug"/>
        <w:rPr>
          <w:color w:val="FF0000"/>
        </w:rPr>
      </w:pPr>
      <w:r w:rsidRPr="000E45C3">
        <w:rPr>
          <w:color w:val="00B050"/>
        </w:rPr>
        <w:t>2.3</w:t>
      </w:r>
      <w:r w:rsidRPr="00B93390">
        <w:tab/>
      </w:r>
      <w:r w:rsidRPr="000C1B49">
        <w:rPr>
          <w:i/>
          <w:iCs/>
          <w:color w:val="FF0000"/>
        </w:rPr>
        <w:t>Bei Direktzahlungsverfahren hinzufügen</w:t>
      </w:r>
      <w:r>
        <w:rPr>
          <w:rStyle w:val="Funotenzeichen"/>
          <w:i/>
          <w:iCs/>
          <w:color w:val="FF0000"/>
        </w:rPr>
        <w:footnoteReference w:id="7"/>
      </w:r>
      <w:r w:rsidRPr="000C1B49">
        <w:rPr>
          <w:color w:val="FF0000"/>
        </w:rPr>
        <w:t xml:space="preserve"> </w:t>
      </w:r>
    </w:p>
    <w:p w14:paraId="37DFC275" w14:textId="470D289D" w:rsidR="006B6069" w:rsidRDefault="006B6069" w:rsidP="006B6069">
      <w:pPr>
        <w:pStyle w:val="Einzug"/>
        <w:ind w:hanging="1"/>
        <w:rPr>
          <w:color w:val="00B050"/>
        </w:rPr>
      </w:pPr>
      <w:r w:rsidRPr="00320B6E">
        <w:rPr>
          <w:color w:val="00B050"/>
        </w:rPr>
        <w:t xml:space="preserve">Die Auszahlung dieses </w:t>
      </w:r>
      <w:r w:rsidR="006E796E">
        <w:rPr>
          <w:color w:val="00B050"/>
        </w:rPr>
        <w:t xml:space="preserve">Örtlichen </w:t>
      </w:r>
      <w:r w:rsidRPr="00320B6E">
        <w:rPr>
          <w:color w:val="00B050"/>
        </w:rPr>
        <w:t xml:space="preserve">Zuschusses kann gegen Vorlage einer entsprechenden </w:t>
      </w:r>
      <w:r w:rsidR="00326C28">
        <w:rPr>
          <w:color w:val="00B050"/>
        </w:rPr>
        <w:t xml:space="preserve">schriftliche </w:t>
      </w:r>
      <w:r w:rsidRPr="00320B6E">
        <w:rPr>
          <w:color w:val="00B050"/>
        </w:rPr>
        <w:t>Anforderung</w:t>
      </w:r>
      <w:r w:rsidR="00326C28">
        <w:rPr>
          <w:color w:val="00B050"/>
        </w:rPr>
        <w:t xml:space="preserve"> (Anschreiben)</w:t>
      </w:r>
      <w:r w:rsidR="00BF1C12">
        <w:rPr>
          <w:color w:val="00B050"/>
        </w:rPr>
        <w:t xml:space="preserve"> durch den Empfänger</w:t>
      </w:r>
      <w:r w:rsidRPr="00320B6E">
        <w:rPr>
          <w:color w:val="00B050"/>
        </w:rPr>
        <w:t xml:space="preserve"> mit dazugehöriger Rechnung und Unterlagen als Direktzahlung </w:t>
      </w:r>
      <w:r w:rsidR="00326C28">
        <w:rPr>
          <w:color w:val="00B050"/>
        </w:rPr>
        <w:t xml:space="preserve">für die Lieferungen und Leistungen </w:t>
      </w:r>
      <w:r w:rsidR="006E796E">
        <w:rPr>
          <w:color w:val="00B050"/>
        </w:rPr>
        <w:t>an Dritte</w:t>
      </w:r>
      <w:r w:rsidRPr="00320B6E">
        <w:rPr>
          <w:color w:val="00B050"/>
        </w:rPr>
        <w:t xml:space="preserve"> erfolgen.</w:t>
      </w:r>
    </w:p>
    <w:p w14:paraId="4320B59A" w14:textId="13793173" w:rsidR="006B6069" w:rsidRDefault="006B6069" w:rsidP="006B6069">
      <w:pPr>
        <w:rPr>
          <w:i/>
          <w:color w:val="FF0000"/>
        </w:rPr>
      </w:pPr>
      <w:r w:rsidRPr="00372EF0">
        <w:rPr>
          <w:i/>
          <w:color w:val="FF0000"/>
        </w:rPr>
        <w:t>(ggf. Nummerierung anpassen)</w:t>
      </w:r>
    </w:p>
    <w:p w14:paraId="2B6ABE34" w14:textId="77777777" w:rsidR="001A0577" w:rsidRDefault="001A0577" w:rsidP="006B6069">
      <w:pPr>
        <w:rPr>
          <w:i/>
          <w:color w:val="FF0000"/>
        </w:rPr>
      </w:pPr>
    </w:p>
    <w:p w14:paraId="32C07AAA" w14:textId="5EDBFA1B" w:rsidR="006B6069" w:rsidRPr="00B93390" w:rsidRDefault="006B6069" w:rsidP="006B6069">
      <w:pPr>
        <w:pStyle w:val="Einzug"/>
      </w:pPr>
      <w:r w:rsidRPr="00B93390">
        <w:t>2.</w:t>
      </w:r>
      <w:r>
        <w:t>4</w:t>
      </w:r>
      <w:r w:rsidRPr="00B93390">
        <w:tab/>
        <w:t xml:space="preserve">Der Empfänger stellt gegenüber </w:t>
      </w:r>
      <w:r w:rsidR="003162CF">
        <w:t>dem Zuschussgeber</w:t>
      </w:r>
      <w:r w:rsidRPr="00B93390">
        <w:t xml:space="preserve"> jeweils bei Erhalt einer </w:t>
      </w:r>
      <w:r w:rsidR="00326C28">
        <w:t>Aus</w:t>
      </w:r>
      <w:r w:rsidR="00326C28" w:rsidRPr="00B93390">
        <w:t xml:space="preserve">zahlung </w:t>
      </w:r>
      <w:r w:rsidRPr="00B93390">
        <w:t xml:space="preserve">eine ordnungsgemäß unterzeichnete Empfangsquittung mit Hinweis auf den Verwendungszweck aus. Bei Überweisungen reicht der Empfänger den Beleg über den Eingang der Mittel (Kontoauszug) mit der </w:t>
      </w:r>
      <w:r w:rsidR="00CC08F4">
        <w:t xml:space="preserve">nächsten </w:t>
      </w:r>
      <w:r w:rsidRPr="00B93390">
        <w:t>Abrechnung ein.</w:t>
      </w:r>
    </w:p>
    <w:p w14:paraId="1D2EA586" w14:textId="77777777" w:rsidR="006B6069" w:rsidRDefault="006B6069" w:rsidP="006B6069"/>
    <w:p w14:paraId="2190D063" w14:textId="77777777" w:rsidR="006B6069" w:rsidRDefault="006B6069" w:rsidP="006B6069">
      <w:pPr>
        <w:pStyle w:val="Einzug"/>
      </w:pPr>
      <w:bookmarkStart w:id="22" w:name="_Hlk49775400"/>
      <w:r>
        <w:t>2.5</w:t>
      </w:r>
      <w:r>
        <w:tab/>
        <w:t xml:space="preserve">Die Einzelansätze nach </w:t>
      </w:r>
      <w:r w:rsidRPr="00803111">
        <w:rPr>
          <w:b/>
          <w:bCs/>
        </w:rPr>
        <w:t>Anlage 5</w:t>
      </w:r>
      <w:r>
        <w:t xml:space="preserve"> des Vertrages dürfen um bis zu 20% überschritten werden, soweit die Überschreitung durch entsprechende Einsparungen bei anderen Einzelansätzen ausgeglichen werden kann und dies für eine erfolgreiche Durchführung des Vorhabens notwendig ist.</w:t>
      </w:r>
    </w:p>
    <w:bookmarkEnd w:id="22"/>
    <w:p w14:paraId="4B971D1D" w14:textId="77777777" w:rsidR="004E228E" w:rsidRDefault="004E228E" w:rsidP="00844525"/>
    <w:p w14:paraId="7F44AF62" w14:textId="77777777" w:rsidR="00C61D56" w:rsidRPr="00B93390" w:rsidRDefault="00C61D56" w:rsidP="00844525"/>
    <w:p w14:paraId="0909383E" w14:textId="77777777" w:rsidR="00844525" w:rsidRPr="00B93390" w:rsidRDefault="00844525" w:rsidP="00261E0F">
      <w:pPr>
        <w:pStyle w:val="nummerierteeberschrift"/>
      </w:pPr>
      <w:r w:rsidRPr="00B93390">
        <w:t>3.</w:t>
      </w:r>
      <w:r w:rsidRPr="00B93390">
        <w:tab/>
        <w:t xml:space="preserve">Abrechnung des </w:t>
      </w:r>
      <w:r w:rsidR="00114707">
        <w:t>Ö</w:t>
      </w:r>
      <w:r w:rsidRPr="00B93390">
        <w:t>rtlichen Zuschusses und Berichterstattung</w:t>
      </w:r>
    </w:p>
    <w:p w14:paraId="41BF5CE5" w14:textId="77777777" w:rsidR="00844525" w:rsidRPr="00B93390" w:rsidRDefault="00844525" w:rsidP="00844525"/>
    <w:p w14:paraId="655B83C6" w14:textId="5DCEE79A" w:rsidR="00844525" w:rsidRPr="00B93390" w:rsidRDefault="00844525" w:rsidP="00261E0F">
      <w:pPr>
        <w:pStyle w:val="Einzug"/>
      </w:pPr>
      <w:r w:rsidRPr="00B93390">
        <w:t>3.1</w:t>
      </w:r>
      <w:r w:rsidRPr="00B93390">
        <w:tab/>
        <w:t>Der Empfänger reicht gemeinsam mit den u</w:t>
      </w:r>
      <w:r w:rsidR="00BF1C12">
        <w:t>.</w:t>
      </w:r>
      <w:r w:rsidR="00644ADF">
        <w:t xml:space="preserve"> g</w:t>
      </w:r>
      <w:r w:rsidR="00BF1C12">
        <w:t>.</w:t>
      </w:r>
      <w:r w:rsidRPr="00966B9B">
        <w:t xml:space="preserve"> </w:t>
      </w:r>
      <w:r w:rsidR="00E02314" w:rsidRPr="00EA67A8">
        <w:t>ordnungsgemäßen Nachweisen</w:t>
      </w:r>
      <w:r w:rsidRPr="00B93390">
        <w:t xml:space="preserve"> die als Anlage 1 beigefügte Ausgabenliste ausgefüllt und unterschrieben ein.</w:t>
      </w:r>
    </w:p>
    <w:p w14:paraId="02DB20D2" w14:textId="77777777" w:rsidR="00844525" w:rsidRPr="00B93390" w:rsidRDefault="00844525" w:rsidP="00844525"/>
    <w:p w14:paraId="2B86BC42" w14:textId="77777777" w:rsidR="00844525" w:rsidRPr="00B93390" w:rsidRDefault="00844525" w:rsidP="00261E0F">
      <w:pPr>
        <w:pStyle w:val="Einzug"/>
      </w:pPr>
      <w:r w:rsidRPr="00B93390">
        <w:t>3.2</w:t>
      </w:r>
      <w:r w:rsidRPr="00B93390">
        <w:tab/>
        <w:t>Der Empfänger weist die ordnungsgemäße Mittelverwendung nach. Als Nach</w:t>
      </w:r>
      <w:r w:rsidR="00FB165B" w:rsidRPr="00B93390">
        <w:softHyphen/>
      </w:r>
      <w:r w:rsidRPr="00B93390">
        <w:t xml:space="preserve">weis hierfür reicht der Empfänger </w:t>
      </w:r>
      <w:r w:rsidR="00855A9D">
        <w:t>dem Zuschussgeber</w:t>
      </w:r>
      <w:r w:rsidRPr="00B93390">
        <w:t xml:space="preserve"> quittierte und von ihm geprüfte und als sachlich richtig gezeichnete Handelsrechnungen, Leistungsnachweise, Zahlungsnachweise und/oder Forderungsnachweise jeweils im Original innerhalb von </w:t>
      </w:r>
      <w:r w:rsidR="000E75A1" w:rsidRPr="00440437">
        <w:fldChar w:fldCharType="begin">
          <w:ffData>
            <w:name w:val="Text30"/>
            <w:enabled/>
            <w:calcOnExit w:val="0"/>
            <w:textInput/>
          </w:ffData>
        </w:fldChar>
      </w:r>
      <w:bookmarkStart w:id="23" w:name="Text30"/>
      <w:r w:rsidR="00261E0F" w:rsidRPr="00440437">
        <w:instrText xml:space="preserve"> FORMTEXT </w:instrText>
      </w:r>
      <w:r w:rsidR="000E75A1" w:rsidRPr="00440437">
        <w:fldChar w:fldCharType="separate"/>
      </w:r>
      <w:r w:rsidR="00261E0F" w:rsidRPr="00440437">
        <w:rPr>
          <w:noProof/>
        </w:rPr>
        <w:t> </w:t>
      </w:r>
      <w:r w:rsidR="00261E0F" w:rsidRPr="00440437">
        <w:rPr>
          <w:noProof/>
        </w:rPr>
        <w:t> </w:t>
      </w:r>
      <w:r w:rsidR="00261E0F" w:rsidRPr="00440437">
        <w:rPr>
          <w:noProof/>
        </w:rPr>
        <w:t> </w:t>
      </w:r>
      <w:r w:rsidR="00261E0F" w:rsidRPr="00440437">
        <w:rPr>
          <w:noProof/>
        </w:rPr>
        <w:t> </w:t>
      </w:r>
      <w:r w:rsidR="00261E0F" w:rsidRPr="00440437">
        <w:rPr>
          <w:noProof/>
        </w:rPr>
        <w:t> </w:t>
      </w:r>
      <w:r w:rsidR="000E75A1" w:rsidRPr="00440437">
        <w:fldChar w:fldCharType="end"/>
      </w:r>
      <w:bookmarkEnd w:id="23"/>
      <w:r w:rsidRPr="00B93390">
        <w:rPr>
          <w:rStyle w:val="FunoteZchn"/>
        </w:rPr>
        <w:footnoteReference w:id="8"/>
      </w:r>
      <w:r w:rsidRPr="00B93390">
        <w:t xml:space="preserve"> Wochen nach </w:t>
      </w:r>
      <w:r w:rsidR="00E02314">
        <w:t>Ende des</w:t>
      </w:r>
      <w:r w:rsidRPr="00B93390">
        <w:t xml:space="preserve"> jeweiligen </w:t>
      </w:r>
      <w:r w:rsidR="00E02314">
        <w:t xml:space="preserve">Vorauszahlungszeitraums </w:t>
      </w:r>
      <w:r w:rsidRPr="00B93390">
        <w:t>ein.</w:t>
      </w:r>
    </w:p>
    <w:p w14:paraId="6AF0EAA5" w14:textId="77777777" w:rsidR="00844525" w:rsidRPr="00B93390" w:rsidRDefault="00844525" w:rsidP="00844525"/>
    <w:p w14:paraId="3766B567" w14:textId="77777777" w:rsidR="00844525" w:rsidRPr="00F775C0" w:rsidRDefault="00844525" w:rsidP="00261E0F">
      <w:pPr>
        <w:pStyle w:val="Einzug"/>
      </w:pPr>
      <w:r w:rsidRPr="00B93390">
        <w:t>3.3</w:t>
      </w:r>
      <w:r w:rsidRPr="00B93390">
        <w:tab/>
        <w:t xml:space="preserve">Bei Barauszahlungen in Devisen reicht </w:t>
      </w:r>
      <w:r w:rsidRPr="00F775C0">
        <w:t>der Empfänger Original-Umtauschbelege ein.</w:t>
      </w:r>
    </w:p>
    <w:p w14:paraId="7A49F4D3" w14:textId="77777777" w:rsidR="00844525" w:rsidRPr="00F775C0" w:rsidRDefault="00844525" w:rsidP="00844525"/>
    <w:p w14:paraId="02423CA4" w14:textId="77777777" w:rsidR="003B6C5D" w:rsidRPr="00F775C0" w:rsidRDefault="00844525" w:rsidP="00C53E0B">
      <w:pPr>
        <w:ind w:left="705" w:hanging="705"/>
      </w:pPr>
      <w:r w:rsidRPr="00F775C0">
        <w:t>3.</w:t>
      </w:r>
      <w:r w:rsidR="001C0DA3" w:rsidRPr="00F775C0">
        <w:t>4</w:t>
      </w:r>
      <w:r w:rsidRPr="00F775C0">
        <w:tab/>
      </w:r>
      <w:r w:rsidR="003B6C5D" w:rsidRPr="00F775C0">
        <w:t xml:space="preserve">Der Empfänger legt mit der finanziellen Schlussabrechnung einen schriftlichen Bericht über Ablauf und Erfolg der finanzierten Maßnahme vor. </w:t>
      </w:r>
      <w:r w:rsidR="003B6C5D" w:rsidRPr="00F775C0">
        <w:rPr>
          <w:rStyle w:val="Funotenzeichen"/>
        </w:rPr>
        <w:footnoteReference w:id="9"/>
      </w:r>
    </w:p>
    <w:p w14:paraId="421D07F7" w14:textId="77777777" w:rsidR="00B81A48" w:rsidRPr="00F775C0" w:rsidRDefault="00B81A48" w:rsidP="00261E0F">
      <w:pPr>
        <w:pStyle w:val="Einzug"/>
      </w:pPr>
    </w:p>
    <w:p w14:paraId="6EC764E6" w14:textId="77777777" w:rsidR="00E02314" w:rsidRPr="00E02314" w:rsidRDefault="00E02314" w:rsidP="00E02314">
      <w:pPr>
        <w:pStyle w:val="Einzug"/>
      </w:pPr>
      <w:r w:rsidRPr="00F775C0">
        <w:t>3.5</w:t>
      </w:r>
      <w:r w:rsidRPr="00F775C0">
        <w:tab/>
        <w:t xml:space="preserve">Nach Abschluss aller Aktivitäten noch vorhandene Restmittel sind ohne </w:t>
      </w:r>
      <w:r w:rsidR="008776AA" w:rsidRPr="00F775C0">
        <w:t xml:space="preserve">weitere </w:t>
      </w:r>
      <w:r w:rsidRPr="00F775C0">
        <w:t xml:space="preserve">Aufforderung an </w:t>
      </w:r>
      <w:r w:rsidR="00855A9D" w:rsidRPr="00094F9B">
        <w:t xml:space="preserve">den Zuschussgeber </w:t>
      </w:r>
      <w:r w:rsidRPr="00F775C0">
        <w:t>zurückzuzahlen</w:t>
      </w:r>
      <w:r w:rsidRPr="00F775C0">
        <w:rPr>
          <w:i/>
        </w:rPr>
        <w:t>.</w:t>
      </w:r>
    </w:p>
    <w:p w14:paraId="7276B80C" w14:textId="77777777" w:rsidR="00844525" w:rsidRPr="00B93390" w:rsidRDefault="00844525" w:rsidP="00E02314">
      <w:pPr>
        <w:pStyle w:val="Einzug"/>
      </w:pPr>
    </w:p>
    <w:p w14:paraId="4F7FA529" w14:textId="77777777" w:rsidR="00137954" w:rsidRPr="00B93390" w:rsidRDefault="00137954" w:rsidP="00844525"/>
    <w:p w14:paraId="6EEFF906" w14:textId="77777777" w:rsidR="00844525" w:rsidRPr="00B93390" w:rsidRDefault="00844525" w:rsidP="00261E0F">
      <w:pPr>
        <w:pStyle w:val="nummerierteeberschrift"/>
      </w:pPr>
      <w:r w:rsidRPr="00B93390">
        <w:t>4.</w:t>
      </w:r>
      <w:r w:rsidRPr="00B93390">
        <w:tab/>
        <w:t>Vergabeverfahren</w:t>
      </w:r>
      <w:r w:rsidR="00B81A48" w:rsidRPr="00B81A48">
        <w:rPr>
          <w:vertAlign w:val="superscript"/>
        </w:rPr>
        <w:footnoteReference w:id="10"/>
      </w:r>
    </w:p>
    <w:p w14:paraId="073140F0" w14:textId="77777777" w:rsidR="00844525" w:rsidRPr="00B93390" w:rsidRDefault="00844525" w:rsidP="00844525"/>
    <w:p w14:paraId="0794DE14" w14:textId="621728DC" w:rsidR="00844525" w:rsidRPr="00B93390" w:rsidRDefault="00844525" w:rsidP="00261E0F">
      <w:pPr>
        <w:pStyle w:val="Einzug"/>
        <w:ind w:hanging="1"/>
      </w:pPr>
      <w:r w:rsidRPr="00B93390">
        <w:t xml:space="preserve">Bei der Vergabe von Lieferungen und Leistungen, die aus dem </w:t>
      </w:r>
      <w:r w:rsidR="006E796E">
        <w:t xml:space="preserve">Örtlichen </w:t>
      </w:r>
      <w:r w:rsidRPr="00B93390">
        <w:t xml:space="preserve">Zuschuss finanziert werden sollen, beachtet der Empfänger die in </w:t>
      </w:r>
      <w:r w:rsidR="005A29E6" w:rsidRPr="00CA528C">
        <w:rPr>
          <w:color w:val="00B050"/>
        </w:rPr>
        <w:fldChar w:fldCharType="begin">
          <w:ffData>
            <w:name w:val="Text31"/>
            <w:enabled/>
            <w:calcOnExit w:val="0"/>
            <w:textInput>
              <w:default w:val="[Land]"/>
            </w:textInput>
          </w:ffData>
        </w:fldChar>
      </w:r>
      <w:r w:rsidR="005A29E6" w:rsidRPr="00CA528C">
        <w:rPr>
          <w:color w:val="00B050"/>
        </w:rPr>
        <w:instrText xml:space="preserve"> </w:instrText>
      </w:r>
      <w:bookmarkStart w:id="24" w:name="Text31"/>
      <w:r w:rsidR="005A29E6" w:rsidRPr="00CA528C">
        <w:rPr>
          <w:color w:val="00B050"/>
        </w:rPr>
        <w:instrText xml:space="preserve">FORMTEXT </w:instrText>
      </w:r>
      <w:r w:rsidR="005A29E6" w:rsidRPr="00CA528C">
        <w:rPr>
          <w:color w:val="00B050"/>
        </w:rPr>
      </w:r>
      <w:r w:rsidR="005A29E6" w:rsidRPr="00CA528C">
        <w:rPr>
          <w:color w:val="00B050"/>
        </w:rPr>
        <w:fldChar w:fldCharType="separate"/>
      </w:r>
      <w:r w:rsidR="005A29E6" w:rsidRPr="00CA528C">
        <w:rPr>
          <w:noProof/>
          <w:color w:val="00B050"/>
        </w:rPr>
        <w:t>[Land]</w:t>
      </w:r>
      <w:r w:rsidR="005A29E6" w:rsidRPr="00CA528C">
        <w:rPr>
          <w:color w:val="00B050"/>
        </w:rPr>
        <w:fldChar w:fldCharType="end"/>
      </w:r>
      <w:bookmarkEnd w:id="24"/>
      <w:r w:rsidR="00261E0F" w:rsidRPr="00B93390">
        <w:t xml:space="preserve"> </w:t>
      </w:r>
      <w:r w:rsidRPr="00B93390">
        <w:t xml:space="preserve">geltenden Vorschriften sowie die Bestimmungen aus der </w:t>
      </w:r>
      <w:r w:rsidRPr="00440437">
        <w:rPr>
          <w:b/>
          <w:bCs/>
        </w:rPr>
        <w:t>Anlage 2</w:t>
      </w:r>
      <w:r w:rsidRPr="00B93390">
        <w:t xml:space="preserve"> (Vergabe von Lieferungen und Leistungen), die Bestandteil dieses Vertrages ist. Die </w:t>
      </w:r>
      <w:r w:rsidR="00BF1C12">
        <w:t xml:space="preserve">in der </w:t>
      </w:r>
      <w:r w:rsidR="00BF1C12" w:rsidRPr="0053578C">
        <w:rPr>
          <w:b/>
          <w:bCs/>
        </w:rPr>
        <w:t>Anlage 2</w:t>
      </w:r>
      <w:r w:rsidR="00BF1C12">
        <w:rPr>
          <w:b/>
          <w:bCs/>
        </w:rPr>
        <w:t xml:space="preserve"> </w:t>
      </w:r>
      <w:r w:rsidRPr="00B93390">
        <w:t xml:space="preserve">genannten Unterlagen sind mit den betreffenden Belegen einzureichen. </w:t>
      </w:r>
      <w:r w:rsidR="00855A9D" w:rsidRPr="00094F9B">
        <w:t xml:space="preserve">Alle </w:t>
      </w:r>
      <w:r w:rsidR="004770B9">
        <w:t>Vergaben von Lieferungen und Leistungen</w:t>
      </w:r>
      <w:r w:rsidR="00855A9D" w:rsidRPr="00094F9B">
        <w:t xml:space="preserve"> erfolgen in enger Abstimmung mit dem Zuschussgeber.</w:t>
      </w:r>
    </w:p>
    <w:p w14:paraId="75186327" w14:textId="77777777" w:rsidR="00844525" w:rsidRPr="00B93390" w:rsidRDefault="00844525" w:rsidP="00844525"/>
    <w:p w14:paraId="5CC6175A" w14:textId="2D8769A6" w:rsidR="00CC08F4" w:rsidRPr="007B5AB8" w:rsidRDefault="00CC08F4" w:rsidP="00CC08F4">
      <w:pPr>
        <w:pStyle w:val="Einzug"/>
        <w:ind w:hanging="1"/>
      </w:pPr>
      <w:bookmarkStart w:id="25" w:name="_Hlk49844745"/>
      <w:r w:rsidRPr="007B5AB8">
        <w:t xml:space="preserve">Die für die Maßnahme beschafften oder hergestellten Gegenstände gehen spätestens nach Abschluss der Maßnahme in das Eigentum derjenigen über, denen es nach der Zweckbestimmung des Projektes </w:t>
      </w:r>
      <w:r>
        <w:t xml:space="preserve">und nach Ermessen der GIZ </w:t>
      </w:r>
      <w:r w:rsidRPr="007B5AB8">
        <w:t>übertragen werden soll. D</w:t>
      </w:r>
      <w:r>
        <w:t>ie GIZ</w:t>
      </w:r>
      <w:r w:rsidRPr="007B5AB8">
        <w:t xml:space="preserve"> </w:t>
      </w:r>
      <w:r>
        <w:t>wird sich hierzu mit dem</w:t>
      </w:r>
      <w:r w:rsidRPr="007B5AB8">
        <w:t xml:space="preserve"> </w:t>
      </w:r>
      <w:r>
        <w:t>Zuschussgeber</w:t>
      </w:r>
      <w:r w:rsidRPr="007B5AB8">
        <w:t xml:space="preserve"> zu gegebener Zeit, spätestens vor Einreichung des abschließenden Verwendungsnachweises, abstimmen. Über die Übereignung ist im Verwendungsnachweis zu berichten und eine entsprechende Übergabebescheinigung vorzulegen.</w:t>
      </w:r>
    </w:p>
    <w:bookmarkEnd w:id="25"/>
    <w:p w14:paraId="62991D57" w14:textId="77777777" w:rsidR="00CC08F4" w:rsidRPr="00B93390" w:rsidRDefault="00CC08F4" w:rsidP="00CC08F4"/>
    <w:p w14:paraId="27077BBB" w14:textId="77777777" w:rsidR="00CC08F4" w:rsidRDefault="00CC08F4" w:rsidP="00CC08F4">
      <w:pPr>
        <w:pStyle w:val="Einzug"/>
        <w:ind w:hanging="1"/>
        <w:rPr>
          <w:rFonts w:cs="Arial"/>
          <w:szCs w:val="22"/>
        </w:rPr>
      </w:pPr>
      <w:bookmarkStart w:id="26" w:name="_Hlk64908403"/>
      <w:r w:rsidRPr="008336D2">
        <w:rPr>
          <w:rFonts w:cs="Arial"/>
          <w:szCs w:val="22"/>
        </w:rPr>
        <w:t>Die Beschaffung von Lieferungen und Leistungen muss die höchstmöglichen Nachhaltigkeitsstandards erfüllen.</w:t>
      </w:r>
    </w:p>
    <w:bookmarkEnd w:id="26"/>
    <w:p w14:paraId="43A0D0B8" w14:textId="0CE4BC41" w:rsidR="00844525" w:rsidRDefault="00844525" w:rsidP="00844525"/>
    <w:p w14:paraId="3E16B84B" w14:textId="77777777" w:rsidR="004770B9" w:rsidRPr="00B93390" w:rsidRDefault="004770B9" w:rsidP="00844525"/>
    <w:p w14:paraId="0B73FEEF" w14:textId="77777777" w:rsidR="0011787A" w:rsidRPr="00B93390" w:rsidRDefault="0011787A" w:rsidP="00844525">
      <w:pPr>
        <w:rPr>
          <w:b/>
        </w:rPr>
      </w:pPr>
      <w:r w:rsidRPr="00B93390">
        <w:rPr>
          <w:b/>
        </w:rPr>
        <w:t>5.</w:t>
      </w:r>
      <w:r w:rsidRPr="00B93390">
        <w:rPr>
          <w:b/>
        </w:rPr>
        <w:tab/>
        <w:t>Arbeitsvertrag</w:t>
      </w:r>
    </w:p>
    <w:p w14:paraId="7C07D35D" w14:textId="77777777" w:rsidR="0011787A" w:rsidRPr="00B93390" w:rsidRDefault="0011787A" w:rsidP="00844525"/>
    <w:p w14:paraId="53448DFF" w14:textId="77777777" w:rsidR="0011787A" w:rsidRPr="00F775C0" w:rsidRDefault="0011787A" w:rsidP="0011787A">
      <w:pPr>
        <w:ind w:left="680"/>
        <w:rPr>
          <w:szCs w:val="22"/>
          <w:lang w:eastAsia="de-DE"/>
        </w:rPr>
      </w:pPr>
      <w:r w:rsidRPr="00B93390">
        <w:rPr>
          <w:szCs w:val="22"/>
          <w:lang w:eastAsia="de-DE"/>
        </w:rPr>
        <w:t xml:space="preserve">Bei Finanzierungen von Gehältern sind gemäß den lokalen Bestimmungen </w:t>
      </w:r>
      <w:r w:rsidR="00B81A48" w:rsidRPr="00EA67A8">
        <w:rPr>
          <w:szCs w:val="22"/>
          <w:lang w:eastAsia="de-DE"/>
        </w:rPr>
        <w:t>vom Empfänger</w:t>
      </w:r>
      <w:r w:rsidRPr="00EA67A8">
        <w:rPr>
          <w:szCs w:val="22"/>
          <w:lang w:eastAsia="de-DE"/>
        </w:rPr>
        <w:t xml:space="preserve"> </w:t>
      </w:r>
      <w:r w:rsidR="005D2F60" w:rsidRPr="005D2F60">
        <w:rPr>
          <w:szCs w:val="22"/>
          <w:lang w:eastAsia="de-DE"/>
        </w:rPr>
        <w:t xml:space="preserve">Arbeitsverträge </w:t>
      </w:r>
      <w:r w:rsidRPr="00B93390">
        <w:rPr>
          <w:szCs w:val="22"/>
          <w:lang w:eastAsia="de-DE"/>
        </w:rPr>
        <w:t>mit den entsprechenden Personen abzuschließen.</w:t>
      </w:r>
      <w:r w:rsidR="007754A1" w:rsidRPr="00B93390">
        <w:rPr>
          <w:szCs w:val="22"/>
          <w:lang w:eastAsia="de-DE"/>
        </w:rPr>
        <w:t xml:space="preserve"> </w:t>
      </w:r>
      <w:r w:rsidR="007754A1" w:rsidRPr="00B93390">
        <w:rPr>
          <w:szCs w:val="22"/>
          <w:lang w:eastAsia="de-DE"/>
        </w:rPr>
        <w:lastRenderedPageBreak/>
        <w:t xml:space="preserve">Eine </w:t>
      </w:r>
      <w:r w:rsidR="007754A1" w:rsidRPr="00F775C0">
        <w:rPr>
          <w:szCs w:val="22"/>
          <w:lang w:eastAsia="de-DE"/>
        </w:rPr>
        <w:t>Kopie de</w:t>
      </w:r>
      <w:r w:rsidR="008776AA" w:rsidRPr="00F775C0">
        <w:rPr>
          <w:szCs w:val="22"/>
          <w:lang w:eastAsia="de-DE"/>
        </w:rPr>
        <w:t>r entsprechenden</w:t>
      </w:r>
      <w:r w:rsidR="007754A1" w:rsidRPr="00F775C0">
        <w:rPr>
          <w:szCs w:val="22"/>
          <w:lang w:eastAsia="de-DE"/>
        </w:rPr>
        <w:t xml:space="preserve"> </w:t>
      </w:r>
      <w:r w:rsidR="008776AA" w:rsidRPr="00F775C0">
        <w:rPr>
          <w:szCs w:val="22"/>
          <w:lang w:eastAsia="de-DE"/>
        </w:rPr>
        <w:t xml:space="preserve">Arbeitsverträge </w:t>
      </w:r>
      <w:r w:rsidR="007754A1" w:rsidRPr="00F775C0">
        <w:rPr>
          <w:szCs w:val="22"/>
          <w:lang w:eastAsia="de-DE"/>
        </w:rPr>
        <w:t>ist spätestens mit Abruf der ersten Vorauszahlung einzureichen.</w:t>
      </w:r>
    </w:p>
    <w:p w14:paraId="00E79AB8" w14:textId="77777777" w:rsidR="00844525" w:rsidRPr="00F775C0" w:rsidRDefault="00844525" w:rsidP="00844525"/>
    <w:p w14:paraId="5027341F" w14:textId="77777777" w:rsidR="00844525" w:rsidRPr="00F775C0" w:rsidRDefault="00844525" w:rsidP="00844525"/>
    <w:p w14:paraId="0B077AB5" w14:textId="37261C53" w:rsidR="00844525" w:rsidRPr="00B93390" w:rsidRDefault="00CC08F4" w:rsidP="00261E0F">
      <w:pPr>
        <w:pStyle w:val="nummerierteeberschrift"/>
      </w:pPr>
      <w:r>
        <w:t>6</w:t>
      </w:r>
      <w:r w:rsidR="00844525" w:rsidRPr="00F775C0">
        <w:t>.</w:t>
      </w:r>
      <w:r w:rsidR="00844525" w:rsidRPr="00F775C0">
        <w:tab/>
        <w:t>Projektprüfung</w:t>
      </w:r>
    </w:p>
    <w:p w14:paraId="38FB30D8" w14:textId="77777777" w:rsidR="00844525" w:rsidRPr="00B93390" w:rsidRDefault="00844525" w:rsidP="00844525"/>
    <w:p w14:paraId="178DA610" w14:textId="17CE0370" w:rsidR="00844525" w:rsidRPr="00B93390" w:rsidRDefault="00844525" w:rsidP="00261E0F">
      <w:pPr>
        <w:pStyle w:val="Einzug"/>
        <w:ind w:hanging="1"/>
      </w:pPr>
      <w:r w:rsidRPr="00B93390">
        <w:t xml:space="preserve">Der Empfänger wird </w:t>
      </w:r>
      <w:r w:rsidR="00763120">
        <w:t xml:space="preserve">dem Zuschussgeber </w:t>
      </w:r>
      <w:r w:rsidRPr="00B93390">
        <w:t xml:space="preserve">und </w:t>
      </w:r>
      <w:bookmarkStart w:id="27" w:name="_Hlk65513779"/>
      <w:r w:rsidR="00CC08F4">
        <w:t>von ih</w:t>
      </w:r>
      <w:r w:rsidR="00DD63E7">
        <w:t>m</w:t>
      </w:r>
      <w:r w:rsidR="00CC08F4">
        <w:t xml:space="preserve"> beauftragten oder dafür bestimmten </w:t>
      </w:r>
      <w:bookmarkEnd w:id="27"/>
      <w:r w:rsidR="00CC08F4">
        <w:t>Dritten jederzeit</w:t>
      </w:r>
      <w:r w:rsidRPr="00B93390">
        <w:t xml:space="preserve"> die Einsichtnahme in die für die finanzierten Maßnahmen geführten Bücher und Unterlagen sowie die Besichtigung der beschafften </w:t>
      </w:r>
      <w:r w:rsidR="00CC08F4">
        <w:t xml:space="preserve">oder hergestellten </w:t>
      </w:r>
      <w:r w:rsidRPr="00B93390">
        <w:t>Gegenstände oder des Arbeitsergebnisses ermöglichen und alle erbetenen Auskünfte erteilen.</w:t>
      </w:r>
    </w:p>
    <w:p w14:paraId="30287441" w14:textId="77777777" w:rsidR="005904D2" w:rsidRDefault="005904D2" w:rsidP="009637A1">
      <w:pPr>
        <w:pStyle w:val="Einzug"/>
        <w:ind w:left="0" w:firstLine="0"/>
      </w:pPr>
    </w:p>
    <w:p w14:paraId="1B009D2F" w14:textId="77777777" w:rsidR="006B6069" w:rsidRDefault="006B6069" w:rsidP="009637A1">
      <w:pPr>
        <w:pStyle w:val="Einzug"/>
        <w:ind w:left="0" w:firstLine="0"/>
      </w:pPr>
    </w:p>
    <w:p w14:paraId="019AD710" w14:textId="5B762070" w:rsidR="006B6069" w:rsidRDefault="00CC08F4" w:rsidP="006B6069">
      <w:pPr>
        <w:pStyle w:val="nummerierteeberschrift"/>
      </w:pPr>
      <w:r>
        <w:t>7</w:t>
      </w:r>
      <w:r w:rsidR="006B6069">
        <w:t>.</w:t>
      </w:r>
      <w:r w:rsidR="006B6069">
        <w:tab/>
        <w:t>Nutzungsrechte</w:t>
      </w:r>
    </w:p>
    <w:p w14:paraId="2C394320" w14:textId="77777777" w:rsidR="006B6069" w:rsidRDefault="006B6069" w:rsidP="006B6069">
      <w:pPr>
        <w:pStyle w:val="nummerierteeberschrift"/>
      </w:pPr>
    </w:p>
    <w:p w14:paraId="2BD0F2F3" w14:textId="77777777" w:rsidR="006B6069" w:rsidRDefault="006B6069" w:rsidP="006B6069">
      <w:pPr>
        <w:pStyle w:val="Einzug"/>
        <w:ind w:firstLine="0"/>
        <w:rPr>
          <w:rFonts w:eastAsiaTheme="minorHAnsi" w:cstheme="minorBidi"/>
          <w:szCs w:val="22"/>
        </w:rPr>
      </w:pPr>
      <w:r w:rsidRPr="0042426D">
        <w:rPr>
          <w:rFonts w:eastAsiaTheme="minorHAnsi" w:cstheme="minorBidi"/>
          <w:szCs w:val="22"/>
        </w:rPr>
        <w:t>Der Empfänger räumt de</w:t>
      </w:r>
      <w:r>
        <w:rPr>
          <w:rFonts w:eastAsiaTheme="minorHAnsi" w:cstheme="minorBidi"/>
          <w:szCs w:val="22"/>
        </w:rPr>
        <w:t xml:space="preserve">m Zuschussgeber </w:t>
      </w:r>
      <w:r w:rsidRPr="00A80449">
        <w:rPr>
          <w:rFonts w:eastAsiaTheme="minorHAnsi" w:cstheme="minorBidi"/>
          <w:szCs w:val="22"/>
        </w:rPr>
        <w:t xml:space="preserve">an sämtlichen Arbeitsergebnissen, die im Zusammenhang mit der Durchführung des Projektes entstehen oder beschafft werden und ganz oder teilweise aus dem Zuschuss finanziert werden, insbesondere in Bezug auf die im Zusammenhang mit diesem Vertrag erstellten Berichte und Studien, Dokumente, sowie Computerprogramme, hiermit ein unwiderrufliches, nicht-ausschließliches, weltweites, unentgeltliches und übertragbares Nutzungsrecht ein, welches </w:t>
      </w:r>
      <w:r>
        <w:rPr>
          <w:rFonts w:eastAsiaTheme="minorHAnsi" w:cstheme="minorBidi"/>
          <w:szCs w:val="22"/>
        </w:rPr>
        <w:t>der Zuschussgeber</w:t>
      </w:r>
      <w:r w:rsidRPr="00A80449">
        <w:rPr>
          <w:rFonts w:eastAsiaTheme="minorHAnsi" w:cstheme="minorBidi"/>
          <w:szCs w:val="22"/>
        </w:rPr>
        <w:t xml:space="preserve"> zeitlich und inhaltlich unbeschränkt für nicht-kommerzielle Z</w:t>
      </w:r>
      <w:r w:rsidRPr="000C1B49">
        <w:rPr>
          <w:rFonts w:eastAsiaTheme="minorHAnsi" w:cstheme="minorBidi"/>
          <w:szCs w:val="22"/>
        </w:rPr>
        <w:t>wecke, einschließlich der Verarbeitung und Übersetzung und zur Verwendung in elektronischen Medien, nutzen darf. Auf Verlangen de</w:t>
      </w:r>
      <w:r>
        <w:rPr>
          <w:rFonts w:eastAsiaTheme="minorHAnsi" w:cstheme="minorBidi"/>
          <w:szCs w:val="22"/>
        </w:rPr>
        <w:t>s Zuschussgebers</w:t>
      </w:r>
      <w:r w:rsidRPr="000C1B49">
        <w:rPr>
          <w:rFonts w:eastAsiaTheme="minorHAnsi" w:cstheme="minorBidi"/>
          <w:szCs w:val="22"/>
        </w:rPr>
        <w:t xml:space="preserve"> hat der Empfänger </w:t>
      </w:r>
      <w:r>
        <w:rPr>
          <w:rFonts w:eastAsiaTheme="minorHAnsi" w:cstheme="minorBidi"/>
          <w:szCs w:val="22"/>
        </w:rPr>
        <w:t>dem Zuschussgeber</w:t>
      </w:r>
      <w:r w:rsidRPr="000C1B49">
        <w:rPr>
          <w:rFonts w:eastAsiaTheme="minorHAnsi" w:cstheme="minorBidi"/>
          <w:szCs w:val="22"/>
        </w:rPr>
        <w:t xml:space="preserve"> unverzüglich ein Exemplar der Materialien auszuhändigen. </w:t>
      </w:r>
      <w:r>
        <w:rPr>
          <w:rFonts w:eastAsiaTheme="minorHAnsi" w:cstheme="minorBidi"/>
          <w:szCs w:val="22"/>
        </w:rPr>
        <w:t>Der Zuschussgeber</w:t>
      </w:r>
      <w:r w:rsidRPr="000C1B49">
        <w:rPr>
          <w:rFonts w:eastAsiaTheme="minorHAnsi" w:cstheme="minorBidi"/>
          <w:szCs w:val="22"/>
        </w:rPr>
        <w:t xml:space="preserve"> ist berechtigt, Dritten einfache Unter-Nutzungsrechte einzuräumen.</w:t>
      </w:r>
    </w:p>
    <w:p w14:paraId="0A052ED5" w14:textId="77777777" w:rsidR="006B6069" w:rsidRDefault="006B6069" w:rsidP="006B6069">
      <w:pPr>
        <w:pStyle w:val="Einzug"/>
        <w:ind w:left="0" w:firstLine="0"/>
      </w:pPr>
    </w:p>
    <w:p w14:paraId="03E25558" w14:textId="77777777" w:rsidR="00C61D56" w:rsidRDefault="00C61D56" w:rsidP="006B6069">
      <w:pPr>
        <w:pStyle w:val="Einzug"/>
        <w:ind w:left="0" w:firstLine="0"/>
      </w:pPr>
    </w:p>
    <w:p w14:paraId="1CF0D664" w14:textId="5DC745E6" w:rsidR="006B6069" w:rsidRPr="000C1B49" w:rsidRDefault="00CC08F4" w:rsidP="006B6069">
      <w:pPr>
        <w:pStyle w:val="Einzug"/>
        <w:rPr>
          <w:rFonts w:eastAsia="Arial"/>
          <w:b/>
          <w:bCs/>
          <w:bdr w:val="none" w:sz="0" w:space="0" w:color="auto" w:frame="1"/>
        </w:rPr>
      </w:pPr>
      <w:r>
        <w:rPr>
          <w:b/>
          <w:bCs/>
        </w:rPr>
        <w:t>8</w:t>
      </w:r>
      <w:r w:rsidR="006B6069" w:rsidRPr="000C1B49">
        <w:rPr>
          <w:b/>
          <w:bCs/>
        </w:rPr>
        <w:t>.</w:t>
      </w:r>
      <w:r w:rsidR="006B6069">
        <w:t xml:space="preserve"> </w:t>
      </w:r>
      <w:r w:rsidR="006B6069" w:rsidRPr="000C1B49">
        <w:rPr>
          <w:rFonts w:eastAsia="Arial"/>
          <w:b/>
          <w:bCs/>
          <w:bdr w:val="none" w:sz="0" w:space="0" w:color="auto" w:frame="1"/>
        </w:rPr>
        <w:t>Einhaltung rechtlicher Vorschriften sowie Umwelt- und Sozialstandards</w:t>
      </w:r>
    </w:p>
    <w:p w14:paraId="5E5D8C1C" w14:textId="77777777" w:rsidR="006B6069" w:rsidRDefault="006B6069" w:rsidP="006B6069">
      <w:pPr>
        <w:pStyle w:val="Einzug"/>
        <w:ind w:left="0" w:firstLine="0"/>
      </w:pPr>
    </w:p>
    <w:p w14:paraId="45D50532" w14:textId="3A16475C" w:rsidR="006B6069" w:rsidRPr="00A80449" w:rsidRDefault="00CC08F4" w:rsidP="006B6069">
      <w:pPr>
        <w:pStyle w:val="Einzug"/>
      </w:pPr>
      <w:r>
        <w:t>8</w:t>
      </w:r>
      <w:r w:rsidR="006B6069" w:rsidRPr="000C1B49">
        <w:t>.</w:t>
      </w:r>
      <w:r w:rsidR="006B6069">
        <w:t>1</w:t>
      </w:r>
      <w:r w:rsidR="006B6069" w:rsidRPr="000C1B49">
        <w:tab/>
        <w:t xml:space="preserve">Der Empfänger </w:t>
      </w:r>
      <w:bookmarkStart w:id="28" w:name="_Hlk64908514"/>
      <w:r>
        <w:t xml:space="preserve">ist verpflichtet, die Mittel aus diesem Örtlichen Zuschuss unter Einhaltung der für ihn anwendbaren Rechtsvorschriften sowie unter </w:t>
      </w:r>
      <w:r>
        <w:lastRenderedPageBreak/>
        <w:t xml:space="preserve">Berücksichtigung der Grundsätze multilateraler Abkommen zum Schutz </w:t>
      </w:r>
      <w:r w:rsidRPr="000C1B49">
        <w:t xml:space="preserve">der Menschenrechte </w:t>
      </w:r>
      <w:r>
        <w:t xml:space="preserve">sowie von Umwelt und Klima zu verwenden. </w:t>
      </w:r>
      <w:bookmarkEnd w:id="28"/>
      <w:r>
        <w:t>Er</w:t>
      </w:r>
      <w:r w:rsidR="006B6069" w:rsidRPr="000C1B49">
        <w:t xml:space="preserve"> beachtet </w:t>
      </w:r>
      <w:r>
        <w:t xml:space="preserve">insbesondere </w:t>
      </w:r>
      <w:r w:rsidR="006B6069" w:rsidRPr="000C1B49">
        <w:t>die ILO-Kernarbeitsnormen. Zudem stellt er den Schutz von Kindern, die Prävention von Gewalt, Missbrauch und Ausbeutung jeglicher Art, die Nichtdiskriminierung, insbesondere in Bezug auf Herkunft, Ethnie, Religion, Alter, Geschlechtsidentität, sexueller Orientierung oder Behinderung, sowie die Förderung der Chancengleichheit aller Geschlechter sicher.</w:t>
      </w:r>
      <w:r w:rsidR="006B6069" w:rsidRPr="00A80449">
        <w:t xml:space="preserve"> </w:t>
      </w:r>
    </w:p>
    <w:p w14:paraId="18352A6E" w14:textId="77777777" w:rsidR="006B6069" w:rsidRPr="00A80449" w:rsidRDefault="006B6069" w:rsidP="006B6069">
      <w:pPr>
        <w:pStyle w:val="Einzug"/>
      </w:pPr>
    </w:p>
    <w:p w14:paraId="28EE6496" w14:textId="03BC607A" w:rsidR="00CC08F4" w:rsidRPr="000C1B49" w:rsidRDefault="00CC08F4" w:rsidP="00CC08F4">
      <w:pPr>
        <w:pStyle w:val="Einzug"/>
      </w:pPr>
      <w:r>
        <w:t>8</w:t>
      </w:r>
      <w:r w:rsidR="006B6069" w:rsidRPr="00A80449">
        <w:t>.</w:t>
      </w:r>
      <w:r w:rsidR="006B6069">
        <w:t>2</w:t>
      </w:r>
      <w:r w:rsidR="006B6069">
        <w:tab/>
      </w:r>
      <w:r w:rsidR="006B6069" w:rsidRPr="000C1B49">
        <w:t xml:space="preserve">Der Empfänger ist verpflichtet, </w:t>
      </w:r>
      <w:bookmarkStart w:id="29" w:name="_Hlk64908569"/>
      <w:r>
        <w:t>die Mittel aus diesem Örtlichen Zuschuss so zu verwenden, dass er nicht intendierte</w:t>
      </w:r>
      <w:bookmarkEnd w:id="29"/>
      <w:r w:rsidRPr="000C1B49">
        <w:t xml:space="preserve"> negative Auswirkungen auf Umwelt und Klima</w:t>
      </w:r>
      <w:r>
        <w:t>schutz</w:t>
      </w:r>
      <w:bookmarkStart w:id="30" w:name="_Hlk64908588"/>
      <w:r>
        <w:t>,</w:t>
      </w:r>
      <w:r w:rsidRPr="00B431AD">
        <w:t xml:space="preserve"> </w:t>
      </w:r>
      <w:r>
        <w:t xml:space="preserve">Anpassung an den Klimawandel, Menschenrechte, fragile und von Konflikt und Gewalt geprägte Kontexte sowie Gleichberechtigung der Geschlechter durch die Umsetzung zuordenbarer Minderungsmaßnahmen </w:t>
      </w:r>
      <w:bookmarkEnd w:id="30"/>
      <w:r w:rsidRPr="000C1B49">
        <w:t>zu vermeiden</w:t>
      </w:r>
      <w:r>
        <w:t xml:space="preserve"> </w:t>
      </w:r>
      <w:bookmarkStart w:id="31" w:name="_Hlk64908598"/>
      <w:r>
        <w:t>bzw. mindern sucht. Hinsichtlich der Gleichberechtigung der Geschlechter verpflichtet er sich zugleich, Potenziale zu deren Förderung auszuschöpfen.</w:t>
      </w:r>
      <w:bookmarkEnd w:id="31"/>
    </w:p>
    <w:p w14:paraId="06A86542" w14:textId="77777777" w:rsidR="000E6825" w:rsidRDefault="000E6825" w:rsidP="006B6069">
      <w:pPr>
        <w:pStyle w:val="Einzug"/>
      </w:pPr>
    </w:p>
    <w:p w14:paraId="6DBCC478" w14:textId="6980B984" w:rsidR="006B6069" w:rsidRPr="004A00DB" w:rsidRDefault="00CC08F4" w:rsidP="006B6069">
      <w:pPr>
        <w:pStyle w:val="Einzug"/>
      </w:pPr>
      <w:r>
        <w:t>8</w:t>
      </w:r>
      <w:r w:rsidR="006B6069" w:rsidRPr="000C1B49">
        <w:t>.</w:t>
      </w:r>
      <w:r w:rsidR="006B6069">
        <w:t>3</w:t>
      </w:r>
      <w:r w:rsidR="006B6069">
        <w:tab/>
      </w:r>
      <w:r w:rsidR="006B6069" w:rsidRPr="000C1B49">
        <w:t>Der Empfänger ergreift angemessene Maßnahmen zur Verhinderung sexueller Belästigung im beruflichen Kontext und unterlässt die Anstiftung zu Gewalt oder Hass sowie die sachlich nicht gerechtfertigte Diskriminierung einer Person oder einer Gruppe von Personen.</w:t>
      </w:r>
    </w:p>
    <w:p w14:paraId="7DCA2B86" w14:textId="77777777" w:rsidR="006B6069" w:rsidRDefault="006B6069" w:rsidP="006B6069">
      <w:pPr>
        <w:pStyle w:val="Einzug"/>
        <w:ind w:left="0" w:firstLine="0"/>
      </w:pPr>
    </w:p>
    <w:p w14:paraId="4FF49E4D" w14:textId="77777777" w:rsidR="006B6069" w:rsidRDefault="006B6069" w:rsidP="006B6069">
      <w:pPr>
        <w:pStyle w:val="Einzug"/>
        <w:ind w:left="0" w:firstLine="0"/>
      </w:pPr>
    </w:p>
    <w:p w14:paraId="2EDF5861" w14:textId="0A59F392" w:rsidR="008662DF" w:rsidRDefault="00CC08F4" w:rsidP="008662DF">
      <w:pPr>
        <w:pStyle w:val="Einzug"/>
        <w:ind w:hanging="708"/>
        <w:rPr>
          <w:b/>
          <w:bCs/>
        </w:rPr>
      </w:pPr>
      <w:r>
        <w:rPr>
          <w:b/>
          <w:bCs/>
        </w:rPr>
        <w:t>9</w:t>
      </w:r>
      <w:r w:rsidR="006B6069" w:rsidRPr="000C1B49">
        <w:rPr>
          <w:b/>
          <w:bCs/>
        </w:rPr>
        <w:t xml:space="preserve">. </w:t>
      </w:r>
      <w:bookmarkStart w:id="32" w:name="_Hlk65513986"/>
      <w:r w:rsidR="004770B9">
        <w:rPr>
          <w:b/>
          <w:bCs/>
        </w:rPr>
        <w:tab/>
        <w:t>Anti-Geldwäsche, Bekämpfung der Terrorismusfinanzierung, Bekämpfung</w:t>
      </w:r>
    </w:p>
    <w:p w14:paraId="764E7655" w14:textId="3D474E68" w:rsidR="004770B9" w:rsidRPr="000C1B49" w:rsidRDefault="008662DF" w:rsidP="006B6069">
      <w:pPr>
        <w:pStyle w:val="Einzug"/>
        <w:ind w:left="0" w:firstLine="0"/>
        <w:rPr>
          <w:b/>
          <w:bCs/>
        </w:rPr>
      </w:pPr>
      <w:r>
        <w:rPr>
          <w:b/>
          <w:bCs/>
        </w:rPr>
        <w:tab/>
      </w:r>
      <w:r w:rsidR="004770B9">
        <w:rPr>
          <w:b/>
          <w:bCs/>
        </w:rPr>
        <w:t>von Bestechung und Einhaltung von Embargos</w:t>
      </w:r>
      <w:bookmarkEnd w:id="32"/>
    </w:p>
    <w:p w14:paraId="33D93C6F" w14:textId="77777777" w:rsidR="00CC08F4" w:rsidRPr="002A0EC4" w:rsidRDefault="00CC08F4" w:rsidP="00CC08F4">
      <w:pPr>
        <w:pStyle w:val="Einzug"/>
        <w:ind w:left="0" w:firstLine="0"/>
      </w:pPr>
    </w:p>
    <w:p w14:paraId="2FF040D2" w14:textId="77777777" w:rsidR="00CC08F4" w:rsidRDefault="00CC08F4" w:rsidP="00CC08F4">
      <w:pPr>
        <w:pStyle w:val="Einzug"/>
        <w:rPr>
          <w:rFonts w:eastAsia="Arial"/>
          <w:bdr w:val="none" w:sz="0" w:space="0" w:color="auto" w:frame="1"/>
        </w:rPr>
      </w:pPr>
      <w:r>
        <w:rPr>
          <w:rFonts w:eastAsia="Arial"/>
          <w:bdr w:val="none" w:sz="0" w:space="0" w:color="auto" w:frame="1"/>
        </w:rPr>
        <w:t>9</w:t>
      </w:r>
      <w:r w:rsidRPr="000C1B49">
        <w:rPr>
          <w:rFonts w:eastAsia="Arial"/>
          <w:bdr w:val="none" w:sz="0" w:space="0" w:color="auto" w:frame="1"/>
        </w:rPr>
        <w:t>.1</w:t>
      </w:r>
      <w:r w:rsidRPr="000C1B49">
        <w:rPr>
          <w:rFonts w:eastAsia="Arial"/>
          <w:bdr w:val="none" w:sz="0" w:space="0" w:color="auto" w:frame="1"/>
        </w:rPr>
        <w:tab/>
      </w:r>
      <w:bookmarkStart w:id="33" w:name="_Hlk65514022"/>
      <w:bookmarkStart w:id="34" w:name="_Hlk64908645"/>
      <w:r>
        <w:rPr>
          <w:rFonts w:eastAsia="Arial"/>
          <w:bdr w:val="none" w:sz="0" w:space="0" w:color="auto" w:frame="1"/>
        </w:rPr>
        <w:t xml:space="preserve">Der Empfänger unterstützt </w:t>
      </w:r>
      <w:r w:rsidRPr="00CF6741">
        <w:rPr>
          <w:rFonts w:eastAsia="Arial"/>
          <w:bdr w:val="none" w:sz="0" w:space="0" w:color="auto" w:frame="1"/>
        </w:rPr>
        <w:t>keinerlei Maßnahmen, die Geldwäsche, Finanzierung terroristischer Handlungen oder Korruption begünstigen.</w:t>
      </w:r>
      <w:bookmarkEnd w:id="33"/>
    </w:p>
    <w:bookmarkEnd w:id="34"/>
    <w:p w14:paraId="28949E2B" w14:textId="77777777" w:rsidR="00CC08F4" w:rsidRPr="000C1B49" w:rsidRDefault="00CC08F4" w:rsidP="006B6069">
      <w:pPr>
        <w:pStyle w:val="Einzug"/>
        <w:ind w:left="0" w:firstLine="0"/>
        <w:rPr>
          <w:b/>
          <w:bCs/>
        </w:rPr>
      </w:pPr>
    </w:p>
    <w:p w14:paraId="262F7EA9" w14:textId="7134884A" w:rsidR="006B6069" w:rsidRDefault="00CC08F4" w:rsidP="00440437">
      <w:pPr>
        <w:pStyle w:val="Einzug"/>
        <w:ind w:left="708" w:hanging="708"/>
        <w:rPr>
          <w:rFonts w:eastAsia="Arial"/>
          <w:bdr w:val="none" w:sz="0" w:space="0" w:color="auto" w:frame="1"/>
        </w:rPr>
      </w:pPr>
      <w:r>
        <w:rPr>
          <w:rFonts w:eastAsia="Arial"/>
          <w:bdr w:val="none" w:sz="0" w:space="0" w:color="auto" w:frame="1"/>
        </w:rPr>
        <w:t>9</w:t>
      </w:r>
      <w:r w:rsidR="006B6069" w:rsidRPr="000C1B49">
        <w:rPr>
          <w:rFonts w:eastAsia="Arial"/>
          <w:bdr w:val="none" w:sz="0" w:space="0" w:color="auto" w:frame="1"/>
        </w:rPr>
        <w:t>.</w:t>
      </w:r>
      <w:r>
        <w:rPr>
          <w:rFonts w:eastAsia="Arial"/>
          <w:bdr w:val="none" w:sz="0" w:space="0" w:color="auto" w:frame="1"/>
        </w:rPr>
        <w:t>2</w:t>
      </w:r>
      <w:r w:rsidR="006B6069" w:rsidRPr="000C1B49">
        <w:rPr>
          <w:rFonts w:eastAsia="Arial"/>
          <w:bdr w:val="none" w:sz="0" w:space="0" w:color="auto" w:frame="1"/>
        </w:rPr>
        <w:t xml:space="preserve"> </w:t>
      </w:r>
      <w:r w:rsidR="008662DF">
        <w:rPr>
          <w:rFonts w:eastAsia="Arial"/>
          <w:bdr w:val="none" w:sz="0" w:space="0" w:color="auto" w:frame="1"/>
        </w:rPr>
        <w:tab/>
      </w:r>
      <w:r w:rsidR="006B6069" w:rsidRPr="00A80449">
        <w:rPr>
          <w:rFonts w:eastAsia="Arial"/>
          <w:bdr w:val="none" w:sz="0" w:space="0" w:color="auto" w:frame="1"/>
        </w:rPr>
        <w:t>Der Empfänger hat sich jederzeit unparteiisch und loyal zu verhalten und Interessenkonflikte zu vermeiden. Ein Interessenkonflikt kann sich insbesondere aus wirtschaftlichen Interessen, politischen Affinitäten oder nationalen Bindun</w:t>
      </w:r>
      <w:r w:rsidR="006B6069" w:rsidRPr="000C1B49">
        <w:rPr>
          <w:rFonts w:eastAsia="Arial"/>
          <w:bdr w:val="none" w:sz="0" w:space="0" w:color="auto" w:frame="1"/>
        </w:rPr>
        <w:t>gen, familiären oder freundschaftlichen Beziehungen sowie sonstigen Interessen ergeben</w:t>
      </w:r>
      <w:r>
        <w:rPr>
          <w:rFonts w:eastAsia="Arial"/>
          <w:bdr w:val="none" w:sz="0" w:space="0" w:color="auto" w:frame="1"/>
        </w:rPr>
        <w:t>.</w:t>
      </w:r>
    </w:p>
    <w:p w14:paraId="071ADDE2" w14:textId="77777777" w:rsidR="006B6069" w:rsidRDefault="006B6069" w:rsidP="006B6069">
      <w:pPr>
        <w:pStyle w:val="Einzug"/>
        <w:ind w:hanging="6"/>
      </w:pPr>
    </w:p>
    <w:p w14:paraId="2CBEDB54" w14:textId="436D9F4A" w:rsidR="006B6069" w:rsidRDefault="00CC08F4" w:rsidP="006B6069">
      <w:pPr>
        <w:pStyle w:val="Einzug"/>
      </w:pPr>
      <w:r>
        <w:t>9</w:t>
      </w:r>
      <w:r w:rsidR="006B6069">
        <w:t>.</w:t>
      </w:r>
      <w:r>
        <w:t>3</w:t>
      </w:r>
      <w:r w:rsidR="006B6069">
        <w:tab/>
      </w:r>
      <w:r w:rsidR="006B6069" w:rsidRPr="005F0884">
        <w:t>Der Empfänger wird dafür Sorge tragen, dass die von ihm mit der Vorbereitung und Durchführung der genannten Maßnahmen und insbesondere die mit der Auftragsvergabe im R</w:t>
      </w:r>
      <w:r w:rsidR="006B6069">
        <w:t>ahmen der finanzierten Lieferun</w:t>
      </w:r>
      <w:r w:rsidR="006B6069" w:rsidRPr="005F0884">
        <w:t>gen und Leistungen betrauten Personen im Zusammenhang mit diesen Aufgaben keine rechtswidrigen Zahlungen oder sonstigen Vorteile verlangen, annehmen, leisten, gewähren, versprechen oder sich versprechen lassen.</w:t>
      </w:r>
    </w:p>
    <w:p w14:paraId="30F0F025" w14:textId="77777777" w:rsidR="006B6069" w:rsidRDefault="006B6069" w:rsidP="006B6069">
      <w:pPr>
        <w:pStyle w:val="Einzug"/>
      </w:pPr>
    </w:p>
    <w:p w14:paraId="263991FC" w14:textId="0D259684" w:rsidR="006B6069" w:rsidRDefault="00CC08F4" w:rsidP="006B6069">
      <w:pPr>
        <w:suppressAutoHyphens w:val="0"/>
        <w:ind w:left="703" w:hanging="703"/>
        <w:rPr>
          <w:rFonts w:cs="Arial"/>
        </w:rPr>
      </w:pPr>
      <w:r>
        <w:t>9</w:t>
      </w:r>
      <w:r w:rsidR="006B6069">
        <w:t>.</w:t>
      </w:r>
      <w:r>
        <w:t>4</w:t>
      </w:r>
      <w:r w:rsidR="006B6069">
        <w:tab/>
      </w:r>
      <w:r w:rsidR="006B6069" w:rsidRPr="004673E5">
        <w:rPr>
          <w:rFonts w:cs="Arial"/>
        </w:rPr>
        <w:t>Der Empfänger</w:t>
      </w:r>
      <w:r w:rsidR="006B6069" w:rsidRPr="00AC73B6">
        <w:t xml:space="preserve"> </w:t>
      </w:r>
      <w:r w:rsidR="006B6069" w:rsidRPr="00FD5156">
        <w:t xml:space="preserve">stellt aus dem </w:t>
      </w:r>
      <w:r w:rsidR="006E796E">
        <w:t xml:space="preserve">Örtlichen </w:t>
      </w:r>
      <w:r w:rsidR="006B6069" w:rsidRPr="00FD5156">
        <w:t xml:space="preserve">Zuschuss </w:t>
      </w:r>
      <w:r w:rsidR="006B6069" w:rsidRPr="005A226F">
        <w:t>de</w:t>
      </w:r>
      <w:r w:rsidR="00FF2F69" w:rsidRPr="005A226F">
        <w:t>s</w:t>
      </w:r>
      <w:r w:rsidR="006B6069" w:rsidRPr="005A226F">
        <w:t xml:space="preserve"> Zuschussgeber</w:t>
      </w:r>
      <w:r w:rsidR="00FF2F69" w:rsidRPr="005A226F">
        <w:t>s</w:t>
      </w:r>
      <w:r w:rsidR="006B6069" w:rsidRPr="005A226F">
        <w:t xml:space="preserve"> </w:t>
      </w:r>
      <w:r w:rsidR="006B6069" w:rsidRPr="00FD5156">
        <w:t xml:space="preserve">keine finanziellen Mittel oder sonstige wirtschaftliche Ressourcen Dritten zur Verfügung, die auf einer Sanktionsliste der Vereinten Nationen und/ oder der EU aufgeführt sind, und zwar weder direkt noch indirekt. Im Rahmen dieses bezuschussten Projektes darf </w:t>
      </w:r>
      <w:r w:rsidR="006B6069">
        <w:t>d</w:t>
      </w:r>
      <w:r w:rsidR="006B6069" w:rsidRPr="00BF01B2">
        <w:t>er Empfänger nur mit Dritten, die zuverlässig sind und für die kein gesetzli</w:t>
      </w:r>
      <w:r w:rsidR="006B6069">
        <w:t>ches Verbot zur Aufnahme von Vertrags- oder Ge</w:t>
      </w:r>
      <w:r w:rsidR="006B6069" w:rsidRPr="00BF01B2">
        <w:t xml:space="preserve">schäftsbeziehungen besteht, in </w:t>
      </w:r>
      <w:r w:rsidR="006B6069">
        <w:t xml:space="preserve">solchen Beziehungen aufnehmen </w:t>
      </w:r>
      <w:r w:rsidR="006B6069" w:rsidRPr="00BF01B2">
        <w:t>und</w:t>
      </w:r>
      <w:r w:rsidR="006B6069">
        <w:t>/oder</w:t>
      </w:r>
      <w:r w:rsidR="006B6069" w:rsidRPr="00BF01B2">
        <w:t xml:space="preserve"> </w:t>
      </w:r>
      <w:r w:rsidR="006B6069">
        <w:t>unterhalten</w:t>
      </w:r>
      <w:r w:rsidR="006B6069" w:rsidRPr="00BF01B2">
        <w:t>.</w:t>
      </w:r>
      <w:r w:rsidR="006B6069">
        <w:t xml:space="preserve"> </w:t>
      </w:r>
      <w:r w:rsidR="006B6069" w:rsidRPr="00FD5156">
        <w:t xml:space="preserve">Des Weiteren hält der </w:t>
      </w:r>
      <w:r w:rsidR="006B6069">
        <w:t>Empfänger</w:t>
      </w:r>
      <w:r w:rsidR="006B6069" w:rsidRPr="00FD5156">
        <w:t xml:space="preserve"> im Rahmen der Durchführung dieses bezuschussten Projektes Embargos und sonstige Handelsbeschränkungen der Vereinten Nationen, der EU oder der Bund</w:t>
      </w:r>
      <w:r w:rsidR="006B6069">
        <w:t>esrepublik Deutschland ein</w:t>
      </w:r>
      <w:r w:rsidR="006B6069" w:rsidRPr="004673E5">
        <w:rPr>
          <w:rFonts w:cs="Arial"/>
        </w:rPr>
        <w:t>.</w:t>
      </w:r>
    </w:p>
    <w:p w14:paraId="09A24286" w14:textId="77777777" w:rsidR="006B6069" w:rsidRDefault="006B6069" w:rsidP="00931AE3">
      <w:pPr>
        <w:pStyle w:val="Einzug"/>
        <w:rPr>
          <w:rFonts w:eastAsia="Arial"/>
          <w:bdr w:val="none" w:sz="0" w:space="0" w:color="auto" w:frame="1"/>
        </w:rPr>
      </w:pPr>
    </w:p>
    <w:p w14:paraId="30DEB738" w14:textId="77777777" w:rsidR="006B6069" w:rsidRDefault="006B6069" w:rsidP="006B6069">
      <w:pPr>
        <w:pStyle w:val="Einzug"/>
        <w:ind w:left="0" w:firstLine="0"/>
      </w:pPr>
    </w:p>
    <w:p w14:paraId="6B279D15" w14:textId="760BF202" w:rsidR="006B6069" w:rsidRPr="00C554E2" w:rsidRDefault="006B6069" w:rsidP="006B6069">
      <w:pPr>
        <w:pStyle w:val="Einzug"/>
        <w:ind w:left="0" w:firstLine="0"/>
        <w:rPr>
          <w:b/>
          <w:bCs/>
        </w:rPr>
      </w:pPr>
      <w:r w:rsidRPr="000C1B49">
        <w:rPr>
          <w:b/>
          <w:bCs/>
        </w:rPr>
        <w:t>1</w:t>
      </w:r>
      <w:r w:rsidR="00CC08F4">
        <w:rPr>
          <w:b/>
          <w:bCs/>
        </w:rPr>
        <w:t>0</w:t>
      </w:r>
      <w:r w:rsidRPr="000C1B49">
        <w:rPr>
          <w:b/>
          <w:bCs/>
        </w:rPr>
        <w:t>. Datenschutz</w:t>
      </w:r>
    </w:p>
    <w:p w14:paraId="69C2223E" w14:textId="77777777" w:rsidR="006B6069" w:rsidRPr="000C1B49" w:rsidRDefault="006B6069" w:rsidP="006B6069">
      <w:pPr>
        <w:pStyle w:val="Einzug"/>
        <w:ind w:left="0" w:firstLine="0"/>
        <w:rPr>
          <w:b/>
          <w:bCs/>
        </w:rPr>
      </w:pPr>
    </w:p>
    <w:p w14:paraId="57A888DA" w14:textId="7670E68B" w:rsidR="006B6069" w:rsidRPr="000C1B49" w:rsidRDefault="006B6069" w:rsidP="006B6069">
      <w:pPr>
        <w:spacing w:after="317"/>
        <w:ind w:left="708" w:hanging="708"/>
      </w:pPr>
      <w:r w:rsidRPr="00C554E2">
        <w:t>1</w:t>
      </w:r>
      <w:r w:rsidR="00CC08F4">
        <w:t>0</w:t>
      </w:r>
      <w:r w:rsidRPr="00C554E2">
        <w:t>.1</w:t>
      </w:r>
      <w:r w:rsidRPr="000C1B49">
        <w:tab/>
      </w:r>
      <w:r>
        <w:t>Der Zuschussgeber</w:t>
      </w:r>
      <w:r w:rsidRPr="000C1B49">
        <w:t xml:space="preserve"> verarbeitet im Rahmen </w:t>
      </w:r>
      <w:r w:rsidR="00CC08F4">
        <w:t>dieses Vertrages</w:t>
      </w:r>
      <w:r w:rsidRPr="000C1B49">
        <w:t xml:space="preserve"> personenbezogene Daten ausschließlich in Übereinstimmung mit der EU-Datenschutzgrundverordnung (DSGVO). Eine Verarbeitung dieser Daten erfolgt einzig und allein zum Zweck der Durchführung, Verwaltung und Überwachung </w:t>
      </w:r>
      <w:r w:rsidR="00CC08F4">
        <w:t>dieses Vertrages</w:t>
      </w:r>
      <w:r w:rsidRPr="000C1B49">
        <w:t xml:space="preserve">. Der Empfänger hat das Recht, seine personenbezogenen Daten einzusehen, zu löschen oder zu berichtigen und kann sich zur Durchsetzung seiner Rechte an </w:t>
      </w:r>
      <w:r>
        <w:t>den Zuschussgeber</w:t>
      </w:r>
      <w:r w:rsidRPr="00C554E2">
        <w:t xml:space="preserve"> oder entsprechend zuständige staatliche Stellen </w:t>
      </w:r>
      <w:r w:rsidRPr="000C1B49">
        <w:t>wenden.</w:t>
      </w:r>
      <w:r w:rsidRPr="000C1B49">
        <w:rPr>
          <w:rFonts w:ascii="Calibri" w:eastAsia="Calibri" w:hAnsi="Calibri" w:cs="Calibri"/>
        </w:rPr>
        <w:t xml:space="preserve"> </w:t>
      </w:r>
    </w:p>
    <w:p w14:paraId="7796F559" w14:textId="6C28D81F" w:rsidR="006B6069" w:rsidRPr="005A7472" w:rsidRDefault="006B6069" w:rsidP="00440437">
      <w:pPr>
        <w:ind w:left="706" w:hanging="696"/>
        <w:rPr>
          <w:rFonts w:ascii="Calibri" w:eastAsia="Calibri" w:hAnsi="Calibri" w:cs="Calibri"/>
        </w:rPr>
      </w:pPr>
      <w:r w:rsidRPr="000C1B49">
        <w:t>1</w:t>
      </w:r>
      <w:r w:rsidR="00CC08F4">
        <w:t>0</w:t>
      </w:r>
      <w:r w:rsidRPr="000C1B49">
        <w:t>.2</w:t>
      </w:r>
      <w:r w:rsidRPr="000C1B49">
        <w:tab/>
        <w:t xml:space="preserve">Der Empfänger muss bei der Verarbeitung personenbezogener Daten im Rahmen </w:t>
      </w:r>
      <w:r w:rsidR="00CC08F4">
        <w:t>dieses Vertrages</w:t>
      </w:r>
      <w:r w:rsidRPr="000C1B49">
        <w:t xml:space="preserve"> die anwendbaren Datenschutzvorschriften der EU und des nationalen Rechts einhalten (einschließlich der Genehmigungs- und </w:t>
      </w:r>
      <w:r w:rsidRPr="000C1B49">
        <w:lastRenderedPageBreak/>
        <w:t>Meldepflichten).</w:t>
      </w:r>
      <w:r w:rsidRPr="000C1B49">
        <w:rPr>
          <w:rFonts w:ascii="Calibri" w:eastAsia="Calibri" w:hAnsi="Calibri" w:cs="Calibri"/>
        </w:rPr>
        <w:t xml:space="preserve"> </w:t>
      </w:r>
      <w:r w:rsidRPr="000C1B49">
        <w:t xml:space="preserve">Der Empfänger darf seinen Mitarbeitern den Zugriff auf die Daten nur in dem zur Durchführung, Verwaltung oder Überwachung der Vereinbarung unbedingt erforderlichen Maß gestatten und verpflichtet seine Mitarbeiter auf die Wahrung des Datengeheimnisses. Personenbezogene Daten sind in jedem Falle vom Empfänger vertraulich zu behandeln. Der Empfänger muss technische und organisatorische Sicherheitsvorkehrungen treffen, die angesichts der von der Verarbeitung ausgehenden Risiken und der Art der betreffenden personenbezogenen Daten angemessen sind. Der Empfänger muss seine Mitarbeiter informieren, deren personenbezogene Daten von </w:t>
      </w:r>
      <w:r>
        <w:t>dem Zuschussgeber</w:t>
      </w:r>
      <w:r w:rsidRPr="000C1B49">
        <w:t xml:space="preserve"> erhoben und verarbeitet werden. Zu diesem Zweck hat er ihnen entsprechende Datenschutzerklärungen bereitzustellen.</w:t>
      </w:r>
    </w:p>
    <w:p w14:paraId="754F5595" w14:textId="1724A960" w:rsidR="006B6069" w:rsidRDefault="006B6069" w:rsidP="004770B9">
      <w:pPr>
        <w:pStyle w:val="Einzug"/>
        <w:ind w:left="0" w:firstLine="0"/>
        <w:rPr>
          <w:b/>
        </w:rPr>
      </w:pPr>
    </w:p>
    <w:p w14:paraId="7482743B" w14:textId="77777777" w:rsidR="004770B9" w:rsidRDefault="004770B9">
      <w:pPr>
        <w:pStyle w:val="Einzug"/>
        <w:ind w:left="0" w:firstLine="0"/>
        <w:rPr>
          <w:b/>
        </w:rPr>
      </w:pPr>
    </w:p>
    <w:p w14:paraId="7F9337E0" w14:textId="75F7FFB7" w:rsidR="006B6069" w:rsidRPr="00B93390" w:rsidRDefault="006B6069">
      <w:pPr>
        <w:pStyle w:val="nummerierteeberschrift"/>
      </w:pPr>
      <w:bookmarkStart w:id="35" w:name="_Hlk49844775"/>
      <w:r>
        <w:t>1</w:t>
      </w:r>
      <w:r w:rsidR="00CC08F4">
        <w:t>1</w:t>
      </w:r>
      <w:r w:rsidRPr="00B93390">
        <w:t>.</w:t>
      </w:r>
      <w:r w:rsidRPr="00B93390">
        <w:tab/>
      </w:r>
      <w:r>
        <w:t>Höhere Gewalt</w:t>
      </w:r>
    </w:p>
    <w:p w14:paraId="4DD38B3A" w14:textId="77777777" w:rsidR="006B6069" w:rsidRPr="00866D9A" w:rsidRDefault="006B6069">
      <w:pPr>
        <w:pStyle w:val="Einzug"/>
        <w:ind w:firstLine="0"/>
      </w:pPr>
    </w:p>
    <w:p w14:paraId="47911DD7" w14:textId="6F011387" w:rsidR="006B6069" w:rsidRPr="002E0CF2" w:rsidRDefault="006B6069">
      <w:pPr>
        <w:pStyle w:val="Einzug"/>
        <w:ind w:firstLine="0"/>
        <w:rPr>
          <w:rFonts w:cs="Arial"/>
          <w:lang w:eastAsia="de-DE"/>
        </w:rPr>
      </w:pPr>
      <w:bookmarkStart w:id="36" w:name="_Hlk49776268"/>
      <w:r>
        <w:t>„</w:t>
      </w:r>
      <w:r w:rsidRPr="002E0CF2">
        <w:rPr>
          <w:rFonts w:cs="Arial"/>
        </w:rPr>
        <w:t xml:space="preserve">Höhere Gewalt" ist ein unabwendbares Ereignis (z.B. Naturkatastrophe, Ausbruch von Krankheiten und Seuchen, schwerwiegende Unruhen, Krieg oder Terrorismus), das nach menschlicher Einsicht und Erfahrung unvorhersehbar ist, mit wirtschaftlich angemessenen Mitteln und durch äußerste Sorgfalt nicht vermieden oder unschädlich gemacht werden kann und durch welches </w:t>
      </w:r>
      <w:r>
        <w:rPr>
          <w:rFonts w:cs="Arial"/>
        </w:rPr>
        <w:t>der Zuschussgeber</w:t>
      </w:r>
      <w:r w:rsidRPr="002E0CF2">
        <w:rPr>
          <w:rFonts w:cs="Arial"/>
        </w:rPr>
        <w:t xml:space="preserve"> oder der Empfänger an der Erfüllung ihrer bzw. </w:t>
      </w:r>
      <w:r w:rsidR="00EB31B8">
        <w:rPr>
          <w:rFonts w:cs="Arial"/>
        </w:rPr>
        <w:t>s</w:t>
      </w:r>
      <w:r w:rsidRPr="002E0CF2">
        <w:rPr>
          <w:rFonts w:cs="Arial"/>
        </w:rPr>
        <w:t xml:space="preserve">einer vertraglichen Verpflichtungen gehindert wird. Weder </w:t>
      </w:r>
      <w:r>
        <w:rPr>
          <w:rFonts w:cs="Arial"/>
        </w:rPr>
        <w:t>der Zuschussgeber</w:t>
      </w:r>
      <w:r w:rsidRPr="002E0CF2">
        <w:rPr>
          <w:rFonts w:cs="Arial"/>
        </w:rPr>
        <w:t xml:space="preserve"> noch der Empfänger haften für die Verletzung ihrer Verpflichtungen aus diesem Vertrag, wenn sie aufgrund von höherer Gewalt an der Erfüllung dieser Verpflichtungen gehindert wird, vorausgesetzt, dass die von einem solchen Ereignis betroffene Partei alle angemessenen Vorsichtsmaßnahmen, die gebotene Sorgfalt und angemessene alternative Maßnahmen ergriffen hat, und zwar mit dem Ziel, die Verpflichtungen aus diesem Vertrag soweit als möglich zu erfüllen. Eine von einem Ereignis im Sinne dieser Ziffer betroffene Partei hat die andere Partei so schnell wie möglich darüber zu informieren.</w:t>
      </w:r>
    </w:p>
    <w:bookmarkEnd w:id="35"/>
    <w:bookmarkEnd w:id="36"/>
    <w:p w14:paraId="25329EEB" w14:textId="77777777" w:rsidR="006B6069" w:rsidRDefault="006B6069" w:rsidP="006B6069">
      <w:pPr>
        <w:pStyle w:val="Einzug"/>
        <w:ind w:left="0" w:firstLine="0"/>
      </w:pPr>
    </w:p>
    <w:p w14:paraId="220760BC" w14:textId="31DA6D0B" w:rsidR="00C61D56" w:rsidRDefault="00C61D56" w:rsidP="006B6069">
      <w:pPr>
        <w:pStyle w:val="Einzug"/>
        <w:ind w:left="0" w:firstLine="0"/>
      </w:pPr>
    </w:p>
    <w:p w14:paraId="1D2E848B" w14:textId="77777777" w:rsidR="00D029D6" w:rsidRPr="00B93390" w:rsidRDefault="00D029D6" w:rsidP="00D029D6">
      <w:pPr>
        <w:pStyle w:val="nummerierteeberschrift"/>
      </w:pPr>
      <w:bookmarkStart w:id="37" w:name="_Hlk64908720"/>
      <w:r>
        <w:lastRenderedPageBreak/>
        <w:t>12</w:t>
      </w:r>
      <w:r w:rsidRPr="00B93390">
        <w:t>.</w:t>
      </w:r>
      <w:r w:rsidRPr="00B93390">
        <w:tab/>
      </w:r>
      <w:r w:rsidRPr="00840530">
        <w:t>Zurückbehaltung und Beendigung von Auszahlung,</w:t>
      </w:r>
      <w:r>
        <w:t xml:space="preserve"> </w:t>
      </w:r>
      <w:r w:rsidRPr="00B93390">
        <w:t xml:space="preserve">Rückzahlung des </w:t>
      </w:r>
      <w:r>
        <w:t>Ö</w:t>
      </w:r>
      <w:r w:rsidRPr="00B93390">
        <w:t>rtlichen Zuschusses</w:t>
      </w:r>
    </w:p>
    <w:p w14:paraId="1C9F8EDB" w14:textId="77777777" w:rsidR="00D029D6" w:rsidRDefault="00D029D6" w:rsidP="00D029D6"/>
    <w:p w14:paraId="3038308A" w14:textId="5E6A74A2" w:rsidR="00D029D6" w:rsidRDefault="00D029D6" w:rsidP="00D029D6">
      <w:pPr>
        <w:ind w:left="705" w:hanging="705"/>
      </w:pPr>
      <w:r>
        <w:t>12.1</w:t>
      </w:r>
      <w:r>
        <w:tab/>
        <w:t xml:space="preserve">Der Zuschussgeber ist berechtigt, die Auszahlung des </w:t>
      </w:r>
      <w:r w:rsidR="006E796E">
        <w:t xml:space="preserve">Örtlichen </w:t>
      </w:r>
      <w:r>
        <w:t>Zuschusses ganz oder teilweise auszusetzen oder zu beenden, wenn ein den Vertrag beeinträchtigendes Ereignis vorliegt. Ein solches Ereignis liegt insbesondere dann vor, wenn</w:t>
      </w:r>
    </w:p>
    <w:p w14:paraId="76AAF4D2" w14:textId="77777777" w:rsidR="00D029D6" w:rsidRDefault="00D029D6" w:rsidP="00D029D6">
      <w:pPr>
        <w:ind w:left="705" w:hanging="705"/>
      </w:pPr>
    </w:p>
    <w:p w14:paraId="177F2290" w14:textId="3AF9CCDF" w:rsidR="00D029D6" w:rsidRDefault="00D029D6" w:rsidP="00D029D6">
      <w:pPr>
        <w:pStyle w:val="Listenabsatz"/>
        <w:numPr>
          <w:ilvl w:val="0"/>
          <w:numId w:val="20"/>
        </w:numPr>
        <w:tabs>
          <w:tab w:val="clear" w:pos="1701"/>
          <w:tab w:val="num" w:pos="1134"/>
        </w:tabs>
        <w:ind w:left="1134" w:hanging="425"/>
      </w:pPr>
      <w:r>
        <w:t xml:space="preserve">der Empfänger </w:t>
      </w:r>
      <w:r w:rsidRPr="00DD4C7F">
        <w:t xml:space="preserve">nicht in der Lage ist, die Verwendung des </w:t>
      </w:r>
      <w:r w:rsidR="006E796E">
        <w:t xml:space="preserve">Örtlichen </w:t>
      </w:r>
      <w:r w:rsidRPr="00DD4C7F">
        <w:t xml:space="preserve">Zuschusses für den in </w:t>
      </w:r>
      <w:r>
        <w:t>diesem Vertrag</w:t>
      </w:r>
      <w:r w:rsidRPr="00DD4C7F">
        <w:t xml:space="preserve"> festgelegten Zweck nachzuweisen</w:t>
      </w:r>
      <w:r>
        <w:t>;</w:t>
      </w:r>
    </w:p>
    <w:p w14:paraId="035DB4F9" w14:textId="77777777" w:rsidR="00D029D6" w:rsidRDefault="00D029D6" w:rsidP="00D029D6">
      <w:pPr>
        <w:pStyle w:val="Listenabsatz"/>
        <w:numPr>
          <w:ilvl w:val="0"/>
          <w:numId w:val="20"/>
        </w:numPr>
        <w:tabs>
          <w:tab w:val="clear" w:pos="1701"/>
          <w:tab w:val="num" w:pos="1134"/>
        </w:tabs>
        <w:ind w:left="1134" w:hanging="425"/>
      </w:pPr>
      <w:r w:rsidRPr="00E070F6">
        <w:t xml:space="preserve">vom </w:t>
      </w:r>
      <w:r>
        <w:t>Empfänger</w:t>
      </w:r>
      <w:r w:rsidRPr="00E070F6">
        <w:t xml:space="preserve"> für das Projekt erworbene und aus dem Zuschuss finanzierte </w:t>
      </w:r>
      <w:r>
        <w:t>Sachg</w:t>
      </w:r>
      <w:r w:rsidRPr="00E070F6">
        <w:t xml:space="preserve">üter nicht oder nicht mehr für die Zwecke </w:t>
      </w:r>
      <w:r>
        <w:t>dieses Vertrags</w:t>
      </w:r>
      <w:r w:rsidRPr="00E070F6">
        <w:t xml:space="preserve"> verwendet werden;</w:t>
      </w:r>
    </w:p>
    <w:p w14:paraId="3CF472F3" w14:textId="77777777" w:rsidR="00D029D6" w:rsidRDefault="00D029D6" w:rsidP="00D029D6">
      <w:pPr>
        <w:pStyle w:val="Listenabsatz"/>
        <w:numPr>
          <w:ilvl w:val="0"/>
          <w:numId w:val="20"/>
        </w:numPr>
        <w:tabs>
          <w:tab w:val="clear" w:pos="1701"/>
          <w:tab w:val="num" w:pos="1134"/>
        </w:tabs>
        <w:ind w:left="1134" w:hanging="425"/>
      </w:pPr>
      <w:r>
        <w:t>der Empfänger vor Abschluss oder während der Durchführung des Vertrags falsche Angaben gemacht hat oder zuschussrelevante Informationen zurückgehalten hat;</w:t>
      </w:r>
    </w:p>
    <w:p w14:paraId="08EA9A7D" w14:textId="77777777" w:rsidR="00D029D6" w:rsidRDefault="00D029D6" w:rsidP="00D029D6">
      <w:pPr>
        <w:pStyle w:val="Listenabsatz"/>
        <w:numPr>
          <w:ilvl w:val="0"/>
          <w:numId w:val="20"/>
        </w:numPr>
        <w:tabs>
          <w:tab w:val="clear" w:pos="1701"/>
          <w:tab w:val="num" w:pos="1134"/>
        </w:tabs>
        <w:ind w:left="1134" w:hanging="425"/>
      </w:pPr>
      <w:r>
        <w:t>der Empfänger gegen andere wesentliche Bestimmungen dieses Vertrags verstoßen hat;</w:t>
      </w:r>
    </w:p>
    <w:p w14:paraId="2B356875" w14:textId="49F410A5" w:rsidR="00D029D6" w:rsidRDefault="00D029D6" w:rsidP="00D029D6">
      <w:pPr>
        <w:ind w:left="1134" w:hanging="425"/>
      </w:pPr>
      <w:r>
        <w:t xml:space="preserve">e) </w:t>
      </w:r>
      <w:r>
        <w:tab/>
      </w:r>
      <w:r w:rsidRPr="00E17884">
        <w:t xml:space="preserve">außergewöhnliche Umstände eingetreten sind, die den Zweck des </w:t>
      </w:r>
      <w:r w:rsidR="006E796E">
        <w:t xml:space="preserve">Örtlichen </w:t>
      </w:r>
      <w:r w:rsidRPr="00E17884">
        <w:t xml:space="preserve">Zuschusses, die Durchführung des Projektes oder die Erfüllung der vom </w:t>
      </w:r>
      <w:r>
        <w:t>Empfänger</w:t>
      </w:r>
      <w:r w:rsidRPr="00E17884">
        <w:t xml:space="preserve"> nach diesem Vertrag übernommenen Verpflichtungen ausschließen oder ernsthaft gefährden; oder</w:t>
      </w:r>
    </w:p>
    <w:p w14:paraId="3AF50913" w14:textId="17A8814F" w:rsidR="00D029D6" w:rsidRDefault="00D029D6" w:rsidP="00D029D6">
      <w:pPr>
        <w:ind w:left="1134" w:hanging="425"/>
      </w:pPr>
      <w:r>
        <w:t xml:space="preserve">f) </w:t>
      </w:r>
      <w:r>
        <w:tab/>
      </w:r>
      <w:r w:rsidRPr="00E17884">
        <w:t xml:space="preserve">die </w:t>
      </w:r>
      <w:r w:rsidR="00821E29">
        <w:t>GIZ</w:t>
      </w:r>
      <w:r w:rsidRPr="00821E29">
        <w:t xml:space="preserve"> </w:t>
      </w:r>
      <w:r w:rsidRPr="00E17884">
        <w:t>den entsprechenden Vertrag mit de</w:t>
      </w:r>
      <w:r w:rsidR="00821E29">
        <w:t>m Zuschussgeber</w:t>
      </w:r>
      <w:r w:rsidRPr="00E17884">
        <w:t xml:space="preserve">, der die Grundlage für diesen </w:t>
      </w:r>
      <w:r>
        <w:t>Örtlichen Zuschuss</w:t>
      </w:r>
      <w:r w:rsidRPr="00E17884">
        <w:t xml:space="preserve"> bildet, kündigt, aussetzt oder modifiziert.</w:t>
      </w:r>
    </w:p>
    <w:p w14:paraId="6569FD0F" w14:textId="77777777" w:rsidR="00D029D6" w:rsidRPr="00B93390" w:rsidRDefault="00D029D6" w:rsidP="00D029D6"/>
    <w:p w14:paraId="2E1E1C84" w14:textId="50999FCE" w:rsidR="00D029D6" w:rsidRPr="00B93390" w:rsidRDefault="00D029D6" w:rsidP="00D029D6">
      <w:pPr>
        <w:pStyle w:val="Einzug"/>
      </w:pPr>
      <w:r>
        <w:t>12.2</w:t>
      </w:r>
      <w:r w:rsidRPr="00840530">
        <w:tab/>
      </w:r>
      <w:r>
        <w:t>Der Zuschussgeber</w:t>
      </w:r>
      <w:r w:rsidRPr="00E17884">
        <w:t xml:space="preserve"> ist außerdem berechtigt, diesen Vertrag teilweise oder vollständig mit sofortiger Wirkung zu kündigen, wenn eines der in Artikel </w:t>
      </w:r>
      <w:r>
        <w:t>12</w:t>
      </w:r>
      <w:r w:rsidRPr="00E17884">
        <w:t xml:space="preserve">.1 a) bis f) genannten Ereignisse eintritt. Tritt eines der in Artikel </w:t>
      </w:r>
      <w:r>
        <w:t>12</w:t>
      </w:r>
      <w:r w:rsidRPr="00E17884">
        <w:t xml:space="preserve">.1 a) bis d) genannten Ereignisse ein, ist </w:t>
      </w:r>
      <w:r w:rsidR="00821E29">
        <w:t>der Zuschussgeber</w:t>
      </w:r>
      <w:r w:rsidRPr="00E17884">
        <w:t xml:space="preserve"> berechtigt, den Vertrag mit sofortiger Wirkung zu kündigen, wenn diese Umstände nicht innerhalb einer </w:t>
      </w:r>
      <w:r>
        <w:t>von der GIZ</w:t>
      </w:r>
      <w:r w:rsidRPr="00E17884">
        <w:t xml:space="preserve"> festzulegenden Frist, die jedoch nicht weniger als 30 Tage betragen darf, behoben werden. Liegen die Voraussetzungen von Artikel </w:t>
      </w:r>
      <w:r>
        <w:t>12</w:t>
      </w:r>
      <w:r w:rsidRPr="00E17884">
        <w:t xml:space="preserve">.1 e) oder </w:t>
      </w:r>
      <w:r>
        <w:t>12</w:t>
      </w:r>
      <w:r w:rsidRPr="00E17884">
        <w:t xml:space="preserve">.1 f) vor, bedarf es einer solchen Fristsetzung durch </w:t>
      </w:r>
      <w:r>
        <w:t>den Zuschussgeber</w:t>
      </w:r>
      <w:r w:rsidRPr="00E17884">
        <w:t xml:space="preserve"> nicht.</w:t>
      </w:r>
    </w:p>
    <w:p w14:paraId="5438B54A" w14:textId="77777777" w:rsidR="00D029D6" w:rsidRDefault="00D029D6" w:rsidP="00D029D6"/>
    <w:p w14:paraId="1E8FC0B6" w14:textId="32034B02" w:rsidR="00D029D6" w:rsidRDefault="00D029D6" w:rsidP="00D029D6">
      <w:pPr>
        <w:pStyle w:val="Einzug"/>
        <w:ind w:left="708" w:hanging="708"/>
      </w:pPr>
      <w:r>
        <w:t xml:space="preserve">12.3 </w:t>
      </w:r>
      <w:r>
        <w:tab/>
      </w:r>
      <w:r w:rsidRPr="00FC33E8">
        <w:t xml:space="preserve">Nach </w:t>
      </w:r>
      <w:r>
        <w:t>Kündigung</w:t>
      </w:r>
      <w:r w:rsidRPr="00FC33E8">
        <w:t xml:space="preserve"> dieses </w:t>
      </w:r>
      <w:r>
        <w:t>Vertrages</w:t>
      </w:r>
      <w:r w:rsidRPr="00FC33E8">
        <w:t xml:space="preserve"> hat der </w:t>
      </w:r>
      <w:r>
        <w:t>Empfänger</w:t>
      </w:r>
      <w:r w:rsidRPr="00FC33E8">
        <w:t xml:space="preserve"> </w:t>
      </w:r>
      <w:r>
        <w:t>nach Aufforderung durch den Zuschussgeber die nicht verwendeten Mittel</w:t>
      </w:r>
      <w:r w:rsidRPr="00FC33E8">
        <w:t xml:space="preserve"> des </w:t>
      </w:r>
      <w:r w:rsidR="006E796E">
        <w:t xml:space="preserve">Örtlichen </w:t>
      </w:r>
      <w:r w:rsidRPr="00FC33E8">
        <w:t>Zuschusses</w:t>
      </w:r>
      <w:r>
        <w:t>,</w:t>
      </w:r>
      <w:r w:rsidRPr="00FC33E8">
        <w:t xml:space="preserve"> </w:t>
      </w:r>
      <w:r w:rsidRPr="006657B9">
        <w:t xml:space="preserve">für die keine weiteren Verbindlichkeiten </w:t>
      </w:r>
      <w:r>
        <w:t>des</w:t>
      </w:r>
      <w:r w:rsidRPr="006657B9">
        <w:t xml:space="preserve"> </w:t>
      </w:r>
      <w:r>
        <w:t>Empfängers</w:t>
      </w:r>
      <w:r w:rsidRPr="00FC33E8">
        <w:t xml:space="preserve"> </w:t>
      </w:r>
      <w:r>
        <w:t>im Sinne dieses Vertrages bestehen,</w:t>
      </w:r>
      <w:r w:rsidRPr="006657B9" w:rsidDel="006657B9">
        <w:t xml:space="preserve"> </w:t>
      </w:r>
      <w:r>
        <w:t xml:space="preserve">unverzüglich </w:t>
      </w:r>
      <w:r w:rsidRPr="00FC33E8">
        <w:t xml:space="preserve">an </w:t>
      </w:r>
      <w:r>
        <w:t xml:space="preserve">den Zuschussgeber </w:t>
      </w:r>
      <w:r w:rsidRPr="00FC33E8">
        <w:t>zurückzu</w:t>
      </w:r>
      <w:r>
        <w:t>zahlen</w:t>
      </w:r>
      <w:r w:rsidRPr="00FC33E8">
        <w:t xml:space="preserve">. Dies schließt </w:t>
      </w:r>
      <w:r>
        <w:t>auch</w:t>
      </w:r>
      <w:r w:rsidRPr="00FC33E8">
        <w:t xml:space="preserve"> </w:t>
      </w:r>
      <w:r>
        <w:t>sämtliche Erträge</w:t>
      </w:r>
      <w:r w:rsidRPr="00FC33E8">
        <w:t xml:space="preserve"> </w:t>
      </w:r>
      <w:r>
        <w:t>und</w:t>
      </w:r>
      <w:r w:rsidRPr="00FC33E8">
        <w:t xml:space="preserve"> zurückgeflossene </w:t>
      </w:r>
      <w:r>
        <w:t>Mittel</w:t>
      </w:r>
      <w:r w:rsidRPr="00FC33E8">
        <w:t xml:space="preserve"> </w:t>
      </w:r>
      <w:r>
        <w:t>ein.</w:t>
      </w:r>
      <w:r>
        <w:br/>
      </w:r>
      <w:r>
        <w:br/>
        <w:t>Der Empfänger</w:t>
      </w:r>
      <w:r w:rsidRPr="00FC33E8">
        <w:t xml:space="preserve"> </w:t>
      </w:r>
      <w:r>
        <w:t>ist verpflichtet, Mittel</w:t>
      </w:r>
      <w:r w:rsidRPr="00FC33E8">
        <w:t>, d</w:t>
      </w:r>
      <w:r>
        <w:t>ie</w:t>
      </w:r>
      <w:r w:rsidRPr="00FC33E8">
        <w:t xml:space="preserve"> bereits vor der Kündigung in gutem Glauben </w:t>
      </w:r>
      <w:r>
        <w:t xml:space="preserve">und im Sinne dieses Vertrages </w:t>
      </w:r>
      <w:r w:rsidRPr="00FC33E8">
        <w:t>an eine</w:t>
      </w:r>
      <w:r>
        <w:t xml:space="preserve">n Dritten </w:t>
      </w:r>
      <w:r w:rsidRPr="00FC33E8">
        <w:t>ausgezahlt oder</w:t>
      </w:r>
      <w:r>
        <w:t xml:space="preserve"> einem Dritten rechtlich verbindlich</w:t>
      </w:r>
      <w:r w:rsidRPr="00FC33E8">
        <w:t xml:space="preserve"> zugesagt wurde</w:t>
      </w:r>
      <w:r>
        <w:t>n</w:t>
      </w:r>
      <w:r w:rsidRPr="00FC33E8">
        <w:t>,</w:t>
      </w:r>
      <w:r>
        <w:t xml:space="preserve"> </w:t>
      </w:r>
      <w:r w:rsidRPr="00B248FE">
        <w:t xml:space="preserve">zurückzufordern und an </w:t>
      </w:r>
      <w:r>
        <w:t xml:space="preserve">den Zuschussgeber </w:t>
      </w:r>
      <w:r w:rsidRPr="00B248FE">
        <w:t xml:space="preserve">zurückzuzahlen. Die Rückzahlung ist auf den Betrag begrenzt, den der </w:t>
      </w:r>
      <w:r>
        <w:t>Empfänger</w:t>
      </w:r>
      <w:r w:rsidRPr="00FC33E8">
        <w:t xml:space="preserve"> </w:t>
      </w:r>
      <w:r w:rsidRPr="00B248FE">
        <w:t xml:space="preserve">von dem jeweiligen Dritten nach Ergreifen aller zumutbarer Maßnahmen einschließlich rechtlicher Schritte zurückerhalten hat. Bestehende Verpflichtungen gegenüber Dritten (z.B. Arbeitsverträge, Mietverträge, Darlehen) hat der </w:t>
      </w:r>
      <w:r>
        <w:t>Empfänger</w:t>
      </w:r>
      <w:r w:rsidRPr="00FC33E8">
        <w:t xml:space="preserve"> </w:t>
      </w:r>
      <w:r w:rsidRPr="00B248FE">
        <w:t>unverzüglich zu kündigen.</w:t>
      </w:r>
      <w:r>
        <w:br/>
      </w:r>
      <w:r>
        <w:br/>
        <w:t>Liegen die Voraussetzungen</w:t>
      </w:r>
      <w:r w:rsidRPr="00FC33E8">
        <w:t xml:space="preserve"> </w:t>
      </w:r>
      <w:r>
        <w:t>des</w:t>
      </w:r>
      <w:r w:rsidRPr="00FC33E8">
        <w:t xml:space="preserve"> Artikel</w:t>
      </w:r>
      <w:r>
        <w:t>s</w:t>
      </w:r>
      <w:r w:rsidRPr="00FC33E8">
        <w:t xml:space="preserve"> </w:t>
      </w:r>
      <w:r>
        <w:t>12</w:t>
      </w:r>
      <w:r w:rsidRPr="00FC33E8">
        <w:t xml:space="preserve">.1 a) </w:t>
      </w:r>
      <w:r>
        <w:t>vor, hat</w:t>
      </w:r>
      <w:r w:rsidRPr="00FC33E8">
        <w:t xml:space="preserve"> der </w:t>
      </w:r>
      <w:r>
        <w:t>Empfänger</w:t>
      </w:r>
      <w:r w:rsidRPr="00FC33E8">
        <w:t xml:space="preserve"> zusätzlich zu </w:t>
      </w:r>
      <w:r>
        <w:t>den nicht verwendeten Mitteln</w:t>
      </w:r>
      <w:r w:rsidRPr="00FC33E8">
        <w:t xml:space="preserve"> de</w:t>
      </w:r>
      <w:r>
        <w:t>s</w:t>
      </w:r>
      <w:r w:rsidRPr="00FC33E8">
        <w:t xml:space="preserve"> </w:t>
      </w:r>
      <w:r w:rsidR="006E796E">
        <w:t xml:space="preserve">Örtlichen </w:t>
      </w:r>
      <w:r>
        <w:t>Zuschusses diejenigen</w:t>
      </w:r>
      <w:r w:rsidRPr="00FC33E8">
        <w:t xml:space="preserve"> Beträge zurückzuzahlen, für die er die </w:t>
      </w:r>
      <w:r>
        <w:t xml:space="preserve">ordnungsgemäße </w:t>
      </w:r>
      <w:r w:rsidRPr="00FC33E8">
        <w:t xml:space="preserve">Verwendung </w:t>
      </w:r>
      <w:r>
        <w:t>für den vertraglich</w:t>
      </w:r>
      <w:r w:rsidRPr="00FC33E8">
        <w:t xml:space="preserve"> </w:t>
      </w:r>
      <w:r>
        <w:t>vereinbarten</w:t>
      </w:r>
      <w:r w:rsidRPr="00FC33E8">
        <w:t xml:space="preserve"> Zweck nicht nachweisen kann.</w:t>
      </w:r>
      <w:r>
        <w:br/>
      </w:r>
      <w:r>
        <w:br/>
        <w:t>Liegen die Voraussetzungen von</w:t>
      </w:r>
      <w:r w:rsidRPr="00FC33E8">
        <w:t xml:space="preserve"> Artikel </w:t>
      </w:r>
      <w:r>
        <w:t>12.</w:t>
      </w:r>
      <w:r w:rsidRPr="00FC33E8">
        <w:t xml:space="preserve">1 b) </w:t>
      </w:r>
      <w:r>
        <w:t>vor</w:t>
      </w:r>
      <w:r w:rsidRPr="00FC33E8">
        <w:t xml:space="preserve">, sind zusätzlich zu </w:t>
      </w:r>
      <w:r>
        <w:t>den nicht verwendeten Mitteln</w:t>
      </w:r>
      <w:r w:rsidRPr="00FC33E8">
        <w:t xml:space="preserve"> </w:t>
      </w:r>
      <w:r>
        <w:t xml:space="preserve">des </w:t>
      </w:r>
      <w:r w:rsidR="006E796E">
        <w:t xml:space="preserve">Örtlichen </w:t>
      </w:r>
      <w:r>
        <w:t>Zuschusses</w:t>
      </w:r>
      <w:r w:rsidRPr="00FC33E8">
        <w:t xml:space="preserve"> die</w:t>
      </w:r>
      <w:r>
        <w:t>jenigen</w:t>
      </w:r>
      <w:r w:rsidRPr="00FC33E8">
        <w:t xml:space="preserve"> Beträge zurückzuzahlen, die sich auf die betreffenden </w:t>
      </w:r>
      <w:r>
        <w:t>Sachg</w:t>
      </w:r>
      <w:r w:rsidRPr="00FC33E8">
        <w:t>üter beziehen</w:t>
      </w:r>
      <w:r w:rsidR="00EC552A">
        <w:t>.</w:t>
      </w:r>
    </w:p>
    <w:bookmarkEnd w:id="37"/>
    <w:p w14:paraId="0BE0BE04" w14:textId="77777777" w:rsidR="00D029D6" w:rsidRDefault="00D029D6" w:rsidP="00D029D6">
      <w:pPr>
        <w:pStyle w:val="Einzug"/>
        <w:ind w:left="708" w:hanging="708"/>
      </w:pPr>
    </w:p>
    <w:p w14:paraId="23961EC2" w14:textId="77777777" w:rsidR="00D029D6" w:rsidRDefault="00D029D6" w:rsidP="006B6069">
      <w:pPr>
        <w:pStyle w:val="Einzug"/>
        <w:ind w:left="0" w:firstLine="0"/>
      </w:pPr>
    </w:p>
    <w:p w14:paraId="1016CB17" w14:textId="285E2AE0" w:rsidR="006B6069" w:rsidRDefault="006B6069" w:rsidP="006B6069">
      <w:pPr>
        <w:pStyle w:val="Einzug"/>
        <w:ind w:left="0" w:firstLine="0"/>
        <w:rPr>
          <w:b/>
          <w:bCs/>
        </w:rPr>
      </w:pPr>
      <w:r w:rsidRPr="00B63850">
        <w:rPr>
          <w:b/>
          <w:bCs/>
        </w:rPr>
        <w:t>13.</w:t>
      </w:r>
      <w:r w:rsidRPr="00B63850">
        <w:rPr>
          <w:b/>
          <w:bCs/>
        </w:rPr>
        <w:tab/>
        <w:t>Schlussbestimmungen</w:t>
      </w:r>
    </w:p>
    <w:p w14:paraId="3F9FAD97" w14:textId="77777777" w:rsidR="00821E29" w:rsidRPr="00B63850" w:rsidRDefault="00821E29" w:rsidP="006B6069">
      <w:pPr>
        <w:pStyle w:val="Einzug"/>
        <w:ind w:left="0" w:firstLine="0"/>
        <w:rPr>
          <w:b/>
          <w:bCs/>
        </w:rPr>
      </w:pPr>
    </w:p>
    <w:p w14:paraId="3768C164" w14:textId="77777777" w:rsidR="00D029D6" w:rsidRDefault="00D029D6" w:rsidP="00D029D6">
      <w:pPr>
        <w:pStyle w:val="Einzug"/>
      </w:pPr>
      <w:bookmarkStart w:id="38" w:name="_Hlk66114589"/>
      <w:r>
        <w:rPr>
          <w:rFonts w:eastAsiaTheme="minorHAnsi" w:cstheme="minorBidi"/>
          <w:szCs w:val="22"/>
        </w:rPr>
        <w:t>13.1</w:t>
      </w:r>
      <w:r>
        <w:rPr>
          <w:rFonts w:eastAsiaTheme="minorHAnsi" w:cstheme="minorBidi"/>
          <w:szCs w:val="22"/>
        </w:rPr>
        <w:tab/>
      </w:r>
      <w:r w:rsidRPr="00B14007">
        <w:t xml:space="preserve">Die Anlagen zum Vertrag sind </w:t>
      </w:r>
      <w:r>
        <w:t xml:space="preserve">integraler </w:t>
      </w:r>
      <w:r w:rsidRPr="00B14007">
        <w:t>Bestandteil dieses Vertrages.</w:t>
      </w:r>
    </w:p>
    <w:p w14:paraId="48CFFABC" w14:textId="77777777" w:rsidR="00D029D6" w:rsidRDefault="00D029D6" w:rsidP="00D029D6">
      <w:pPr>
        <w:pStyle w:val="Einzug"/>
        <w:ind w:firstLine="0"/>
      </w:pPr>
    </w:p>
    <w:p w14:paraId="6DD2DD3B" w14:textId="6576CE42" w:rsidR="00D029D6" w:rsidRDefault="00D029D6" w:rsidP="00D029D6">
      <w:pPr>
        <w:pStyle w:val="Einrckung"/>
        <w:spacing w:line="360" w:lineRule="atLeast"/>
        <w:ind w:left="709" w:hanging="709"/>
        <w:rPr>
          <w:lang w:val="de-DE"/>
        </w:rPr>
      </w:pPr>
      <w:r w:rsidRPr="000D629B">
        <w:rPr>
          <w:rFonts w:eastAsiaTheme="minorHAnsi" w:cstheme="minorBidi"/>
          <w:szCs w:val="22"/>
          <w:lang w:val="de-DE"/>
        </w:rPr>
        <w:t>13.2</w:t>
      </w:r>
      <w:r>
        <w:rPr>
          <w:rFonts w:eastAsiaTheme="minorHAnsi" w:cstheme="minorBidi"/>
          <w:szCs w:val="22"/>
          <w:lang w:val="de-DE"/>
        </w:rPr>
        <w:tab/>
      </w:r>
      <w:r>
        <w:rPr>
          <w:rFonts w:eastAsiaTheme="minorHAnsi" w:cstheme="minorBidi"/>
          <w:szCs w:val="22"/>
          <w:lang w:val="de-DE"/>
        </w:rPr>
        <w:tab/>
      </w:r>
      <w:r w:rsidRPr="000D629B">
        <w:rPr>
          <w:lang w:val="de-DE"/>
        </w:rPr>
        <w:t xml:space="preserve">Falls einzelne Bestimmungen dieses Vertrages unwirksam sein sollten, wird dadurch die Wirksamkeit der übrigen Bestimmungen dieses Vertrages nicht berührt. In diesem Fall werden </w:t>
      </w:r>
      <w:r>
        <w:rPr>
          <w:lang w:val="de-DE"/>
        </w:rPr>
        <w:t>der Zuschussgeber</w:t>
      </w:r>
      <w:r w:rsidRPr="000D629B">
        <w:rPr>
          <w:lang w:val="de-DE"/>
        </w:rPr>
        <w:t xml:space="preserve"> und der </w:t>
      </w:r>
      <w:r>
        <w:rPr>
          <w:lang w:val="de-DE"/>
        </w:rPr>
        <w:t>Empfänger</w:t>
      </w:r>
      <w:r w:rsidRPr="000D629B">
        <w:rPr>
          <w:lang w:val="de-DE"/>
        </w:rPr>
        <w:t xml:space="preserve"> die unwirksame Bestimmung durch eine wirksame Bestimmung ersetzen, welche dem Sinn </w:t>
      </w:r>
      <w:r w:rsidRPr="000D629B">
        <w:rPr>
          <w:lang w:val="de-DE"/>
        </w:rPr>
        <w:lastRenderedPageBreak/>
        <w:t xml:space="preserve">und Zweck der unwirksamen Bestimmung möglichst nahe kommt und von der anzunehmen ist, dass </w:t>
      </w:r>
      <w:r>
        <w:rPr>
          <w:lang w:val="de-DE"/>
        </w:rPr>
        <w:t>der Zuschussgeber</w:t>
      </w:r>
      <w:r w:rsidRPr="000D629B">
        <w:rPr>
          <w:lang w:val="de-DE"/>
        </w:rPr>
        <w:t xml:space="preserve"> und der </w:t>
      </w:r>
      <w:r>
        <w:rPr>
          <w:lang w:val="de-DE"/>
        </w:rPr>
        <w:t>Empfänger</w:t>
      </w:r>
      <w:r w:rsidRPr="000D629B">
        <w:rPr>
          <w:lang w:val="de-DE"/>
        </w:rPr>
        <w:t xml:space="preserve"> sie im Zeitpunkt des Vertragsschlusses vereinbart hätten, wenn sie die Unwirksamkeit oder Nichtigkeit gekannt oder vorhergesehen hätten. Entsprechendes gilt, falls dieser Vertrag eine Lücke enthalten sollte.</w:t>
      </w:r>
    </w:p>
    <w:p w14:paraId="4D7DFF98" w14:textId="77777777" w:rsidR="00D029D6" w:rsidRDefault="00D029D6" w:rsidP="00D029D6">
      <w:pPr>
        <w:pStyle w:val="Einrckung"/>
        <w:spacing w:line="360" w:lineRule="atLeast"/>
        <w:rPr>
          <w:lang w:val="de-DE"/>
        </w:rPr>
      </w:pPr>
    </w:p>
    <w:p w14:paraId="75C33811" w14:textId="1A4E7C10" w:rsidR="00D029D6" w:rsidRDefault="00D029D6" w:rsidP="00D029D6">
      <w:pPr>
        <w:pStyle w:val="Einrckung"/>
        <w:spacing w:line="360" w:lineRule="atLeast"/>
        <w:ind w:left="709" w:hanging="709"/>
        <w:rPr>
          <w:lang w:val="de-DE"/>
        </w:rPr>
      </w:pPr>
      <w:r>
        <w:rPr>
          <w:rFonts w:eastAsiaTheme="minorHAnsi" w:cstheme="minorBidi"/>
          <w:szCs w:val="22"/>
          <w:lang w:val="de-DE"/>
        </w:rPr>
        <w:t>13.3</w:t>
      </w:r>
      <w:r>
        <w:rPr>
          <w:rFonts w:eastAsiaTheme="minorHAnsi" w:cstheme="minorBidi"/>
          <w:szCs w:val="22"/>
          <w:lang w:val="de-DE"/>
        </w:rPr>
        <w:tab/>
      </w:r>
      <w:r>
        <w:rPr>
          <w:rFonts w:eastAsiaTheme="minorHAnsi" w:cstheme="minorBidi"/>
          <w:szCs w:val="22"/>
          <w:lang w:val="de-DE"/>
        </w:rPr>
        <w:tab/>
      </w:r>
      <w:r w:rsidRPr="000D629B">
        <w:rPr>
          <w:lang w:val="de-DE"/>
        </w:rPr>
        <w:t>Ergänzungen und Änderungen dieses Vertrages bedürfen zu ihrer Gültigkeit der Schriftform.</w:t>
      </w:r>
    </w:p>
    <w:p w14:paraId="4FFA1F5E" w14:textId="7052BA5E" w:rsidR="00821E29" w:rsidRDefault="00821E29" w:rsidP="00D029D6">
      <w:pPr>
        <w:pStyle w:val="Einrckung"/>
        <w:spacing w:line="360" w:lineRule="atLeast"/>
        <w:ind w:left="709" w:hanging="709"/>
        <w:rPr>
          <w:lang w:val="de-DE"/>
        </w:rPr>
      </w:pPr>
    </w:p>
    <w:p w14:paraId="30C48E94" w14:textId="77777777" w:rsidR="00821E29" w:rsidRPr="000D629B" w:rsidRDefault="00821E29" w:rsidP="00D029D6">
      <w:pPr>
        <w:pStyle w:val="Einrckung"/>
        <w:spacing w:line="360" w:lineRule="atLeast"/>
        <w:ind w:left="709" w:hanging="709"/>
        <w:rPr>
          <w:lang w:val="de-DE"/>
        </w:rPr>
      </w:pPr>
    </w:p>
    <w:bookmarkEnd w:id="38"/>
    <w:p w14:paraId="3EAE9211" w14:textId="77777777" w:rsidR="00844525" w:rsidRPr="00B93390" w:rsidRDefault="00B034A0" w:rsidP="00261E0F">
      <w:pPr>
        <w:pStyle w:val="nummerierteeberschrift"/>
      </w:pPr>
      <w:r>
        <w:t>14</w:t>
      </w:r>
      <w:r w:rsidR="00844525" w:rsidRPr="00B93390">
        <w:t>.</w:t>
      </w:r>
      <w:r w:rsidR="00844525" w:rsidRPr="00B93390">
        <w:tab/>
        <w:t>Anwendbares Recht</w:t>
      </w:r>
    </w:p>
    <w:p w14:paraId="4A265E2E" w14:textId="77777777" w:rsidR="00844525" w:rsidRPr="00B93390" w:rsidRDefault="00844525" w:rsidP="00844525"/>
    <w:p w14:paraId="3CF7F9E8" w14:textId="77777777" w:rsidR="00560A05" w:rsidRPr="00560A05" w:rsidRDefault="00B034A0" w:rsidP="00560A05">
      <w:pPr>
        <w:pStyle w:val="Einzug"/>
      </w:pPr>
      <w:r>
        <w:t>14</w:t>
      </w:r>
      <w:r w:rsidR="00560A05">
        <w:t>.1</w:t>
      </w:r>
      <w:r w:rsidR="00560A05">
        <w:tab/>
      </w:r>
      <w:r w:rsidR="00844525" w:rsidRPr="00B93390">
        <w:t xml:space="preserve">Dieser Vertrag unterliegt dem </w:t>
      </w:r>
      <w:r w:rsidR="00560A05" w:rsidRPr="00560A05">
        <w:t>am Sitz des Empfängers geltenden Recht.</w:t>
      </w:r>
    </w:p>
    <w:p w14:paraId="103B020A" w14:textId="77777777" w:rsidR="00844525" w:rsidRPr="00B93390" w:rsidRDefault="00844525" w:rsidP="00844525"/>
    <w:p w14:paraId="42C9FB6C" w14:textId="3FBBF6F0" w:rsidR="00844525" w:rsidRPr="00B93390" w:rsidRDefault="00B034A0" w:rsidP="00844525">
      <w:r>
        <w:t>14</w:t>
      </w:r>
      <w:r w:rsidR="00560A05">
        <w:t>.2</w:t>
      </w:r>
      <w:r w:rsidR="00560A05">
        <w:tab/>
      </w:r>
      <w:r w:rsidR="00560A05" w:rsidRPr="00560A05">
        <w:t xml:space="preserve">Gerichtsstand ist </w:t>
      </w:r>
      <w:r w:rsidR="00F73D05">
        <w:fldChar w:fldCharType="begin">
          <w:ffData>
            <w:name w:val=""/>
            <w:enabled/>
            <w:calcOnExit w:val="0"/>
            <w:textInput>
              <w:default w:val="Ort des Zuschussgebers"/>
            </w:textInput>
          </w:ffData>
        </w:fldChar>
      </w:r>
      <w:r w:rsidR="00F73D05">
        <w:instrText xml:space="preserve"> FORMTEXT </w:instrText>
      </w:r>
      <w:r w:rsidR="00F73D05">
        <w:fldChar w:fldCharType="separate"/>
      </w:r>
      <w:r w:rsidR="00F73D05">
        <w:rPr>
          <w:noProof/>
        </w:rPr>
        <w:t>Ort des Zuschussgebers</w:t>
      </w:r>
      <w:r w:rsidR="00F73D05">
        <w:fldChar w:fldCharType="end"/>
      </w:r>
      <w:r w:rsidR="00F73D05">
        <w:t>.</w:t>
      </w:r>
    </w:p>
    <w:p w14:paraId="59BF2424" w14:textId="77777777" w:rsidR="00844525" w:rsidRPr="00B93390" w:rsidRDefault="00844525" w:rsidP="00844525"/>
    <w:p w14:paraId="196093E1" w14:textId="77777777" w:rsidR="00844525" w:rsidRPr="00F775C0" w:rsidRDefault="00844525" w:rsidP="00844525"/>
    <w:p w14:paraId="2915D609" w14:textId="77777777" w:rsidR="00844525" w:rsidRPr="00F775C0" w:rsidRDefault="00844525" w:rsidP="00844525"/>
    <w:bookmarkStart w:id="39" w:name="Text34"/>
    <w:p w14:paraId="45C0F30F" w14:textId="77777777" w:rsidR="00C45428" w:rsidRPr="00440437" w:rsidRDefault="000E75A1" w:rsidP="002D3B75">
      <w:pPr>
        <w:tabs>
          <w:tab w:val="left" w:pos="2268"/>
          <w:tab w:val="left" w:pos="5670"/>
        </w:tabs>
      </w:pPr>
      <w:r w:rsidRPr="00F775C0">
        <w:fldChar w:fldCharType="begin">
          <w:ffData>
            <w:name w:val="Text34"/>
            <w:enabled/>
            <w:calcOnExit w:val="0"/>
            <w:textInput/>
          </w:ffData>
        </w:fldChar>
      </w:r>
      <w:r w:rsidR="00C45428" w:rsidRPr="00F775C0">
        <w:instrText xml:space="preserve"> FORMTEXT </w:instrText>
      </w:r>
      <w:r w:rsidRPr="00F775C0">
        <w:fldChar w:fldCharType="separate"/>
      </w:r>
      <w:r w:rsidR="00C45428" w:rsidRPr="00F775C0">
        <w:t> </w:t>
      </w:r>
      <w:r w:rsidR="00C45428" w:rsidRPr="00F775C0">
        <w:t> </w:t>
      </w:r>
      <w:r w:rsidR="00C45428" w:rsidRPr="00F775C0">
        <w:t> </w:t>
      </w:r>
      <w:r w:rsidR="00C45428" w:rsidRPr="00F775C0">
        <w:t> </w:t>
      </w:r>
      <w:r w:rsidR="00C45428" w:rsidRPr="00F775C0">
        <w:t> </w:t>
      </w:r>
      <w:r w:rsidRPr="00F775C0">
        <w:fldChar w:fldCharType="end"/>
      </w:r>
      <w:bookmarkEnd w:id="39"/>
      <w:r w:rsidR="00C45428" w:rsidRPr="00F775C0">
        <w:t xml:space="preserve">, den </w:t>
      </w:r>
      <w:bookmarkStart w:id="40" w:name="Text35"/>
      <w:r w:rsidRPr="00F775C0">
        <w:fldChar w:fldCharType="begin">
          <w:ffData>
            <w:name w:val="Text35"/>
            <w:enabled/>
            <w:calcOnExit w:val="0"/>
            <w:textInput/>
          </w:ffData>
        </w:fldChar>
      </w:r>
      <w:r w:rsidR="00C45428" w:rsidRPr="00F775C0">
        <w:instrText xml:space="preserve"> FORMTEXT </w:instrText>
      </w:r>
      <w:r w:rsidRPr="00F775C0">
        <w:fldChar w:fldCharType="separate"/>
      </w:r>
      <w:r w:rsidR="00C45428" w:rsidRPr="00F775C0">
        <w:t> </w:t>
      </w:r>
      <w:r w:rsidR="00C45428" w:rsidRPr="00F775C0">
        <w:t> </w:t>
      </w:r>
      <w:r w:rsidR="00C45428" w:rsidRPr="00F775C0">
        <w:t> </w:t>
      </w:r>
      <w:r w:rsidR="00C45428" w:rsidRPr="00F775C0">
        <w:t> </w:t>
      </w:r>
      <w:r w:rsidR="00C45428" w:rsidRPr="00F775C0">
        <w:t> </w:t>
      </w:r>
      <w:r w:rsidRPr="00F775C0">
        <w:fldChar w:fldCharType="end"/>
      </w:r>
      <w:bookmarkEnd w:id="40"/>
      <w:r w:rsidR="00C45428" w:rsidRPr="00F775C0">
        <w:tab/>
      </w:r>
      <w:bookmarkStart w:id="41" w:name="Text37"/>
      <w:r w:rsidRPr="00440437">
        <w:fldChar w:fldCharType="begin">
          <w:ffData>
            <w:name w:val="Text37"/>
            <w:enabled/>
            <w:calcOnExit w:val="0"/>
            <w:textInput>
              <w:default w:val="[Name]"/>
            </w:textInput>
          </w:ffData>
        </w:fldChar>
      </w:r>
      <w:r w:rsidR="00C45428" w:rsidRPr="00440437">
        <w:instrText xml:space="preserve"> FORMTEXT </w:instrText>
      </w:r>
      <w:r w:rsidRPr="00440437">
        <w:fldChar w:fldCharType="separate"/>
      </w:r>
      <w:r w:rsidR="00C45428" w:rsidRPr="00440437">
        <w:t>[Name]</w:t>
      </w:r>
      <w:r w:rsidRPr="00440437">
        <w:fldChar w:fldCharType="end"/>
      </w:r>
      <w:bookmarkEnd w:id="41"/>
    </w:p>
    <w:p w14:paraId="16394D7C" w14:textId="77777777" w:rsidR="00034F8A" w:rsidRPr="00F775C0" w:rsidRDefault="002D3B75" w:rsidP="002D3B75">
      <w:pPr>
        <w:tabs>
          <w:tab w:val="left" w:pos="2268"/>
          <w:tab w:val="left" w:pos="5670"/>
        </w:tabs>
        <w:spacing w:line="200" w:lineRule="atLeast"/>
      </w:pPr>
      <w:r w:rsidRPr="00F775C0">
        <w:t>............................</w:t>
      </w:r>
      <w:r w:rsidR="00034F8A" w:rsidRPr="00F775C0">
        <w:tab/>
        <w:t>......................................................................</w:t>
      </w:r>
      <w:r w:rsidRPr="00F775C0">
        <w:t>................................</w:t>
      </w:r>
    </w:p>
    <w:p w14:paraId="2F5E4904" w14:textId="77777777" w:rsidR="00034F8A" w:rsidRPr="00F775C0" w:rsidRDefault="002D3B75" w:rsidP="00DD5F46">
      <w:pPr>
        <w:tabs>
          <w:tab w:val="left" w:pos="2268"/>
          <w:tab w:val="left" w:pos="5670"/>
        </w:tabs>
        <w:spacing w:line="200" w:lineRule="atLeast"/>
        <w:rPr>
          <w:sz w:val="16"/>
          <w:szCs w:val="16"/>
        </w:rPr>
      </w:pPr>
      <w:r w:rsidRPr="00F775C0">
        <w:rPr>
          <w:sz w:val="16"/>
          <w:szCs w:val="16"/>
        </w:rPr>
        <w:t>Ort, Datum</w:t>
      </w:r>
      <w:r w:rsidRPr="00F775C0">
        <w:rPr>
          <w:sz w:val="16"/>
          <w:szCs w:val="16"/>
        </w:rPr>
        <w:tab/>
      </w:r>
      <w:r w:rsidR="00034F8A" w:rsidRPr="00F775C0">
        <w:rPr>
          <w:sz w:val="16"/>
          <w:szCs w:val="16"/>
        </w:rPr>
        <w:t>Unterschrift Empfänger</w:t>
      </w:r>
    </w:p>
    <w:p w14:paraId="4F23F66B" w14:textId="77777777" w:rsidR="00034F8A" w:rsidRPr="00F775C0" w:rsidRDefault="00034F8A" w:rsidP="002D3B75">
      <w:pPr>
        <w:tabs>
          <w:tab w:val="left" w:pos="2268"/>
          <w:tab w:val="left" w:pos="5670"/>
        </w:tabs>
      </w:pPr>
    </w:p>
    <w:p w14:paraId="31B14A27" w14:textId="77777777" w:rsidR="00C45428" w:rsidRPr="00F775C0" w:rsidRDefault="00C45428" w:rsidP="002D3B75">
      <w:pPr>
        <w:tabs>
          <w:tab w:val="left" w:pos="2268"/>
          <w:tab w:val="left" w:pos="5670"/>
        </w:tabs>
      </w:pPr>
    </w:p>
    <w:p w14:paraId="7976877E" w14:textId="77777777" w:rsidR="00C45428" w:rsidRPr="00F775C0" w:rsidRDefault="00C45428" w:rsidP="002D3B75">
      <w:pPr>
        <w:tabs>
          <w:tab w:val="left" w:pos="2268"/>
          <w:tab w:val="left" w:pos="5670"/>
        </w:tabs>
      </w:pPr>
    </w:p>
    <w:p w14:paraId="5338D7FF" w14:textId="77777777" w:rsidR="00034F8A" w:rsidRPr="00440437" w:rsidRDefault="000E75A1" w:rsidP="002D3B75">
      <w:pPr>
        <w:tabs>
          <w:tab w:val="left" w:pos="2268"/>
          <w:tab w:val="left" w:pos="5670"/>
        </w:tabs>
      </w:pPr>
      <w:r w:rsidRPr="00F775C0">
        <w:fldChar w:fldCharType="begin">
          <w:ffData>
            <w:name w:val="Text34"/>
            <w:enabled/>
            <w:calcOnExit w:val="0"/>
            <w:textInput/>
          </w:ffData>
        </w:fldChar>
      </w:r>
      <w:r w:rsidR="00C45428" w:rsidRPr="00F775C0">
        <w:instrText xml:space="preserve"> FORMTEXT </w:instrText>
      </w:r>
      <w:r w:rsidRPr="00F775C0">
        <w:fldChar w:fldCharType="separate"/>
      </w:r>
      <w:r w:rsidR="00C45428" w:rsidRPr="00F775C0">
        <w:t> </w:t>
      </w:r>
      <w:r w:rsidR="00C45428" w:rsidRPr="00F775C0">
        <w:t> </w:t>
      </w:r>
      <w:r w:rsidR="00C45428" w:rsidRPr="00F775C0">
        <w:t> </w:t>
      </w:r>
      <w:r w:rsidR="00C45428" w:rsidRPr="00F775C0">
        <w:t> </w:t>
      </w:r>
      <w:r w:rsidR="00C45428" w:rsidRPr="00F775C0">
        <w:t> </w:t>
      </w:r>
      <w:r w:rsidRPr="00F775C0">
        <w:fldChar w:fldCharType="end"/>
      </w:r>
      <w:r w:rsidR="00C45428" w:rsidRPr="00F775C0">
        <w:t xml:space="preserve">, den </w:t>
      </w:r>
      <w:r w:rsidRPr="00F775C0">
        <w:fldChar w:fldCharType="begin">
          <w:ffData>
            <w:name w:val="Text35"/>
            <w:enabled/>
            <w:calcOnExit w:val="0"/>
            <w:textInput/>
          </w:ffData>
        </w:fldChar>
      </w:r>
      <w:r w:rsidR="00C45428" w:rsidRPr="00F775C0">
        <w:instrText xml:space="preserve"> FORMTEXT </w:instrText>
      </w:r>
      <w:r w:rsidRPr="00F775C0">
        <w:fldChar w:fldCharType="separate"/>
      </w:r>
      <w:r w:rsidR="00C45428" w:rsidRPr="00F775C0">
        <w:t> </w:t>
      </w:r>
      <w:r w:rsidR="00C45428" w:rsidRPr="00F775C0">
        <w:t> </w:t>
      </w:r>
      <w:r w:rsidR="00C45428" w:rsidRPr="00F775C0">
        <w:t> </w:t>
      </w:r>
      <w:r w:rsidR="00C45428" w:rsidRPr="00F775C0">
        <w:t> </w:t>
      </w:r>
      <w:r w:rsidR="00C45428" w:rsidRPr="00F775C0">
        <w:t> </w:t>
      </w:r>
      <w:r w:rsidRPr="00F775C0">
        <w:fldChar w:fldCharType="end"/>
      </w:r>
      <w:r w:rsidR="00C45428" w:rsidRPr="00F775C0">
        <w:tab/>
      </w:r>
      <w:r w:rsidRPr="00440437">
        <w:fldChar w:fldCharType="begin">
          <w:ffData>
            <w:name w:val="Text37"/>
            <w:enabled/>
            <w:calcOnExit w:val="0"/>
            <w:textInput>
              <w:default w:val="[Name]"/>
            </w:textInput>
          </w:ffData>
        </w:fldChar>
      </w:r>
      <w:r w:rsidR="00C45428" w:rsidRPr="00440437">
        <w:instrText xml:space="preserve"> FORMTEXT </w:instrText>
      </w:r>
      <w:r w:rsidRPr="00440437">
        <w:fldChar w:fldCharType="separate"/>
      </w:r>
      <w:r w:rsidR="00C45428" w:rsidRPr="00440437">
        <w:t>[Name]</w:t>
      </w:r>
      <w:r w:rsidRPr="00440437">
        <w:fldChar w:fldCharType="end"/>
      </w:r>
      <w:r w:rsidR="002D3B75" w:rsidRPr="00440437">
        <w:tab/>
      </w:r>
      <w:r w:rsidRPr="00440437">
        <w:fldChar w:fldCharType="begin">
          <w:ffData>
            <w:name w:val="Text37"/>
            <w:enabled/>
            <w:calcOnExit w:val="0"/>
            <w:textInput>
              <w:default w:val="[Name]"/>
            </w:textInput>
          </w:ffData>
        </w:fldChar>
      </w:r>
      <w:r w:rsidR="002D3B75" w:rsidRPr="00440437">
        <w:instrText xml:space="preserve"> FORMTEXT </w:instrText>
      </w:r>
      <w:r w:rsidRPr="00440437">
        <w:fldChar w:fldCharType="separate"/>
      </w:r>
      <w:r w:rsidR="002D3B75" w:rsidRPr="00440437">
        <w:t>[Name]</w:t>
      </w:r>
      <w:r w:rsidRPr="00440437">
        <w:fldChar w:fldCharType="end"/>
      </w:r>
    </w:p>
    <w:p w14:paraId="46C328C7" w14:textId="77777777" w:rsidR="00034F8A" w:rsidRPr="00F775C0" w:rsidRDefault="00034F8A" w:rsidP="002D3B75">
      <w:pPr>
        <w:tabs>
          <w:tab w:val="left" w:pos="2268"/>
          <w:tab w:val="left" w:pos="5670"/>
        </w:tabs>
        <w:spacing w:line="200" w:lineRule="atLeast"/>
      </w:pPr>
      <w:r w:rsidRPr="00F775C0">
        <w:t>.............................</w:t>
      </w:r>
      <w:r w:rsidRPr="00F775C0">
        <w:tab/>
      </w:r>
      <w:r w:rsidR="002D3B75" w:rsidRPr="00F775C0">
        <w:t>................................................</w:t>
      </w:r>
      <w:r w:rsidR="002D3B75" w:rsidRPr="00F775C0">
        <w:tab/>
        <w:t>................................................</w:t>
      </w:r>
    </w:p>
    <w:p w14:paraId="48003DA6" w14:textId="77777777" w:rsidR="00034F8A" w:rsidRPr="00F775C0" w:rsidRDefault="002D3B75" w:rsidP="00DD5F46">
      <w:pPr>
        <w:tabs>
          <w:tab w:val="left" w:pos="2268"/>
          <w:tab w:val="left" w:pos="5670"/>
        </w:tabs>
        <w:spacing w:line="200" w:lineRule="atLeast"/>
        <w:rPr>
          <w:sz w:val="16"/>
          <w:szCs w:val="16"/>
        </w:rPr>
      </w:pPr>
      <w:r w:rsidRPr="00F775C0">
        <w:rPr>
          <w:sz w:val="16"/>
          <w:szCs w:val="16"/>
        </w:rPr>
        <w:t>Ort, Datum</w:t>
      </w:r>
      <w:r w:rsidRPr="00F775C0">
        <w:rPr>
          <w:sz w:val="16"/>
          <w:szCs w:val="16"/>
        </w:rPr>
        <w:tab/>
      </w:r>
      <w:r w:rsidR="00034F8A" w:rsidRPr="00F775C0">
        <w:rPr>
          <w:sz w:val="16"/>
          <w:szCs w:val="16"/>
        </w:rPr>
        <w:t xml:space="preserve">Unterschrift </w:t>
      </w:r>
      <w:r w:rsidR="00763120" w:rsidRPr="00094F9B">
        <w:rPr>
          <w:sz w:val="16"/>
          <w:szCs w:val="16"/>
        </w:rPr>
        <w:t>Zuschussgeber</w:t>
      </w:r>
      <w:r w:rsidRPr="00F775C0">
        <w:rPr>
          <w:sz w:val="16"/>
          <w:szCs w:val="16"/>
        </w:rPr>
        <w:tab/>
        <w:t xml:space="preserve">Unterschrift </w:t>
      </w:r>
      <w:r w:rsidR="00763120" w:rsidRPr="00094F9B">
        <w:rPr>
          <w:sz w:val="16"/>
          <w:szCs w:val="16"/>
        </w:rPr>
        <w:t>Zuschussgeber</w:t>
      </w:r>
    </w:p>
    <w:p w14:paraId="4C49DD99" w14:textId="77777777" w:rsidR="00844525" w:rsidRPr="00F775C0" w:rsidRDefault="00844525" w:rsidP="00844525"/>
    <w:p w14:paraId="48C71DAF" w14:textId="77777777" w:rsidR="00844525" w:rsidRPr="00F775C0" w:rsidRDefault="00844525" w:rsidP="00844525"/>
    <w:p w14:paraId="19CA9A05" w14:textId="77777777" w:rsidR="005A29E6" w:rsidRDefault="005A29E6">
      <w:pPr>
        <w:suppressAutoHyphens w:val="0"/>
        <w:spacing w:line="240" w:lineRule="auto"/>
        <w:rPr>
          <w:u w:val="single"/>
        </w:rPr>
      </w:pPr>
      <w:r>
        <w:rPr>
          <w:u w:val="single"/>
        </w:rPr>
        <w:br w:type="page"/>
      </w:r>
    </w:p>
    <w:p w14:paraId="0C836452" w14:textId="77777777" w:rsidR="00B034A0" w:rsidRPr="00DF0B44" w:rsidRDefault="00B034A0" w:rsidP="00B034A0">
      <w:pPr>
        <w:rPr>
          <w:u w:val="single"/>
        </w:rPr>
      </w:pPr>
      <w:r w:rsidRPr="00B63850">
        <w:rPr>
          <w:b/>
          <w:bCs/>
          <w:u w:val="single"/>
        </w:rPr>
        <w:lastRenderedPageBreak/>
        <w:t>Anlagen</w:t>
      </w:r>
    </w:p>
    <w:p w14:paraId="27AC619A" w14:textId="77777777" w:rsidR="00B034A0" w:rsidRPr="00B93390" w:rsidRDefault="00B034A0" w:rsidP="00B034A0">
      <w:pPr>
        <w:tabs>
          <w:tab w:val="left" w:pos="284"/>
        </w:tabs>
      </w:pPr>
      <w:r>
        <w:t xml:space="preserve">Anlage </w:t>
      </w:r>
      <w:r w:rsidRPr="00B93390">
        <w:t>1.</w:t>
      </w:r>
      <w:r w:rsidRPr="00B93390">
        <w:tab/>
        <w:t>Ausgabenliste</w:t>
      </w:r>
    </w:p>
    <w:p w14:paraId="1B29132F" w14:textId="77777777" w:rsidR="00B034A0" w:rsidRPr="00B93390" w:rsidRDefault="00B034A0" w:rsidP="00B034A0">
      <w:pPr>
        <w:tabs>
          <w:tab w:val="left" w:pos="284"/>
        </w:tabs>
      </w:pPr>
      <w:r>
        <w:t>Anlage</w:t>
      </w:r>
      <w:r>
        <w:tab/>
      </w:r>
      <w:r w:rsidRPr="00B93390">
        <w:t>2.</w:t>
      </w:r>
      <w:r w:rsidRPr="00B93390">
        <w:tab/>
        <w:t>Vergabe von Lieferungen und Leistungen</w:t>
      </w:r>
    </w:p>
    <w:p w14:paraId="11D1BB6F" w14:textId="77777777" w:rsidR="00B034A0" w:rsidRDefault="00B034A0" w:rsidP="00B034A0">
      <w:pPr>
        <w:tabs>
          <w:tab w:val="left" w:pos="284"/>
        </w:tabs>
      </w:pPr>
      <w:r>
        <w:t>Anlage</w:t>
      </w:r>
      <w:r>
        <w:tab/>
      </w:r>
      <w:r w:rsidRPr="00B93390">
        <w:t>3.</w:t>
      </w:r>
      <w:r w:rsidRPr="00B93390">
        <w:tab/>
        <w:t>Vorauszahlungsanforderung</w:t>
      </w:r>
    </w:p>
    <w:p w14:paraId="36103E22" w14:textId="28E311F4" w:rsidR="00B034A0" w:rsidRDefault="00B034A0" w:rsidP="00B034A0">
      <w:pPr>
        <w:tabs>
          <w:tab w:val="left" w:pos="284"/>
        </w:tabs>
      </w:pPr>
      <w:r>
        <w:t>Anlage</w:t>
      </w:r>
      <w:r>
        <w:tab/>
        <w:t>4.</w:t>
      </w:r>
      <w:r>
        <w:tab/>
      </w:r>
      <w:r w:rsidRPr="009E4DBC">
        <w:t>Projektbeschreibung</w:t>
      </w:r>
      <w:r w:rsidR="00131719">
        <w:t xml:space="preserve"> vom </w:t>
      </w:r>
      <w:r w:rsidR="00131719">
        <w:rPr>
          <w:color w:val="00B050"/>
        </w:rPr>
        <w:fldChar w:fldCharType="begin">
          <w:ffData>
            <w:name w:val=""/>
            <w:enabled/>
            <w:calcOnExit w:val="0"/>
            <w:textInput>
              <w:default w:val="(Datum)"/>
            </w:textInput>
          </w:ffData>
        </w:fldChar>
      </w:r>
      <w:r w:rsidR="00131719">
        <w:rPr>
          <w:color w:val="00B050"/>
        </w:rPr>
        <w:instrText xml:space="preserve"> FORMTEXT </w:instrText>
      </w:r>
      <w:r w:rsidR="00131719">
        <w:rPr>
          <w:color w:val="00B050"/>
        </w:rPr>
      </w:r>
      <w:r w:rsidR="00131719">
        <w:rPr>
          <w:color w:val="00B050"/>
        </w:rPr>
        <w:fldChar w:fldCharType="separate"/>
      </w:r>
      <w:r w:rsidR="00131719">
        <w:rPr>
          <w:noProof/>
          <w:color w:val="00B050"/>
        </w:rPr>
        <w:t>(Datum)</w:t>
      </w:r>
      <w:r w:rsidR="00131719">
        <w:rPr>
          <w:color w:val="00B050"/>
        </w:rPr>
        <w:fldChar w:fldCharType="end"/>
      </w:r>
      <w:r w:rsidR="00131719">
        <w:t xml:space="preserve"> </w:t>
      </w:r>
    </w:p>
    <w:p w14:paraId="282C69A8" w14:textId="09B47117" w:rsidR="00B034A0" w:rsidRDefault="00B034A0" w:rsidP="00B034A0">
      <w:pPr>
        <w:tabs>
          <w:tab w:val="left" w:pos="284"/>
        </w:tabs>
      </w:pPr>
      <w:r>
        <w:t>Anlage</w:t>
      </w:r>
      <w:r>
        <w:tab/>
        <w:t>5.</w:t>
      </w:r>
      <w:r>
        <w:tab/>
      </w:r>
      <w:r w:rsidRPr="009E4DBC">
        <w:t>Budget</w:t>
      </w:r>
      <w:r w:rsidR="00131719">
        <w:t xml:space="preserve"> vom </w:t>
      </w:r>
      <w:r w:rsidR="00131719">
        <w:rPr>
          <w:color w:val="00B050"/>
        </w:rPr>
        <w:fldChar w:fldCharType="begin">
          <w:ffData>
            <w:name w:val=""/>
            <w:enabled/>
            <w:calcOnExit w:val="0"/>
            <w:textInput>
              <w:default w:val="(Datum)"/>
            </w:textInput>
          </w:ffData>
        </w:fldChar>
      </w:r>
      <w:r w:rsidR="00131719">
        <w:rPr>
          <w:color w:val="00B050"/>
        </w:rPr>
        <w:instrText xml:space="preserve"> FORMTEXT </w:instrText>
      </w:r>
      <w:r w:rsidR="00131719">
        <w:rPr>
          <w:color w:val="00B050"/>
        </w:rPr>
      </w:r>
      <w:r w:rsidR="00131719">
        <w:rPr>
          <w:color w:val="00B050"/>
        </w:rPr>
        <w:fldChar w:fldCharType="separate"/>
      </w:r>
      <w:r w:rsidR="00131719">
        <w:rPr>
          <w:noProof/>
          <w:color w:val="00B050"/>
        </w:rPr>
        <w:t>(Datum)</w:t>
      </w:r>
      <w:r w:rsidR="00131719">
        <w:rPr>
          <w:color w:val="00B050"/>
        </w:rPr>
        <w:fldChar w:fldCharType="end"/>
      </w:r>
    </w:p>
    <w:p w14:paraId="4ADE1A90" w14:textId="77777777" w:rsidR="00844525" w:rsidRPr="00B93390" w:rsidRDefault="00844525" w:rsidP="00844525"/>
    <w:p w14:paraId="45ADD98F" w14:textId="77777777" w:rsidR="00844525" w:rsidRPr="00B93390" w:rsidRDefault="00844525" w:rsidP="00844525">
      <w:pPr>
        <w:rPr>
          <w:b/>
          <w:bCs/>
        </w:rPr>
        <w:sectPr w:rsidR="00844525" w:rsidRPr="00B93390" w:rsidSect="00440437">
          <w:headerReference w:type="default" r:id="rId8"/>
          <w:footerReference w:type="default" r:id="rId9"/>
          <w:headerReference w:type="first" r:id="rId10"/>
          <w:footerReference w:type="first" r:id="rId11"/>
          <w:pgSz w:w="11905" w:h="16837"/>
          <w:pgMar w:top="2750" w:right="1418" w:bottom="1474" w:left="1871" w:header="2665" w:footer="720" w:gutter="0"/>
          <w:cols w:space="720"/>
          <w:titlePg/>
          <w:docGrid w:linePitch="360"/>
        </w:sectPr>
      </w:pPr>
    </w:p>
    <w:p w14:paraId="39801539" w14:textId="77777777" w:rsidR="00844525" w:rsidRPr="00B93390" w:rsidRDefault="00844525" w:rsidP="003B100E">
      <w:pPr>
        <w:pStyle w:val="berschrift5"/>
        <w:keepNext w:val="0"/>
        <w:tabs>
          <w:tab w:val="left" w:pos="0"/>
        </w:tabs>
        <w:jc w:val="left"/>
      </w:pPr>
      <w:r w:rsidRPr="00B93390">
        <w:lastRenderedPageBreak/>
        <w:t>Anlage 1</w:t>
      </w:r>
    </w:p>
    <w:p w14:paraId="01BAF01F" w14:textId="77777777" w:rsidR="00844525" w:rsidRPr="00B93390" w:rsidRDefault="00844525" w:rsidP="00560A05">
      <w:pPr>
        <w:pStyle w:val="berschrift3"/>
        <w:keepNext w:val="0"/>
        <w:tabs>
          <w:tab w:val="left" w:pos="0"/>
        </w:tabs>
        <w:spacing w:before="480" w:after="480" w:line="240" w:lineRule="auto"/>
        <w:rPr>
          <w:sz w:val="24"/>
        </w:rPr>
      </w:pPr>
      <w:r w:rsidRPr="00B93390">
        <w:rPr>
          <w:sz w:val="24"/>
        </w:rPr>
        <w:t>Muster – Örtliche Zuschüsse – Ausgabenliste</w:t>
      </w:r>
    </w:p>
    <w:p w14:paraId="7B9A8284" w14:textId="77777777" w:rsidR="00844525" w:rsidRPr="00B93390" w:rsidRDefault="00844525">
      <w:pPr>
        <w:spacing w:line="240" w:lineRule="auto"/>
        <w:rPr>
          <w:sz w:val="24"/>
        </w:rPr>
      </w:pPr>
    </w:p>
    <w:tbl>
      <w:tblPr>
        <w:tblW w:w="0" w:type="auto"/>
        <w:tblLayout w:type="fixed"/>
        <w:tblCellMar>
          <w:left w:w="0" w:type="dxa"/>
          <w:right w:w="0" w:type="dxa"/>
        </w:tblCellMar>
        <w:tblLook w:val="0000" w:firstRow="0" w:lastRow="0" w:firstColumn="0" w:lastColumn="0" w:noHBand="0" w:noVBand="0"/>
      </w:tblPr>
      <w:tblGrid>
        <w:gridCol w:w="5245"/>
        <w:gridCol w:w="3827"/>
      </w:tblGrid>
      <w:tr w:rsidR="00844525" w:rsidRPr="00B93390" w14:paraId="7C8106D5" w14:textId="77777777">
        <w:tc>
          <w:tcPr>
            <w:tcW w:w="5245" w:type="dxa"/>
            <w:tcBorders>
              <w:top w:val="single" w:sz="4" w:space="0" w:color="000000"/>
              <w:bottom w:val="single" w:sz="4" w:space="0" w:color="000000"/>
            </w:tcBorders>
          </w:tcPr>
          <w:p w14:paraId="718DF711" w14:textId="72DE0108" w:rsidR="00844525" w:rsidRPr="00B93390" w:rsidRDefault="00061CA0">
            <w:pPr>
              <w:snapToGrid w:val="0"/>
              <w:spacing w:before="120" w:after="120" w:line="240" w:lineRule="auto"/>
              <w:ind w:left="1418" w:hanging="1418"/>
              <w:rPr>
                <w:b/>
                <w:bCs/>
                <w:sz w:val="20"/>
              </w:rPr>
            </w:pPr>
            <w:r>
              <w:rPr>
                <w:b/>
                <w:bCs/>
                <w:sz w:val="20"/>
              </w:rPr>
              <w:t>Land</w:t>
            </w:r>
            <w:r w:rsidR="00844525" w:rsidRPr="00B93390">
              <w:rPr>
                <w:b/>
                <w:bCs/>
                <w:sz w:val="20"/>
              </w:rPr>
              <w:t>:</w:t>
            </w:r>
            <w:r w:rsidR="00844525" w:rsidRPr="00B93390">
              <w:rPr>
                <w:sz w:val="20"/>
              </w:rPr>
              <w:tab/>
            </w:r>
            <w:bookmarkStart w:id="42" w:name="Text38"/>
            <w:r w:rsidR="000E75A1" w:rsidRPr="00B93390">
              <w:rPr>
                <w:sz w:val="20"/>
              </w:rPr>
              <w:fldChar w:fldCharType="begin">
                <w:ffData>
                  <w:name w:val="Text38"/>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2"/>
          </w:p>
        </w:tc>
        <w:tc>
          <w:tcPr>
            <w:tcW w:w="3827" w:type="dxa"/>
            <w:tcBorders>
              <w:top w:val="single" w:sz="4" w:space="0" w:color="000000"/>
              <w:bottom w:val="single" w:sz="4" w:space="0" w:color="000000"/>
            </w:tcBorders>
          </w:tcPr>
          <w:p w14:paraId="6E4C3458" w14:textId="49DA73EF" w:rsidR="00844525" w:rsidRPr="00B93390" w:rsidRDefault="00D029D6" w:rsidP="00FB165B">
            <w:pPr>
              <w:snapToGrid w:val="0"/>
              <w:spacing w:before="120" w:after="120" w:line="240" w:lineRule="auto"/>
              <w:ind w:left="992" w:hanging="992"/>
              <w:rPr>
                <w:b/>
                <w:bCs/>
                <w:sz w:val="20"/>
              </w:rPr>
            </w:pPr>
            <w:proofErr w:type="spellStart"/>
            <w:r>
              <w:rPr>
                <w:b/>
                <w:bCs/>
                <w:sz w:val="20"/>
              </w:rPr>
              <w:t>Projekt</w:t>
            </w:r>
            <w:r w:rsidR="00821E29">
              <w:rPr>
                <w:b/>
                <w:bCs/>
                <w:sz w:val="20"/>
              </w:rPr>
              <w:t>b</w:t>
            </w:r>
            <w:r w:rsidR="004C6835">
              <w:rPr>
                <w:b/>
                <w:bCs/>
                <w:sz w:val="20"/>
              </w:rPr>
              <w:t>earbeitungsnr</w:t>
            </w:r>
            <w:proofErr w:type="spellEnd"/>
            <w:r w:rsidR="004C6835">
              <w:rPr>
                <w:b/>
                <w:bCs/>
                <w:sz w:val="20"/>
              </w:rPr>
              <w:t>.</w:t>
            </w:r>
            <w:r w:rsidR="00844525" w:rsidRPr="00B93390">
              <w:rPr>
                <w:b/>
                <w:bCs/>
                <w:sz w:val="20"/>
              </w:rPr>
              <w:t>:</w:t>
            </w:r>
            <w:r w:rsidR="005A29E6">
              <w:rPr>
                <w:sz w:val="20"/>
              </w:rPr>
              <w:t xml:space="preserve"> </w:t>
            </w:r>
            <w:bookmarkStart w:id="43" w:name="Text43"/>
            <w:r w:rsidR="000E75A1" w:rsidRPr="00B93390">
              <w:rPr>
                <w:sz w:val="20"/>
              </w:rPr>
              <w:fldChar w:fldCharType="begin">
                <w:ffData>
                  <w:name w:val="Text43"/>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3"/>
          </w:p>
        </w:tc>
      </w:tr>
      <w:tr w:rsidR="00844525" w:rsidRPr="00B93390" w14:paraId="1EF31ED5" w14:textId="77777777">
        <w:trPr>
          <w:cantSplit/>
        </w:trPr>
        <w:tc>
          <w:tcPr>
            <w:tcW w:w="9072" w:type="dxa"/>
            <w:gridSpan w:val="2"/>
            <w:tcBorders>
              <w:bottom w:val="single" w:sz="4" w:space="0" w:color="000000"/>
            </w:tcBorders>
          </w:tcPr>
          <w:p w14:paraId="7CF004BF" w14:textId="77777777" w:rsidR="00844525" w:rsidRPr="00B93390" w:rsidRDefault="00061CA0">
            <w:pPr>
              <w:snapToGrid w:val="0"/>
              <w:spacing w:before="120" w:after="120" w:line="240" w:lineRule="auto"/>
              <w:ind w:left="1418" w:hanging="1418"/>
              <w:rPr>
                <w:b/>
                <w:bCs/>
                <w:sz w:val="20"/>
              </w:rPr>
            </w:pPr>
            <w:r>
              <w:rPr>
                <w:b/>
                <w:bCs/>
                <w:sz w:val="20"/>
              </w:rPr>
              <w:t>Projekt</w:t>
            </w:r>
            <w:r w:rsidR="00844525" w:rsidRPr="00B93390">
              <w:rPr>
                <w:b/>
                <w:bCs/>
                <w:sz w:val="20"/>
              </w:rPr>
              <w:t>:</w:t>
            </w:r>
            <w:r w:rsidR="00844525" w:rsidRPr="00B93390">
              <w:rPr>
                <w:sz w:val="20"/>
              </w:rPr>
              <w:tab/>
            </w:r>
            <w:bookmarkStart w:id="44" w:name="Text39"/>
            <w:r w:rsidR="000E75A1" w:rsidRPr="00B93390">
              <w:rPr>
                <w:sz w:val="20"/>
              </w:rPr>
              <w:fldChar w:fldCharType="begin">
                <w:ffData>
                  <w:name w:val="Text39"/>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4"/>
          </w:p>
        </w:tc>
      </w:tr>
      <w:tr w:rsidR="00844525" w:rsidRPr="00B93390" w14:paraId="6EACFDDA" w14:textId="77777777">
        <w:tc>
          <w:tcPr>
            <w:tcW w:w="5245" w:type="dxa"/>
            <w:tcBorders>
              <w:bottom w:val="single" w:sz="4" w:space="0" w:color="000000"/>
            </w:tcBorders>
          </w:tcPr>
          <w:p w14:paraId="6FF28633" w14:textId="77777777" w:rsidR="00844525" w:rsidRPr="00B93390" w:rsidRDefault="00844525" w:rsidP="004C6835">
            <w:pPr>
              <w:snapToGrid w:val="0"/>
              <w:spacing w:before="120" w:after="120" w:line="240" w:lineRule="auto"/>
              <w:ind w:left="1418" w:hanging="1418"/>
              <w:rPr>
                <w:b/>
                <w:bCs/>
                <w:sz w:val="20"/>
              </w:rPr>
            </w:pPr>
            <w:proofErr w:type="spellStart"/>
            <w:r w:rsidRPr="00B93390">
              <w:rPr>
                <w:b/>
                <w:bCs/>
                <w:sz w:val="20"/>
              </w:rPr>
              <w:t>Vertrags</w:t>
            </w:r>
            <w:r w:rsidR="004C6835">
              <w:rPr>
                <w:b/>
                <w:bCs/>
                <w:sz w:val="20"/>
              </w:rPr>
              <w:t>nr</w:t>
            </w:r>
            <w:proofErr w:type="spellEnd"/>
            <w:r w:rsidR="004C6835">
              <w:rPr>
                <w:b/>
                <w:bCs/>
                <w:sz w:val="20"/>
              </w:rPr>
              <w:t>.</w:t>
            </w:r>
            <w:r w:rsidRPr="00B93390">
              <w:rPr>
                <w:b/>
                <w:bCs/>
                <w:sz w:val="20"/>
              </w:rPr>
              <w:t>:</w:t>
            </w:r>
            <w:r w:rsidRPr="00B93390">
              <w:rPr>
                <w:sz w:val="20"/>
              </w:rPr>
              <w:tab/>
            </w:r>
            <w:bookmarkStart w:id="45" w:name="Text40"/>
            <w:r w:rsidR="000E75A1" w:rsidRPr="00B93390">
              <w:rPr>
                <w:sz w:val="20"/>
              </w:rPr>
              <w:fldChar w:fldCharType="begin">
                <w:ffData>
                  <w:name w:val="Text40"/>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5"/>
          </w:p>
        </w:tc>
        <w:tc>
          <w:tcPr>
            <w:tcW w:w="3827" w:type="dxa"/>
            <w:tcBorders>
              <w:bottom w:val="single" w:sz="4" w:space="0" w:color="000000"/>
            </w:tcBorders>
          </w:tcPr>
          <w:p w14:paraId="461354E7" w14:textId="77777777" w:rsidR="00844525" w:rsidRPr="00B93390" w:rsidRDefault="00844525">
            <w:pPr>
              <w:snapToGrid w:val="0"/>
              <w:spacing w:before="120" w:after="120" w:line="240" w:lineRule="auto"/>
              <w:ind w:left="1701" w:hanging="1701"/>
              <w:rPr>
                <w:b/>
                <w:bCs/>
                <w:sz w:val="20"/>
              </w:rPr>
            </w:pPr>
            <w:r w:rsidRPr="00B93390">
              <w:rPr>
                <w:b/>
                <w:bCs/>
                <w:sz w:val="20"/>
              </w:rPr>
              <w:t>Vertragssumme:</w:t>
            </w:r>
            <w:r w:rsidRPr="00B93390">
              <w:rPr>
                <w:sz w:val="20"/>
              </w:rPr>
              <w:tab/>
            </w:r>
            <w:bookmarkStart w:id="46" w:name="Text44"/>
            <w:r w:rsidR="000E75A1" w:rsidRPr="00B93390">
              <w:rPr>
                <w:sz w:val="20"/>
              </w:rPr>
              <w:fldChar w:fldCharType="begin">
                <w:ffData>
                  <w:name w:val="Text44"/>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6"/>
          </w:p>
        </w:tc>
      </w:tr>
      <w:tr w:rsidR="00844525" w:rsidRPr="00B93390" w14:paraId="19823BE3" w14:textId="77777777">
        <w:tc>
          <w:tcPr>
            <w:tcW w:w="5245" w:type="dxa"/>
            <w:tcBorders>
              <w:bottom w:val="single" w:sz="4" w:space="0" w:color="000000"/>
            </w:tcBorders>
          </w:tcPr>
          <w:p w14:paraId="7D938F86" w14:textId="77777777" w:rsidR="00844525" w:rsidRPr="00B93390" w:rsidRDefault="00844525">
            <w:pPr>
              <w:snapToGrid w:val="0"/>
              <w:spacing w:before="120" w:after="120" w:line="240" w:lineRule="auto"/>
              <w:ind w:left="1418" w:hanging="1418"/>
              <w:rPr>
                <w:b/>
                <w:bCs/>
                <w:sz w:val="20"/>
              </w:rPr>
            </w:pPr>
            <w:r w:rsidRPr="00B93390">
              <w:rPr>
                <w:b/>
                <w:bCs/>
                <w:sz w:val="20"/>
              </w:rPr>
              <w:t>Empfänger:</w:t>
            </w:r>
            <w:r w:rsidRPr="00B93390">
              <w:rPr>
                <w:sz w:val="20"/>
              </w:rPr>
              <w:tab/>
            </w:r>
            <w:bookmarkStart w:id="47" w:name="Text41"/>
            <w:r w:rsidR="000E75A1" w:rsidRPr="00B93390">
              <w:rPr>
                <w:sz w:val="20"/>
              </w:rPr>
              <w:fldChar w:fldCharType="begin">
                <w:ffData>
                  <w:name w:val="Text41"/>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7"/>
          </w:p>
        </w:tc>
        <w:tc>
          <w:tcPr>
            <w:tcW w:w="3827" w:type="dxa"/>
            <w:tcBorders>
              <w:bottom w:val="single" w:sz="4" w:space="0" w:color="000000"/>
            </w:tcBorders>
          </w:tcPr>
          <w:p w14:paraId="20F60749" w14:textId="77777777" w:rsidR="00844525" w:rsidRPr="00B93390" w:rsidRDefault="00844525" w:rsidP="00FB165B">
            <w:pPr>
              <w:snapToGrid w:val="0"/>
              <w:spacing w:before="120" w:after="120" w:line="240" w:lineRule="auto"/>
              <w:ind w:left="992" w:hanging="992"/>
              <w:rPr>
                <w:b/>
                <w:bCs/>
                <w:sz w:val="20"/>
              </w:rPr>
            </w:pPr>
            <w:r w:rsidRPr="00B93390">
              <w:rPr>
                <w:b/>
                <w:bCs/>
                <w:sz w:val="20"/>
              </w:rPr>
              <w:t>Laufzeit:</w:t>
            </w:r>
            <w:r w:rsidRPr="00B93390">
              <w:rPr>
                <w:sz w:val="20"/>
              </w:rPr>
              <w:tab/>
            </w:r>
            <w:bookmarkStart w:id="48" w:name="Text45"/>
            <w:r w:rsidR="000E75A1" w:rsidRPr="00B93390">
              <w:rPr>
                <w:sz w:val="20"/>
              </w:rPr>
              <w:fldChar w:fldCharType="begin">
                <w:ffData>
                  <w:name w:val="Text45"/>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8"/>
          </w:p>
        </w:tc>
      </w:tr>
      <w:tr w:rsidR="00844525" w:rsidRPr="00B93390" w14:paraId="71E24174" w14:textId="77777777">
        <w:tc>
          <w:tcPr>
            <w:tcW w:w="5245" w:type="dxa"/>
            <w:tcBorders>
              <w:bottom w:val="single" w:sz="4" w:space="0" w:color="000000"/>
            </w:tcBorders>
          </w:tcPr>
          <w:p w14:paraId="34402811" w14:textId="77777777" w:rsidR="00844525" w:rsidRPr="00B93390" w:rsidRDefault="00844525">
            <w:pPr>
              <w:snapToGrid w:val="0"/>
              <w:spacing w:before="120" w:after="120" w:line="240" w:lineRule="auto"/>
              <w:ind w:left="1418" w:hanging="1418"/>
              <w:rPr>
                <w:b/>
                <w:bCs/>
                <w:sz w:val="20"/>
              </w:rPr>
            </w:pPr>
            <w:r w:rsidRPr="00B93390">
              <w:rPr>
                <w:b/>
                <w:bCs/>
                <w:sz w:val="20"/>
              </w:rPr>
              <w:t>Währung:</w:t>
            </w:r>
            <w:r w:rsidRPr="00B93390">
              <w:rPr>
                <w:sz w:val="20"/>
              </w:rPr>
              <w:tab/>
            </w:r>
            <w:bookmarkStart w:id="49" w:name="Text42"/>
            <w:r w:rsidR="000E75A1" w:rsidRPr="00B93390">
              <w:rPr>
                <w:sz w:val="20"/>
              </w:rPr>
              <w:fldChar w:fldCharType="begin">
                <w:ffData>
                  <w:name w:val="Text42"/>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49"/>
          </w:p>
        </w:tc>
        <w:tc>
          <w:tcPr>
            <w:tcW w:w="3827" w:type="dxa"/>
            <w:tcBorders>
              <w:bottom w:val="single" w:sz="4" w:space="0" w:color="000000"/>
            </w:tcBorders>
          </w:tcPr>
          <w:p w14:paraId="1C4DDB49" w14:textId="77777777" w:rsidR="00844525" w:rsidRPr="00B93390" w:rsidRDefault="00844525" w:rsidP="00FB165B">
            <w:pPr>
              <w:snapToGrid w:val="0"/>
              <w:spacing w:before="120" w:after="120" w:line="240" w:lineRule="auto"/>
              <w:ind w:left="992" w:hanging="992"/>
              <w:rPr>
                <w:sz w:val="20"/>
              </w:rPr>
            </w:pPr>
            <w:r w:rsidRPr="00B93390">
              <w:rPr>
                <w:b/>
                <w:bCs/>
                <w:sz w:val="20"/>
              </w:rPr>
              <w:t>Blatt-Nr.:</w:t>
            </w:r>
            <w:r w:rsidRPr="00B93390">
              <w:rPr>
                <w:sz w:val="20"/>
              </w:rPr>
              <w:tab/>
            </w:r>
            <w:bookmarkStart w:id="50" w:name="Text46"/>
            <w:r w:rsidR="000E75A1" w:rsidRPr="00B93390">
              <w:rPr>
                <w:sz w:val="20"/>
              </w:rPr>
              <w:fldChar w:fldCharType="begin">
                <w:ffData>
                  <w:name w:val="Text46"/>
                  <w:enabled/>
                  <w:calcOnExit w:val="0"/>
                  <w:textInput/>
                </w:ffData>
              </w:fldChar>
            </w:r>
            <w:r w:rsidR="00261E0F" w:rsidRPr="00B93390">
              <w:rPr>
                <w:sz w:val="20"/>
              </w:rPr>
              <w:instrText xml:space="preserve"> FORMTEXT </w:instrText>
            </w:r>
            <w:r w:rsidR="000E75A1" w:rsidRPr="00B93390">
              <w:rPr>
                <w:sz w:val="20"/>
              </w:rPr>
            </w:r>
            <w:r w:rsidR="000E75A1" w:rsidRPr="00B93390">
              <w:rPr>
                <w:sz w:val="20"/>
              </w:rPr>
              <w:fldChar w:fldCharType="separate"/>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261E0F" w:rsidRPr="00B93390">
              <w:rPr>
                <w:noProof/>
                <w:sz w:val="20"/>
              </w:rPr>
              <w:t> </w:t>
            </w:r>
            <w:r w:rsidR="000E75A1" w:rsidRPr="00B93390">
              <w:rPr>
                <w:sz w:val="20"/>
              </w:rPr>
              <w:fldChar w:fldCharType="end"/>
            </w:r>
            <w:bookmarkEnd w:id="50"/>
          </w:p>
        </w:tc>
      </w:tr>
    </w:tbl>
    <w:p w14:paraId="0FF5F95A" w14:textId="77777777" w:rsidR="00844525" w:rsidRPr="00B93390" w:rsidRDefault="00844525">
      <w:pPr>
        <w:spacing w:line="240" w:lineRule="auto"/>
        <w:rPr>
          <w:sz w:val="24"/>
        </w:rPr>
      </w:pPr>
    </w:p>
    <w:p w14:paraId="6A6BAF0F" w14:textId="77777777" w:rsidR="00844525" w:rsidRPr="00B93390" w:rsidRDefault="00844525">
      <w:pPr>
        <w:spacing w:line="240" w:lineRule="auto"/>
        <w:rPr>
          <w:sz w:val="24"/>
        </w:rPr>
      </w:pPr>
    </w:p>
    <w:tbl>
      <w:tblPr>
        <w:tblW w:w="9072" w:type="dxa"/>
        <w:tblInd w:w="70" w:type="dxa"/>
        <w:tblLayout w:type="fixed"/>
        <w:tblCellMar>
          <w:left w:w="70" w:type="dxa"/>
          <w:right w:w="70" w:type="dxa"/>
        </w:tblCellMar>
        <w:tblLook w:val="0000" w:firstRow="0" w:lastRow="0" w:firstColumn="0" w:lastColumn="0" w:noHBand="0" w:noVBand="0"/>
      </w:tblPr>
      <w:tblGrid>
        <w:gridCol w:w="567"/>
        <w:gridCol w:w="993"/>
        <w:gridCol w:w="1454"/>
        <w:gridCol w:w="2231"/>
        <w:gridCol w:w="1418"/>
        <w:gridCol w:w="1275"/>
        <w:gridCol w:w="1134"/>
      </w:tblGrid>
      <w:tr w:rsidR="00844525" w:rsidRPr="00B93390" w14:paraId="7F4D4268" w14:textId="77777777" w:rsidTr="004E228E">
        <w:tc>
          <w:tcPr>
            <w:tcW w:w="567" w:type="dxa"/>
            <w:tcBorders>
              <w:top w:val="single" w:sz="8" w:space="0" w:color="000000"/>
              <w:bottom w:val="single" w:sz="8" w:space="0" w:color="000000"/>
              <w:right w:val="single" w:sz="12" w:space="0" w:color="FFFFFF" w:themeColor="background1"/>
            </w:tcBorders>
            <w:shd w:val="clear" w:color="auto" w:fill="D9D9D9" w:themeFill="background1" w:themeFillShade="D9"/>
          </w:tcPr>
          <w:p w14:paraId="4027C996" w14:textId="77777777" w:rsidR="00844525" w:rsidRPr="00B93390" w:rsidRDefault="00844525">
            <w:pPr>
              <w:snapToGrid w:val="0"/>
              <w:spacing w:before="60" w:after="60" w:line="240" w:lineRule="auto"/>
              <w:rPr>
                <w:rFonts w:ascii="Arial Fett" w:hAnsi="Arial Fett"/>
                <w:b/>
                <w:bCs/>
                <w:spacing w:val="-2"/>
                <w:sz w:val="20"/>
              </w:rPr>
            </w:pPr>
            <w:r w:rsidRPr="00B93390">
              <w:rPr>
                <w:rFonts w:ascii="Arial Fett" w:hAnsi="Arial Fett"/>
                <w:b/>
                <w:bCs/>
                <w:spacing w:val="-2"/>
                <w:sz w:val="20"/>
              </w:rPr>
              <w:t>Lfd.-Nr.</w:t>
            </w:r>
          </w:p>
        </w:tc>
        <w:tc>
          <w:tcPr>
            <w:tcW w:w="993"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516D51FD" w14:textId="77777777" w:rsidR="00844525" w:rsidRPr="00B93390" w:rsidRDefault="00844525">
            <w:pPr>
              <w:snapToGrid w:val="0"/>
              <w:spacing w:before="60" w:after="60" w:line="240" w:lineRule="auto"/>
              <w:rPr>
                <w:b/>
                <w:bCs/>
                <w:sz w:val="20"/>
              </w:rPr>
            </w:pPr>
            <w:r w:rsidRPr="00B93390">
              <w:rPr>
                <w:b/>
                <w:bCs/>
                <w:sz w:val="20"/>
              </w:rPr>
              <w:t>Datum</w:t>
            </w:r>
          </w:p>
        </w:tc>
        <w:tc>
          <w:tcPr>
            <w:tcW w:w="1454"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69EF3039" w14:textId="77777777" w:rsidR="00844525" w:rsidRPr="00B93390" w:rsidRDefault="00261E0F">
            <w:pPr>
              <w:snapToGrid w:val="0"/>
              <w:spacing w:before="60" w:after="60" w:line="240" w:lineRule="auto"/>
              <w:rPr>
                <w:b/>
                <w:bCs/>
                <w:sz w:val="20"/>
              </w:rPr>
            </w:pPr>
            <w:r w:rsidRPr="00B93390">
              <w:rPr>
                <w:b/>
                <w:bCs/>
                <w:sz w:val="20"/>
              </w:rPr>
              <w:t>Lieferant</w:t>
            </w:r>
          </w:p>
        </w:tc>
        <w:tc>
          <w:tcPr>
            <w:tcW w:w="2231"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1819E854" w14:textId="77777777" w:rsidR="00844525" w:rsidRPr="00B93390" w:rsidRDefault="00844525">
            <w:pPr>
              <w:snapToGrid w:val="0"/>
              <w:spacing w:before="60" w:after="60" w:line="240" w:lineRule="auto"/>
              <w:rPr>
                <w:b/>
                <w:bCs/>
                <w:sz w:val="20"/>
              </w:rPr>
            </w:pPr>
            <w:r w:rsidRPr="00B93390">
              <w:rPr>
                <w:b/>
                <w:bCs/>
                <w:sz w:val="20"/>
              </w:rPr>
              <w:t>Text</w:t>
            </w:r>
          </w:p>
        </w:tc>
        <w:tc>
          <w:tcPr>
            <w:tcW w:w="1418"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34F2AE64" w14:textId="77777777" w:rsidR="00844525" w:rsidRPr="00B93390" w:rsidRDefault="00844525">
            <w:pPr>
              <w:snapToGrid w:val="0"/>
              <w:spacing w:before="60" w:after="60" w:line="240" w:lineRule="auto"/>
              <w:rPr>
                <w:b/>
                <w:bCs/>
                <w:sz w:val="20"/>
              </w:rPr>
            </w:pPr>
            <w:r w:rsidRPr="00B93390">
              <w:rPr>
                <w:b/>
                <w:bCs/>
                <w:sz w:val="20"/>
              </w:rPr>
              <w:t>Eingang</w:t>
            </w:r>
          </w:p>
        </w:tc>
        <w:tc>
          <w:tcPr>
            <w:tcW w:w="1275" w:type="dxa"/>
            <w:tcBorders>
              <w:top w:val="single" w:sz="8" w:space="0" w:color="000000"/>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5D18FDEE" w14:textId="77777777" w:rsidR="00844525" w:rsidRPr="00B93390" w:rsidRDefault="00844525">
            <w:pPr>
              <w:snapToGrid w:val="0"/>
              <w:spacing w:before="60" w:after="60" w:line="240" w:lineRule="auto"/>
              <w:rPr>
                <w:b/>
                <w:bCs/>
                <w:sz w:val="20"/>
              </w:rPr>
            </w:pPr>
            <w:r w:rsidRPr="00B93390">
              <w:rPr>
                <w:b/>
                <w:bCs/>
                <w:sz w:val="20"/>
              </w:rPr>
              <w:t>Ausgang</w:t>
            </w:r>
          </w:p>
        </w:tc>
        <w:tc>
          <w:tcPr>
            <w:tcW w:w="1134" w:type="dxa"/>
            <w:tcBorders>
              <w:top w:val="single" w:sz="8" w:space="0" w:color="000000"/>
              <w:left w:val="single" w:sz="12" w:space="0" w:color="FFFFFF" w:themeColor="background1"/>
              <w:bottom w:val="single" w:sz="8" w:space="0" w:color="000000"/>
            </w:tcBorders>
            <w:shd w:val="clear" w:color="auto" w:fill="D9D9D9" w:themeFill="background1" w:themeFillShade="D9"/>
          </w:tcPr>
          <w:p w14:paraId="22D277DE" w14:textId="77777777" w:rsidR="00844525" w:rsidRPr="00B93390" w:rsidRDefault="00844525">
            <w:pPr>
              <w:snapToGrid w:val="0"/>
              <w:spacing w:before="60" w:after="60" w:line="240" w:lineRule="auto"/>
              <w:rPr>
                <w:b/>
                <w:bCs/>
                <w:sz w:val="20"/>
              </w:rPr>
            </w:pPr>
            <w:r w:rsidRPr="00B93390">
              <w:rPr>
                <w:b/>
                <w:bCs/>
                <w:sz w:val="20"/>
              </w:rPr>
              <w:t>Saldo</w:t>
            </w:r>
          </w:p>
        </w:tc>
      </w:tr>
      <w:tr w:rsidR="00261E0F" w:rsidRPr="00B93390" w14:paraId="344D44D1" w14:textId="77777777" w:rsidTr="00A335BD">
        <w:tc>
          <w:tcPr>
            <w:tcW w:w="567" w:type="dxa"/>
            <w:tcBorders>
              <w:bottom w:val="single" w:sz="4" w:space="0" w:color="000000"/>
            </w:tcBorders>
          </w:tcPr>
          <w:p w14:paraId="51F989EA" w14:textId="77777777" w:rsidR="00261E0F" w:rsidRPr="00B93390" w:rsidRDefault="00261E0F">
            <w:pPr>
              <w:pStyle w:val="Kopfzeile"/>
              <w:snapToGrid w:val="0"/>
              <w:spacing w:before="60" w:after="60" w:line="240" w:lineRule="auto"/>
              <w:rPr>
                <w:rFonts w:cs="Arial"/>
                <w:bCs/>
                <w:sz w:val="20"/>
              </w:rPr>
            </w:pPr>
          </w:p>
        </w:tc>
        <w:tc>
          <w:tcPr>
            <w:tcW w:w="993" w:type="dxa"/>
            <w:tcBorders>
              <w:left w:val="single" w:sz="4" w:space="0" w:color="000000"/>
              <w:bottom w:val="single" w:sz="4" w:space="0" w:color="000000"/>
            </w:tcBorders>
          </w:tcPr>
          <w:p w14:paraId="6D2CB2D7"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66D5E454"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36A55F08"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013B7AB2"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61DEA866" w14:textId="77777777" w:rsidR="00261E0F" w:rsidRPr="00B93390" w:rsidRDefault="00261E0F">
            <w:pPr>
              <w:snapToGrid w:val="0"/>
              <w:spacing w:before="60" w:after="60" w:line="240" w:lineRule="auto"/>
              <w:rPr>
                <w:rFonts w:cs="Arial"/>
                <w:sz w:val="20"/>
              </w:rPr>
            </w:pPr>
          </w:p>
        </w:tc>
        <w:tc>
          <w:tcPr>
            <w:tcW w:w="1134" w:type="dxa"/>
            <w:tcBorders>
              <w:top w:val="single" w:sz="8" w:space="0" w:color="000000"/>
              <w:left w:val="single" w:sz="4" w:space="0" w:color="000000"/>
              <w:bottom w:val="single" w:sz="4" w:space="0" w:color="000000"/>
            </w:tcBorders>
          </w:tcPr>
          <w:p w14:paraId="35EF3190" w14:textId="77777777" w:rsidR="00261E0F" w:rsidRPr="00B93390" w:rsidRDefault="00261E0F">
            <w:pPr>
              <w:snapToGrid w:val="0"/>
              <w:spacing w:before="60" w:after="60" w:line="240" w:lineRule="auto"/>
              <w:rPr>
                <w:rFonts w:cs="Arial"/>
                <w:sz w:val="20"/>
              </w:rPr>
            </w:pPr>
          </w:p>
        </w:tc>
      </w:tr>
      <w:tr w:rsidR="00261E0F" w:rsidRPr="00B93390" w14:paraId="0CE4ABE0" w14:textId="77777777" w:rsidTr="00A335BD">
        <w:tc>
          <w:tcPr>
            <w:tcW w:w="567" w:type="dxa"/>
            <w:tcBorders>
              <w:bottom w:val="single" w:sz="4" w:space="0" w:color="000000"/>
            </w:tcBorders>
          </w:tcPr>
          <w:p w14:paraId="1355E829"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61B82564"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707F4584"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5D9AD123"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1756130B"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5C2552FA"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1EED33B0" w14:textId="77777777" w:rsidR="00261E0F" w:rsidRPr="00B93390" w:rsidRDefault="00261E0F">
            <w:pPr>
              <w:snapToGrid w:val="0"/>
              <w:spacing w:before="60" w:after="60" w:line="240" w:lineRule="auto"/>
              <w:rPr>
                <w:rFonts w:cs="Arial"/>
                <w:sz w:val="20"/>
              </w:rPr>
            </w:pPr>
          </w:p>
        </w:tc>
      </w:tr>
      <w:tr w:rsidR="00261E0F" w:rsidRPr="00B93390" w14:paraId="1D8637BA" w14:textId="77777777" w:rsidTr="00A335BD">
        <w:tc>
          <w:tcPr>
            <w:tcW w:w="567" w:type="dxa"/>
            <w:tcBorders>
              <w:bottom w:val="single" w:sz="4" w:space="0" w:color="000000"/>
            </w:tcBorders>
          </w:tcPr>
          <w:p w14:paraId="3BA2680C"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607E6CA0"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6D1A0EEA"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1BBB0A37"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7183A656"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62912095"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749BF155" w14:textId="77777777" w:rsidR="00261E0F" w:rsidRPr="00B93390" w:rsidRDefault="00261E0F">
            <w:pPr>
              <w:snapToGrid w:val="0"/>
              <w:spacing w:before="60" w:after="60" w:line="240" w:lineRule="auto"/>
              <w:rPr>
                <w:rFonts w:cs="Arial"/>
                <w:sz w:val="20"/>
              </w:rPr>
            </w:pPr>
          </w:p>
        </w:tc>
      </w:tr>
      <w:tr w:rsidR="00261E0F" w:rsidRPr="00B93390" w14:paraId="5F858102" w14:textId="77777777" w:rsidTr="00A335BD">
        <w:tc>
          <w:tcPr>
            <w:tcW w:w="567" w:type="dxa"/>
            <w:tcBorders>
              <w:bottom w:val="single" w:sz="4" w:space="0" w:color="000000"/>
            </w:tcBorders>
          </w:tcPr>
          <w:p w14:paraId="41149923"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4E43A0E4"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1380281E"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368FBFD8"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43BF9D1B"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28FAF445"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3E79BE47" w14:textId="77777777" w:rsidR="00261E0F" w:rsidRPr="00B93390" w:rsidRDefault="00261E0F">
            <w:pPr>
              <w:snapToGrid w:val="0"/>
              <w:spacing w:before="60" w:after="60" w:line="240" w:lineRule="auto"/>
              <w:rPr>
                <w:rFonts w:cs="Arial"/>
                <w:sz w:val="20"/>
              </w:rPr>
            </w:pPr>
          </w:p>
        </w:tc>
      </w:tr>
      <w:tr w:rsidR="00261E0F" w:rsidRPr="00B93390" w14:paraId="34B1D262" w14:textId="77777777" w:rsidTr="00A335BD">
        <w:tc>
          <w:tcPr>
            <w:tcW w:w="567" w:type="dxa"/>
            <w:tcBorders>
              <w:bottom w:val="single" w:sz="4" w:space="0" w:color="000000"/>
            </w:tcBorders>
          </w:tcPr>
          <w:p w14:paraId="1FB3140D"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341506E6"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25B666AB"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618D820A"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0CC2A442"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22243DA9"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635E5362" w14:textId="77777777" w:rsidR="00261E0F" w:rsidRPr="00B93390" w:rsidRDefault="00261E0F">
            <w:pPr>
              <w:snapToGrid w:val="0"/>
              <w:spacing w:before="60" w:after="60" w:line="240" w:lineRule="auto"/>
              <w:rPr>
                <w:rFonts w:cs="Arial"/>
                <w:sz w:val="20"/>
              </w:rPr>
            </w:pPr>
          </w:p>
        </w:tc>
      </w:tr>
      <w:tr w:rsidR="00261E0F" w:rsidRPr="00B93390" w14:paraId="2155B5E9" w14:textId="77777777" w:rsidTr="00A335BD">
        <w:tc>
          <w:tcPr>
            <w:tcW w:w="567" w:type="dxa"/>
            <w:tcBorders>
              <w:bottom w:val="single" w:sz="4" w:space="0" w:color="000000"/>
            </w:tcBorders>
          </w:tcPr>
          <w:p w14:paraId="24E0D624"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6083E311"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3EAAE1A9"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3C9FEC1B"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5E31AE3C"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32F61940"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263383D8" w14:textId="77777777" w:rsidR="00261E0F" w:rsidRPr="00B93390" w:rsidRDefault="00261E0F">
            <w:pPr>
              <w:snapToGrid w:val="0"/>
              <w:spacing w:before="60" w:after="60" w:line="240" w:lineRule="auto"/>
              <w:rPr>
                <w:rFonts w:cs="Arial"/>
                <w:sz w:val="20"/>
              </w:rPr>
            </w:pPr>
          </w:p>
        </w:tc>
      </w:tr>
      <w:tr w:rsidR="00261E0F" w:rsidRPr="00B93390" w14:paraId="3D2C0575" w14:textId="77777777" w:rsidTr="00A335BD">
        <w:tc>
          <w:tcPr>
            <w:tcW w:w="567" w:type="dxa"/>
            <w:tcBorders>
              <w:bottom w:val="single" w:sz="4" w:space="0" w:color="000000"/>
            </w:tcBorders>
          </w:tcPr>
          <w:p w14:paraId="70306736"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0BF46BF8"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3ADECB8E"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1033E4D9"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31DF1FA4"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57CDA301"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06F341B2" w14:textId="77777777" w:rsidR="00261E0F" w:rsidRPr="00B93390" w:rsidRDefault="00261E0F">
            <w:pPr>
              <w:snapToGrid w:val="0"/>
              <w:spacing w:before="60" w:after="60" w:line="240" w:lineRule="auto"/>
              <w:rPr>
                <w:rFonts w:cs="Arial"/>
                <w:sz w:val="20"/>
              </w:rPr>
            </w:pPr>
          </w:p>
        </w:tc>
      </w:tr>
      <w:tr w:rsidR="00261E0F" w:rsidRPr="00B93390" w14:paraId="7216FBB2" w14:textId="77777777" w:rsidTr="00A335BD">
        <w:tc>
          <w:tcPr>
            <w:tcW w:w="567" w:type="dxa"/>
            <w:tcBorders>
              <w:bottom w:val="single" w:sz="4" w:space="0" w:color="000000"/>
            </w:tcBorders>
          </w:tcPr>
          <w:p w14:paraId="5CDA3165"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39A5CC01"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289013D0"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3A54D70C"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63CAC1F2"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747F51E7"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537607D3" w14:textId="77777777" w:rsidR="00261E0F" w:rsidRPr="00B93390" w:rsidRDefault="00261E0F">
            <w:pPr>
              <w:snapToGrid w:val="0"/>
              <w:spacing w:before="60" w:after="60" w:line="240" w:lineRule="auto"/>
              <w:rPr>
                <w:rFonts w:cs="Arial"/>
                <w:sz w:val="20"/>
              </w:rPr>
            </w:pPr>
          </w:p>
        </w:tc>
      </w:tr>
      <w:tr w:rsidR="00261E0F" w:rsidRPr="00B93390" w14:paraId="71AF4F4F" w14:textId="77777777" w:rsidTr="00A335BD">
        <w:tc>
          <w:tcPr>
            <w:tcW w:w="567" w:type="dxa"/>
            <w:tcBorders>
              <w:bottom w:val="single" w:sz="4" w:space="0" w:color="000000"/>
            </w:tcBorders>
          </w:tcPr>
          <w:p w14:paraId="76C2D7E4"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2BE14C53"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7D39E7C9"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317E0FD8"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4C3294D4"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4B846E2B"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328349B4" w14:textId="77777777" w:rsidR="00261E0F" w:rsidRPr="00B93390" w:rsidRDefault="00261E0F">
            <w:pPr>
              <w:snapToGrid w:val="0"/>
              <w:spacing w:before="60" w:after="60" w:line="240" w:lineRule="auto"/>
              <w:rPr>
                <w:rFonts w:cs="Arial"/>
                <w:sz w:val="20"/>
              </w:rPr>
            </w:pPr>
          </w:p>
        </w:tc>
      </w:tr>
      <w:tr w:rsidR="00261E0F" w:rsidRPr="00B93390" w14:paraId="282ADB22" w14:textId="77777777" w:rsidTr="00A335BD">
        <w:tc>
          <w:tcPr>
            <w:tcW w:w="567" w:type="dxa"/>
            <w:tcBorders>
              <w:bottom w:val="single" w:sz="4" w:space="0" w:color="000000"/>
            </w:tcBorders>
          </w:tcPr>
          <w:p w14:paraId="6D82907E"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44EE2949"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7FB2A491"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036040B8"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1E9F9801"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6B972AF0"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21572B75" w14:textId="77777777" w:rsidR="00261E0F" w:rsidRPr="00B93390" w:rsidRDefault="00261E0F">
            <w:pPr>
              <w:snapToGrid w:val="0"/>
              <w:spacing w:before="60" w:after="60" w:line="240" w:lineRule="auto"/>
              <w:rPr>
                <w:rFonts w:cs="Arial"/>
                <w:sz w:val="20"/>
              </w:rPr>
            </w:pPr>
          </w:p>
        </w:tc>
      </w:tr>
      <w:tr w:rsidR="00261E0F" w:rsidRPr="00B93390" w14:paraId="10BF0FE1" w14:textId="77777777" w:rsidTr="00A335BD">
        <w:tc>
          <w:tcPr>
            <w:tcW w:w="567" w:type="dxa"/>
            <w:tcBorders>
              <w:bottom w:val="single" w:sz="4" w:space="0" w:color="000000"/>
            </w:tcBorders>
          </w:tcPr>
          <w:p w14:paraId="0F25609A" w14:textId="77777777" w:rsidR="00261E0F" w:rsidRPr="00B93390" w:rsidRDefault="00261E0F">
            <w:pPr>
              <w:snapToGrid w:val="0"/>
              <w:spacing w:before="60" w:after="60" w:line="240" w:lineRule="auto"/>
              <w:rPr>
                <w:rFonts w:cs="Arial"/>
                <w:sz w:val="20"/>
              </w:rPr>
            </w:pPr>
          </w:p>
        </w:tc>
        <w:tc>
          <w:tcPr>
            <w:tcW w:w="993" w:type="dxa"/>
            <w:tcBorders>
              <w:left w:val="single" w:sz="4" w:space="0" w:color="000000"/>
              <w:bottom w:val="single" w:sz="4" w:space="0" w:color="000000"/>
            </w:tcBorders>
          </w:tcPr>
          <w:p w14:paraId="27F79EBB" w14:textId="77777777" w:rsidR="00261E0F" w:rsidRPr="00B93390" w:rsidRDefault="00261E0F">
            <w:pPr>
              <w:snapToGrid w:val="0"/>
              <w:spacing w:before="60" w:after="60" w:line="240" w:lineRule="auto"/>
              <w:rPr>
                <w:rFonts w:cs="Arial"/>
                <w:sz w:val="20"/>
              </w:rPr>
            </w:pPr>
          </w:p>
        </w:tc>
        <w:tc>
          <w:tcPr>
            <w:tcW w:w="1454" w:type="dxa"/>
            <w:tcBorders>
              <w:left w:val="single" w:sz="4" w:space="0" w:color="000000"/>
              <w:bottom w:val="single" w:sz="4" w:space="0" w:color="000000"/>
            </w:tcBorders>
          </w:tcPr>
          <w:p w14:paraId="61913AE8" w14:textId="77777777" w:rsidR="00261E0F" w:rsidRPr="00B93390" w:rsidRDefault="00261E0F">
            <w:pPr>
              <w:snapToGrid w:val="0"/>
              <w:spacing w:before="60" w:after="60" w:line="240" w:lineRule="auto"/>
              <w:rPr>
                <w:rFonts w:cs="Arial"/>
                <w:sz w:val="20"/>
              </w:rPr>
            </w:pPr>
          </w:p>
        </w:tc>
        <w:tc>
          <w:tcPr>
            <w:tcW w:w="2231" w:type="dxa"/>
            <w:tcBorders>
              <w:left w:val="single" w:sz="4" w:space="0" w:color="000000"/>
              <w:bottom w:val="single" w:sz="4" w:space="0" w:color="000000"/>
            </w:tcBorders>
          </w:tcPr>
          <w:p w14:paraId="1B8DC15B" w14:textId="77777777" w:rsidR="00261E0F" w:rsidRPr="00B93390" w:rsidRDefault="00261E0F">
            <w:pPr>
              <w:snapToGrid w:val="0"/>
              <w:spacing w:before="60" w:after="60" w:line="240" w:lineRule="auto"/>
              <w:rPr>
                <w:rFonts w:cs="Arial"/>
                <w:sz w:val="20"/>
              </w:rPr>
            </w:pPr>
          </w:p>
        </w:tc>
        <w:tc>
          <w:tcPr>
            <w:tcW w:w="1418" w:type="dxa"/>
            <w:tcBorders>
              <w:left w:val="single" w:sz="4" w:space="0" w:color="000000"/>
              <w:bottom w:val="single" w:sz="4" w:space="0" w:color="000000"/>
            </w:tcBorders>
          </w:tcPr>
          <w:p w14:paraId="283F8931" w14:textId="77777777" w:rsidR="00261E0F" w:rsidRPr="00B93390" w:rsidRDefault="00261E0F">
            <w:pPr>
              <w:snapToGrid w:val="0"/>
              <w:spacing w:before="60" w:after="60" w:line="240" w:lineRule="auto"/>
              <w:rPr>
                <w:rFonts w:cs="Arial"/>
                <w:sz w:val="20"/>
              </w:rPr>
            </w:pPr>
          </w:p>
        </w:tc>
        <w:tc>
          <w:tcPr>
            <w:tcW w:w="1275" w:type="dxa"/>
            <w:tcBorders>
              <w:left w:val="single" w:sz="4" w:space="0" w:color="000000"/>
              <w:bottom w:val="single" w:sz="4" w:space="0" w:color="000000"/>
            </w:tcBorders>
          </w:tcPr>
          <w:p w14:paraId="287EDB11" w14:textId="77777777" w:rsidR="00261E0F" w:rsidRPr="00B93390" w:rsidRDefault="00261E0F">
            <w:pPr>
              <w:snapToGrid w:val="0"/>
              <w:spacing w:before="60" w:after="60" w:line="240" w:lineRule="auto"/>
              <w:rPr>
                <w:rFonts w:cs="Arial"/>
                <w:sz w:val="20"/>
              </w:rPr>
            </w:pPr>
          </w:p>
        </w:tc>
        <w:tc>
          <w:tcPr>
            <w:tcW w:w="1134" w:type="dxa"/>
            <w:tcBorders>
              <w:top w:val="single" w:sz="4" w:space="0" w:color="000000"/>
              <w:left w:val="single" w:sz="4" w:space="0" w:color="000000"/>
              <w:bottom w:val="single" w:sz="4" w:space="0" w:color="000000"/>
            </w:tcBorders>
          </w:tcPr>
          <w:p w14:paraId="25A6F2D8" w14:textId="77777777" w:rsidR="00261E0F" w:rsidRPr="00B93390" w:rsidRDefault="00261E0F">
            <w:pPr>
              <w:snapToGrid w:val="0"/>
              <w:spacing w:before="60" w:after="60" w:line="240" w:lineRule="auto"/>
              <w:rPr>
                <w:rFonts w:cs="Arial"/>
                <w:sz w:val="20"/>
              </w:rPr>
            </w:pPr>
          </w:p>
        </w:tc>
      </w:tr>
    </w:tbl>
    <w:p w14:paraId="0CD0E230" w14:textId="77777777" w:rsidR="00844525" w:rsidRPr="00B93390" w:rsidRDefault="00844525" w:rsidP="00844525"/>
    <w:p w14:paraId="44820ECC" w14:textId="77777777" w:rsidR="00844525" w:rsidRPr="00B93390" w:rsidRDefault="00844525" w:rsidP="00844525">
      <w:r w:rsidRPr="00B93390">
        <w:t>Die in der Ausgabenliste en</w:t>
      </w:r>
      <w:r w:rsidR="00094AA2" w:rsidRPr="00B93390">
        <w:t>t</w:t>
      </w:r>
      <w:r w:rsidRPr="00B93390">
        <w:t>haltenen und durch Beleg (Anlage) nachgewiesenen Beträge sind sachlich richtig.</w:t>
      </w:r>
    </w:p>
    <w:p w14:paraId="4C7E8D43" w14:textId="77777777" w:rsidR="00844525" w:rsidRPr="00B93390" w:rsidRDefault="00844525" w:rsidP="00844525"/>
    <w:p w14:paraId="2DFE256C" w14:textId="77777777" w:rsidR="00844525" w:rsidRPr="00B93390" w:rsidRDefault="00844525" w:rsidP="00844525"/>
    <w:p w14:paraId="09EE7129" w14:textId="77777777" w:rsidR="00844525" w:rsidRPr="00B93390" w:rsidRDefault="00844525" w:rsidP="00261E0F">
      <w:pPr>
        <w:tabs>
          <w:tab w:val="left" w:pos="4253"/>
        </w:tabs>
      </w:pPr>
      <w:r w:rsidRPr="00B93390">
        <w:t>...............................................</w:t>
      </w:r>
      <w:r w:rsidRPr="00B93390">
        <w:tab/>
      </w:r>
      <w:r w:rsidRPr="00B93390">
        <w:tab/>
        <w:t>......................................................................</w:t>
      </w:r>
    </w:p>
    <w:p w14:paraId="1B77EBF7" w14:textId="77777777" w:rsidR="00844525" w:rsidRPr="00CC230F" w:rsidRDefault="00844525" w:rsidP="00DD5F46">
      <w:pPr>
        <w:tabs>
          <w:tab w:val="left" w:pos="4253"/>
        </w:tabs>
        <w:spacing w:line="200" w:lineRule="atLeast"/>
        <w:rPr>
          <w:sz w:val="16"/>
          <w:szCs w:val="16"/>
        </w:rPr>
      </w:pPr>
      <w:r w:rsidRPr="00CC230F">
        <w:rPr>
          <w:sz w:val="16"/>
          <w:szCs w:val="16"/>
        </w:rPr>
        <w:t>Ort, Datum</w:t>
      </w:r>
      <w:r w:rsidRPr="00CC230F">
        <w:rPr>
          <w:sz w:val="16"/>
          <w:szCs w:val="16"/>
        </w:rPr>
        <w:tab/>
      </w:r>
      <w:r w:rsidRPr="00CC230F">
        <w:rPr>
          <w:sz w:val="16"/>
          <w:szCs w:val="16"/>
        </w:rPr>
        <w:tab/>
        <w:t>Unterschrift Empfänger</w:t>
      </w:r>
    </w:p>
    <w:p w14:paraId="62A433CD" w14:textId="77777777" w:rsidR="00844525" w:rsidRDefault="00844525" w:rsidP="00261E0F">
      <w:pPr>
        <w:tabs>
          <w:tab w:val="left" w:pos="4253"/>
        </w:tabs>
      </w:pPr>
    </w:p>
    <w:p w14:paraId="50642DD7" w14:textId="77777777" w:rsidR="00034F8A" w:rsidRPr="00B93390" w:rsidRDefault="00034F8A" w:rsidP="00261E0F">
      <w:pPr>
        <w:tabs>
          <w:tab w:val="left" w:pos="4253"/>
        </w:tabs>
      </w:pPr>
    </w:p>
    <w:p w14:paraId="2E3F804D" w14:textId="77777777" w:rsidR="00844525" w:rsidRPr="00B93390" w:rsidRDefault="00844525" w:rsidP="00261E0F">
      <w:pPr>
        <w:tabs>
          <w:tab w:val="left" w:pos="4253"/>
        </w:tabs>
        <w:rPr>
          <w:szCs w:val="22"/>
        </w:rPr>
      </w:pPr>
      <w:r w:rsidRPr="00B93390">
        <w:rPr>
          <w:szCs w:val="22"/>
        </w:rPr>
        <w:t>.............................................</w:t>
      </w:r>
      <w:r w:rsidRPr="00B93390">
        <w:rPr>
          <w:szCs w:val="22"/>
        </w:rPr>
        <w:tab/>
      </w:r>
      <w:r w:rsidRPr="00B93390">
        <w:rPr>
          <w:szCs w:val="22"/>
        </w:rPr>
        <w:tab/>
        <w:t>.....................................................................</w:t>
      </w:r>
    </w:p>
    <w:p w14:paraId="5529D2BA" w14:textId="77777777" w:rsidR="00844525" w:rsidRPr="00CC230F" w:rsidRDefault="00844525" w:rsidP="00DD5F46">
      <w:pPr>
        <w:tabs>
          <w:tab w:val="left" w:pos="4253"/>
        </w:tabs>
        <w:spacing w:line="200" w:lineRule="atLeast"/>
        <w:rPr>
          <w:sz w:val="16"/>
          <w:szCs w:val="16"/>
        </w:rPr>
      </w:pPr>
      <w:r w:rsidRPr="00CC230F">
        <w:rPr>
          <w:sz w:val="16"/>
          <w:szCs w:val="16"/>
        </w:rPr>
        <w:t>Ort, Datum</w:t>
      </w:r>
      <w:r w:rsidRPr="00CC230F">
        <w:rPr>
          <w:sz w:val="16"/>
          <w:szCs w:val="16"/>
        </w:rPr>
        <w:tab/>
      </w:r>
      <w:r w:rsidRPr="00CC230F">
        <w:rPr>
          <w:sz w:val="16"/>
          <w:szCs w:val="16"/>
        </w:rPr>
        <w:tab/>
        <w:t xml:space="preserve">Unterschrift </w:t>
      </w:r>
      <w:r w:rsidR="00763120" w:rsidRPr="00094F9B">
        <w:rPr>
          <w:sz w:val="16"/>
          <w:szCs w:val="16"/>
        </w:rPr>
        <w:t>Zuschussgeber</w:t>
      </w:r>
    </w:p>
    <w:p w14:paraId="408611B9" w14:textId="77777777" w:rsidR="00844525" w:rsidRPr="00B93390" w:rsidRDefault="00844525" w:rsidP="00844525">
      <w:pPr>
        <w:rPr>
          <w:szCs w:val="22"/>
        </w:rPr>
      </w:pPr>
    </w:p>
    <w:p w14:paraId="7262AC1D" w14:textId="354C89CC" w:rsidR="00D742F9" w:rsidRDefault="00844525" w:rsidP="00D742F9">
      <w:pPr>
        <w:spacing w:after="480"/>
        <w:rPr>
          <w:b/>
          <w:sz w:val="24"/>
          <w:szCs w:val="24"/>
        </w:rPr>
      </w:pPr>
      <w:r w:rsidRPr="00B93390">
        <w:br w:type="page"/>
      </w:r>
    </w:p>
    <w:p w14:paraId="4E71C06E" w14:textId="77777777" w:rsidR="00D742F9" w:rsidRPr="00244BB6" w:rsidRDefault="00D742F9" w:rsidP="00D742F9">
      <w:pPr>
        <w:spacing w:after="480"/>
        <w:rPr>
          <w:b/>
          <w:sz w:val="24"/>
        </w:rPr>
      </w:pPr>
      <w:r w:rsidRPr="00244BB6">
        <w:rPr>
          <w:b/>
          <w:sz w:val="24"/>
        </w:rPr>
        <w:lastRenderedPageBreak/>
        <w:t>Anlage 2</w:t>
      </w:r>
    </w:p>
    <w:p w14:paraId="7CF02B60" w14:textId="77777777" w:rsidR="00D742F9" w:rsidRPr="00B93390" w:rsidRDefault="00D742F9" w:rsidP="00D742F9">
      <w:pPr>
        <w:pStyle w:val="berschrift3"/>
        <w:keepNext w:val="0"/>
        <w:tabs>
          <w:tab w:val="left" w:pos="0"/>
        </w:tabs>
        <w:spacing w:before="480" w:after="480" w:line="240" w:lineRule="auto"/>
        <w:rPr>
          <w:sz w:val="24"/>
        </w:rPr>
      </w:pPr>
      <w:r w:rsidRPr="00B93390">
        <w:rPr>
          <w:sz w:val="24"/>
        </w:rPr>
        <w:t>VERGABE von Lieferungen und Leistungen</w:t>
      </w:r>
    </w:p>
    <w:p w14:paraId="016761C8" w14:textId="7519CC3A" w:rsidR="00D029D6" w:rsidRPr="00B93390" w:rsidRDefault="00D029D6" w:rsidP="00D029D6">
      <w:pPr>
        <w:pStyle w:val="Textkrper"/>
      </w:pPr>
      <w:bookmarkStart w:id="51" w:name="_Hlk64908814"/>
      <w:r w:rsidRPr="00B93390">
        <w:t xml:space="preserve">Grundsätzlich sind die </w:t>
      </w:r>
      <w:r>
        <w:t>Vorschriften des</w:t>
      </w:r>
      <w:r w:rsidRPr="00B93390">
        <w:t xml:space="preserve"> Empfängerland</w:t>
      </w:r>
      <w:r>
        <w:t xml:space="preserve">es </w:t>
      </w:r>
      <w:r w:rsidRPr="00B93390">
        <w:t>zu beachten</w:t>
      </w:r>
      <w:r>
        <w:t>, weil es sich um lokale Beschaffung von Lieferungen und Leistungen handelt. D</w:t>
      </w:r>
      <w:r w:rsidRPr="00B93390">
        <w:t xml:space="preserve">ie </w:t>
      </w:r>
      <w:r>
        <w:t xml:space="preserve">hier genannten </w:t>
      </w:r>
      <w:r w:rsidRPr="00B93390">
        <w:t xml:space="preserve">Verfahren </w:t>
      </w:r>
      <w:r>
        <w:t xml:space="preserve">sind </w:t>
      </w:r>
      <w:r w:rsidRPr="00B93390">
        <w:t>Mindeststandards.</w:t>
      </w:r>
      <w:r>
        <w:t xml:space="preserve"> Bei der Beschaffung von Lieferungen gilt der Artikel 4 „Vergabeverfahren“. Die Beschaffung von Lieferungen und Leistungen muss die höchstmöglichen Nachhaltigkeitsstandards erfüllen. </w:t>
      </w:r>
    </w:p>
    <w:tbl>
      <w:tblPr>
        <w:tblW w:w="0" w:type="auto"/>
        <w:tblLayout w:type="fixed"/>
        <w:tblCellMar>
          <w:left w:w="70" w:type="dxa"/>
          <w:right w:w="70" w:type="dxa"/>
        </w:tblCellMar>
        <w:tblLook w:val="0000" w:firstRow="0" w:lastRow="0" w:firstColumn="0" w:lastColumn="0" w:noHBand="0" w:noVBand="0"/>
      </w:tblPr>
      <w:tblGrid>
        <w:gridCol w:w="2552"/>
        <w:gridCol w:w="3260"/>
        <w:gridCol w:w="3310"/>
      </w:tblGrid>
      <w:tr w:rsidR="00D742F9" w:rsidRPr="00B93390" w14:paraId="2F9CAC41" w14:textId="77777777" w:rsidTr="006B6069">
        <w:tc>
          <w:tcPr>
            <w:tcW w:w="2552" w:type="dxa"/>
            <w:tcBorders>
              <w:bottom w:val="single" w:sz="8" w:space="0" w:color="000000"/>
              <w:right w:val="single" w:sz="12" w:space="0" w:color="FFFFFF" w:themeColor="background1"/>
            </w:tcBorders>
            <w:shd w:val="clear" w:color="auto" w:fill="D9D9D9" w:themeFill="background1" w:themeFillShade="D9"/>
          </w:tcPr>
          <w:bookmarkEnd w:id="51"/>
          <w:p w14:paraId="0298247F" w14:textId="77777777" w:rsidR="00D742F9" w:rsidRPr="00B93390" w:rsidRDefault="00D742F9" w:rsidP="006B6069">
            <w:pPr>
              <w:pStyle w:val="Formatvorlageberschrift610Pt"/>
            </w:pPr>
            <w:r w:rsidRPr="00AA7D3D">
              <w:t>Auftragsw</w:t>
            </w:r>
            <w:r w:rsidRPr="00B93390">
              <w:t>ert</w:t>
            </w:r>
          </w:p>
        </w:tc>
        <w:tc>
          <w:tcPr>
            <w:tcW w:w="3260" w:type="dxa"/>
            <w:tcBorders>
              <w:left w:val="single" w:sz="12" w:space="0" w:color="FFFFFF" w:themeColor="background1"/>
              <w:bottom w:val="single" w:sz="8" w:space="0" w:color="000000"/>
              <w:right w:val="single" w:sz="12" w:space="0" w:color="FFFFFF" w:themeColor="background1"/>
            </w:tcBorders>
            <w:shd w:val="clear" w:color="auto" w:fill="D9D9D9" w:themeFill="background1" w:themeFillShade="D9"/>
          </w:tcPr>
          <w:p w14:paraId="21BCCABF" w14:textId="77777777" w:rsidR="00D742F9" w:rsidRPr="00B93390" w:rsidRDefault="00D742F9" w:rsidP="006B6069">
            <w:pPr>
              <w:snapToGrid w:val="0"/>
              <w:spacing w:before="120" w:after="120" w:line="240" w:lineRule="auto"/>
              <w:jc w:val="center"/>
              <w:rPr>
                <w:b/>
                <w:sz w:val="20"/>
              </w:rPr>
            </w:pPr>
            <w:r w:rsidRPr="00B93390">
              <w:rPr>
                <w:b/>
                <w:sz w:val="20"/>
              </w:rPr>
              <w:t>Art des Verfahrens</w:t>
            </w:r>
          </w:p>
        </w:tc>
        <w:tc>
          <w:tcPr>
            <w:tcW w:w="3310" w:type="dxa"/>
            <w:tcBorders>
              <w:left w:val="single" w:sz="12" w:space="0" w:color="FFFFFF" w:themeColor="background1"/>
              <w:bottom w:val="single" w:sz="8" w:space="0" w:color="000000"/>
            </w:tcBorders>
            <w:shd w:val="clear" w:color="auto" w:fill="D9D9D9" w:themeFill="background1" w:themeFillShade="D9"/>
          </w:tcPr>
          <w:p w14:paraId="62BAB41D" w14:textId="77777777" w:rsidR="00D742F9" w:rsidRPr="00B93390" w:rsidRDefault="00D742F9" w:rsidP="006B6069">
            <w:pPr>
              <w:snapToGrid w:val="0"/>
              <w:spacing w:before="120" w:after="120" w:line="240" w:lineRule="auto"/>
              <w:jc w:val="center"/>
              <w:rPr>
                <w:b/>
                <w:sz w:val="20"/>
              </w:rPr>
            </w:pPr>
            <w:r w:rsidRPr="00B93390">
              <w:rPr>
                <w:b/>
                <w:sz w:val="20"/>
              </w:rPr>
              <w:t>Dokumentation der Vergabe</w:t>
            </w:r>
          </w:p>
        </w:tc>
      </w:tr>
      <w:tr w:rsidR="00D742F9" w:rsidRPr="00B93390" w14:paraId="2CBC4653" w14:textId="77777777" w:rsidTr="006B6069">
        <w:tc>
          <w:tcPr>
            <w:tcW w:w="9122" w:type="dxa"/>
            <w:gridSpan w:val="3"/>
            <w:tcBorders>
              <w:bottom w:val="single" w:sz="4" w:space="0" w:color="000000"/>
            </w:tcBorders>
          </w:tcPr>
          <w:p w14:paraId="28890CC9" w14:textId="77777777" w:rsidR="00D742F9" w:rsidRPr="00B93390" w:rsidRDefault="00D742F9" w:rsidP="006B6069">
            <w:pPr>
              <w:snapToGrid w:val="0"/>
              <w:spacing w:before="120" w:after="120" w:line="240" w:lineRule="auto"/>
              <w:rPr>
                <w:b/>
                <w:bCs/>
                <w:sz w:val="20"/>
              </w:rPr>
            </w:pPr>
            <w:r>
              <w:rPr>
                <w:b/>
                <w:bCs/>
                <w:sz w:val="20"/>
              </w:rPr>
              <w:t xml:space="preserve">LIEFERUNGEN </w:t>
            </w:r>
            <w:r w:rsidRPr="009E4DBC">
              <w:rPr>
                <w:b/>
                <w:bCs/>
                <w:sz w:val="20"/>
              </w:rPr>
              <w:t>und LEISTUNGEN</w:t>
            </w:r>
          </w:p>
        </w:tc>
      </w:tr>
      <w:tr w:rsidR="00D742F9" w:rsidRPr="00B93390" w14:paraId="0FD6E4BA" w14:textId="77777777" w:rsidTr="006B6069">
        <w:tc>
          <w:tcPr>
            <w:tcW w:w="2552" w:type="dxa"/>
            <w:tcBorders>
              <w:bottom w:val="single" w:sz="4" w:space="0" w:color="000000"/>
            </w:tcBorders>
          </w:tcPr>
          <w:p w14:paraId="4DE2A6AF" w14:textId="4119091C" w:rsidR="00D742F9" w:rsidRPr="00B93390" w:rsidRDefault="00D742F9" w:rsidP="006B6069">
            <w:pPr>
              <w:snapToGrid w:val="0"/>
              <w:spacing w:before="120" w:after="120" w:line="240" w:lineRule="auto"/>
              <w:rPr>
                <w:sz w:val="20"/>
              </w:rPr>
            </w:pPr>
            <w:r>
              <w:rPr>
                <w:sz w:val="20"/>
              </w:rPr>
              <w:t xml:space="preserve">bis </w:t>
            </w:r>
            <w:r w:rsidR="00D029D6">
              <w:rPr>
                <w:sz w:val="20"/>
              </w:rPr>
              <w:t xml:space="preserve">EUR </w:t>
            </w:r>
            <w:r>
              <w:rPr>
                <w:sz w:val="20"/>
              </w:rPr>
              <w:t>1.000,00</w:t>
            </w:r>
          </w:p>
        </w:tc>
        <w:tc>
          <w:tcPr>
            <w:tcW w:w="3260" w:type="dxa"/>
            <w:tcBorders>
              <w:left w:val="single" w:sz="4" w:space="0" w:color="000000"/>
              <w:bottom w:val="single" w:sz="4" w:space="0" w:color="000000"/>
            </w:tcBorders>
          </w:tcPr>
          <w:p w14:paraId="0B215AD3" w14:textId="34E92A52" w:rsidR="00D742F9" w:rsidRPr="009E4DBC" w:rsidRDefault="00D029D6" w:rsidP="00D742F9">
            <w:pPr>
              <w:pStyle w:val="Spiegelstrich"/>
              <w:tabs>
                <w:tab w:val="left" w:pos="284"/>
              </w:tabs>
              <w:snapToGrid w:val="0"/>
              <w:spacing w:before="120" w:after="120" w:line="240" w:lineRule="auto"/>
              <w:ind w:left="284"/>
              <w:rPr>
                <w:sz w:val="20"/>
              </w:rPr>
            </w:pPr>
            <w:r>
              <w:rPr>
                <w:sz w:val="20"/>
              </w:rPr>
              <w:t>Auftragsvergabe ohne Wettbewerb (Direktvergabe) oder Rahmenvertragsabruf (falls vorhanden) möglich</w:t>
            </w:r>
          </w:p>
        </w:tc>
        <w:tc>
          <w:tcPr>
            <w:tcW w:w="3310" w:type="dxa"/>
            <w:tcBorders>
              <w:left w:val="single" w:sz="4" w:space="0" w:color="000000"/>
              <w:bottom w:val="single" w:sz="4" w:space="0" w:color="000000"/>
            </w:tcBorders>
          </w:tcPr>
          <w:p w14:paraId="3921C4D5" w14:textId="77777777" w:rsidR="00D029D6" w:rsidRPr="00121F77" w:rsidRDefault="00D029D6" w:rsidP="00D029D6">
            <w:pPr>
              <w:pStyle w:val="Spiegelstrich"/>
              <w:tabs>
                <w:tab w:val="left" w:pos="284"/>
              </w:tabs>
              <w:snapToGrid w:val="0"/>
              <w:spacing w:before="120" w:line="240" w:lineRule="auto"/>
              <w:ind w:left="284"/>
              <w:rPr>
                <w:sz w:val="20"/>
              </w:rPr>
            </w:pPr>
            <w:r w:rsidRPr="00121F77">
              <w:rPr>
                <w:sz w:val="20"/>
              </w:rPr>
              <w:t>Vergabevermerk: Schriftliche Dokumentation der Vergabeentscheidung und ggf.</w:t>
            </w:r>
            <w:r>
              <w:rPr>
                <w:sz w:val="20"/>
              </w:rPr>
              <w:t xml:space="preserve"> des </w:t>
            </w:r>
            <w:r w:rsidRPr="00121F77">
              <w:rPr>
                <w:sz w:val="20"/>
              </w:rPr>
              <w:t>Wettbewerb</w:t>
            </w:r>
            <w:r>
              <w:rPr>
                <w:sz w:val="20"/>
              </w:rPr>
              <w:t>s</w:t>
            </w:r>
          </w:p>
          <w:p w14:paraId="19A5FC90" w14:textId="77777777" w:rsidR="00D742F9" w:rsidRPr="00B93390" w:rsidRDefault="00D742F9" w:rsidP="006B6069">
            <w:pPr>
              <w:pStyle w:val="Spiegelstrich"/>
              <w:numPr>
                <w:ilvl w:val="0"/>
                <w:numId w:val="0"/>
              </w:numPr>
              <w:spacing w:before="120" w:after="120" w:line="240" w:lineRule="auto"/>
              <w:rPr>
                <w:sz w:val="20"/>
              </w:rPr>
            </w:pPr>
          </w:p>
        </w:tc>
      </w:tr>
      <w:tr w:rsidR="00D742F9" w:rsidRPr="00B93390" w14:paraId="6C2859BF" w14:textId="77777777" w:rsidTr="006B6069">
        <w:tc>
          <w:tcPr>
            <w:tcW w:w="2552" w:type="dxa"/>
            <w:tcBorders>
              <w:bottom w:val="single" w:sz="4" w:space="0" w:color="000000"/>
            </w:tcBorders>
          </w:tcPr>
          <w:p w14:paraId="421160D4" w14:textId="5F8DC445" w:rsidR="00D742F9" w:rsidRPr="00B93390" w:rsidRDefault="00D029D6" w:rsidP="006B6069">
            <w:pPr>
              <w:snapToGrid w:val="0"/>
              <w:spacing w:before="120" w:after="120" w:line="240" w:lineRule="auto"/>
              <w:rPr>
                <w:sz w:val="20"/>
              </w:rPr>
            </w:pPr>
            <w:r>
              <w:rPr>
                <w:sz w:val="20"/>
              </w:rPr>
              <w:t xml:space="preserve">Von EUR </w:t>
            </w:r>
            <w:r w:rsidR="00D742F9" w:rsidRPr="009E4DBC">
              <w:rPr>
                <w:sz w:val="20"/>
              </w:rPr>
              <w:t>1.000,0</w:t>
            </w:r>
            <w:r>
              <w:rPr>
                <w:sz w:val="20"/>
              </w:rPr>
              <w:t>1</w:t>
            </w:r>
            <w:r w:rsidR="00D742F9" w:rsidRPr="009E4DBC">
              <w:rPr>
                <w:sz w:val="20"/>
              </w:rPr>
              <w:t xml:space="preserve"> bis </w:t>
            </w:r>
            <w:r>
              <w:rPr>
                <w:sz w:val="20"/>
              </w:rPr>
              <w:t xml:space="preserve">EUR </w:t>
            </w:r>
            <w:r w:rsidR="00D742F9" w:rsidRPr="009E4DBC">
              <w:rPr>
                <w:sz w:val="20"/>
              </w:rPr>
              <w:t>20.000</w:t>
            </w:r>
            <w:r w:rsidR="00D742F9">
              <w:rPr>
                <w:sz w:val="20"/>
              </w:rPr>
              <w:t>,00</w:t>
            </w:r>
            <w:r w:rsidR="00D742F9" w:rsidRPr="009E4DBC">
              <w:rPr>
                <w:sz w:val="20"/>
              </w:rPr>
              <w:t xml:space="preserve"> </w:t>
            </w:r>
          </w:p>
        </w:tc>
        <w:tc>
          <w:tcPr>
            <w:tcW w:w="3260" w:type="dxa"/>
            <w:tcBorders>
              <w:left w:val="single" w:sz="4" w:space="0" w:color="000000"/>
              <w:bottom w:val="single" w:sz="4" w:space="0" w:color="000000"/>
            </w:tcBorders>
          </w:tcPr>
          <w:p w14:paraId="2FBC73C4" w14:textId="087D9EBF" w:rsidR="00D742F9" w:rsidRDefault="00D742F9" w:rsidP="00D742F9">
            <w:pPr>
              <w:pStyle w:val="Spiegelstrich"/>
              <w:tabs>
                <w:tab w:val="left" w:pos="284"/>
              </w:tabs>
              <w:snapToGrid w:val="0"/>
              <w:spacing w:before="120" w:after="120" w:line="240" w:lineRule="auto"/>
              <w:ind w:left="284"/>
              <w:rPr>
                <w:sz w:val="20"/>
              </w:rPr>
            </w:pPr>
            <w:r>
              <w:rPr>
                <w:sz w:val="20"/>
              </w:rPr>
              <w:t>Einholung von mindestens drei schriftlichen</w:t>
            </w:r>
            <w:r w:rsidRPr="009E4DBC">
              <w:rPr>
                <w:sz w:val="20"/>
              </w:rPr>
              <w:t xml:space="preserve"> Angeboten</w:t>
            </w:r>
            <w:r w:rsidR="00D029D6">
              <w:rPr>
                <w:sz w:val="20"/>
              </w:rPr>
              <w:t xml:space="preserve"> zum Vergleich</w:t>
            </w:r>
          </w:p>
          <w:p w14:paraId="6BB1FC5E" w14:textId="5CAF6847" w:rsidR="00D742F9" w:rsidRPr="009E4DBC" w:rsidRDefault="00D029D6" w:rsidP="00D742F9">
            <w:pPr>
              <w:pStyle w:val="Spiegelstrich"/>
              <w:tabs>
                <w:tab w:val="left" w:pos="284"/>
              </w:tabs>
              <w:snapToGrid w:val="0"/>
              <w:spacing w:before="120" w:after="120" w:line="240" w:lineRule="auto"/>
              <w:ind w:left="284"/>
              <w:rPr>
                <w:sz w:val="20"/>
              </w:rPr>
            </w:pPr>
            <w:r w:rsidRPr="008336D2">
              <w:rPr>
                <w:sz w:val="20"/>
              </w:rPr>
              <w:t>Öffentliche oder beschränkte Ausschreibung nach eigenem Ermessen</w:t>
            </w:r>
          </w:p>
        </w:tc>
        <w:tc>
          <w:tcPr>
            <w:tcW w:w="3310" w:type="dxa"/>
            <w:tcBorders>
              <w:left w:val="single" w:sz="4" w:space="0" w:color="000000"/>
              <w:bottom w:val="single" w:sz="4" w:space="0" w:color="000000"/>
            </w:tcBorders>
          </w:tcPr>
          <w:p w14:paraId="262B9E02" w14:textId="4C82AC1C" w:rsidR="00D742F9" w:rsidRPr="00B93390" w:rsidRDefault="00D742F9" w:rsidP="00D742F9">
            <w:pPr>
              <w:pStyle w:val="Spiegelstrich"/>
              <w:tabs>
                <w:tab w:val="left" w:pos="284"/>
              </w:tabs>
              <w:snapToGrid w:val="0"/>
              <w:spacing w:before="120" w:line="240" w:lineRule="auto"/>
              <w:ind w:left="284"/>
              <w:rPr>
                <w:sz w:val="20"/>
              </w:rPr>
            </w:pPr>
            <w:r>
              <w:rPr>
                <w:sz w:val="20"/>
              </w:rPr>
              <w:t xml:space="preserve">Vergabevermerk: Schriftliche Dokumentation </w:t>
            </w:r>
            <w:r w:rsidR="00D029D6">
              <w:rPr>
                <w:sz w:val="20"/>
              </w:rPr>
              <w:t xml:space="preserve">des Wettbewerbs und der </w:t>
            </w:r>
            <w:r>
              <w:rPr>
                <w:sz w:val="20"/>
              </w:rPr>
              <w:t>Vergabeentscheidung</w:t>
            </w:r>
          </w:p>
          <w:p w14:paraId="72596FF1" w14:textId="77777777" w:rsidR="00D742F9" w:rsidRPr="009E4DBC" w:rsidRDefault="00D742F9" w:rsidP="00D742F9">
            <w:pPr>
              <w:pStyle w:val="Spiegelstrich"/>
              <w:tabs>
                <w:tab w:val="left" w:pos="284"/>
              </w:tabs>
              <w:snapToGrid w:val="0"/>
              <w:spacing w:before="120" w:after="120" w:line="240" w:lineRule="auto"/>
              <w:ind w:left="284"/>
              <w:rPr>
                <w:sz w:val="20"/>
              </w:rPr>
            </w:pPr>
            <w:r>
              <w:rPr>
                <w:sz w:val="20"/>
              </w:rPr>
              <w:t>Wird förmlicher Wettbewerb durchgeführt, ist dieser zu dokumentieren.</w:t>
            </w:r>
          </w:p>
        </w:tc>
      </w:tr>
      <w:tr w:rsidR="00D742F9" w:rsidRPr="00B93390" w14:paraId="3EBA26E0" w14:textId="77777777" w:rsidTr="006B6069">
        <w:tc>
          <w:tcPr>
            <w:tcW w:w="2552" w:type="dxa"/>
            <w:tcBorders>
              <w:bottom w:val="single" w:sz="4" w:space="0" w:color="000000"/>
            </w:tcBorders>
          </w:tcPr>
          <w:p w14:paraId="6307F57D" w14:textId="2A1E29DB" w:rsidR="00D742F9" w:rsidRPr="00B93390" w:rsidRDefault="00D029D6" w:rsidP="006B6069">
            <w:pPr>
              <w:snapToGrid w:val="0"/>
              <w:spacing w:before="120" w:after="120" w:line="240" w:lineRule="auto"/>
              <w:rPr>
                <w:sz w:val="20"/>
              </w:rPr>
            </w:pPr>
            <w:r>
              <w:rPr>
                <w:sz w:val="20"/>
              </w:rPr>
              <w:t>ab EUR</w:t>
            </w:r>
            <w:r w:rsidRPr="00B93390">
              <w:rPr>
                <w:sz w:val="20"/>
              </w:rPr>
              <w:t xml:space="preserve"> </w:t>
            </w:r>
            <w:r w:rsidR="00D742F9" w:rsidRPr="00B93390">
              <w:rPr>
                <w:sz w:val="20"/>
              </w:rPr>
              <w:t>2</w:t>
            </w:r>
            <w:r w:rsidR="00D742F9">
              <w:rPr>
                <w:sz w:val="20"/>
              </w:rPr>
              <w:t>0.000,0</w:t>
            </w:r>
            <w:r>
              <w:rPr>
                <w:sz w:val="20"/>
              </w:rPr>
              <w:t>1</w:t>
            </w:r>
            <w:r w:rsidR="00D742F9" w:rsidRPr="00B93390">
              <w:rPr>
                <w:sz w:val="20"/>
              </w:rPr>
              <w:t xml:space="preserve"> </w:t>
            </w:r>
          </w:p>
        </w:tc>
        <w:tc>
          <w:tcPr>
            <w:tcW w:w="3260" w:type="dxa"/>
            <w:tcBorders>
              <w:left w:val="single" w:sz="4" w:space="0" w:color="000000"/>
              <w:bottom w:val="single" w:sz="4" w:space="0" w:color="000000"/>
            </w:tcBorders>
          </w:tcPr>
          <w:p w14:paraId="4361950D" w14:textId="03228B46" w:rsidR="00D742F9" w:rsidRPr="004729D3" w:rsidRDefault="00D029D6" w:rsidP="00D742F9">
            <w:pPr>
              <w:pStyle w:val="Spiegelstrich"/>
              <w:tabs>
                <w:tab w:val="left" w:pos="284"/>
              </w:tabs>
              <w:snapToGrid w:val="0"/>
              <w:spacing w:before="120" w:after="120" w:line="240" w:lineRule="auto"/>
              <w:ind w:left="284"/>
              <w:rPr>
                <w:sz w:val="20"/>
              </w:rPr>
            </w:pPr>
            <w:r>
              <w:rPr>
                <w:sz w:val="20"/>
              </w:rPr>
              <w:t>Ö</w:t>
            </w:r>
            <w:r w:rsidR="00D742F9">
              <w:rPr>
                <w:sz w:val="20"/>
              </w:rPr>
              <w:t>ffentliche oder beschränkte Ausschreibung</w:t>
            </w:r>
          </w:p>
        </w:tc>
        <w:tc>
          <w:tcPr>
            <w:tcW w:w="3310" w:type="dxa"/>
            <w:tcBorders>
              <w:left w:val="single" w:sz="4" w:space="0" w:color="000000"/>
              <w:bottom w:val="single" w:sz="4" w:space="0" w:color="000000"/>
            </w:tcBorders>
          </w:tcPr>
          <w:p w14:paraId="119FE8FF" w14:textId="41DB7FB7" w:rsidR="00D742F9" w:rsidRPr="00244BB6" w:rsidRDefault="00D742F9" w:rsidP="00D742F9">
            <w:pPr>
              <w:pStyle w:val="Spiegelstrich"/>
              <w:tabs>
                <w:tab w:val="left" w:pos="284"/>
              </w:tabs>
              <w:snapToGrid w:val="0"/>
              <w:spacing w:before="120" w:after="120" w:line="240" w:lineRule="auto"/>
              <w:ind w:left="284"/>
              <w:rPr>
                <w:sz w:val="20"/>
              </w:rPr>
            </w:pPr>
            <w:r w:rsidRPr="00AF797B">
              <w:rPr>
                <w:sz w:val="20"/>
              </w:rPr>
              <w:t xml:space="preserve">Vergabevermerk: </w:t>
            </w:r>
            <w:r w:rsidR="00D029D6">
              <w:rPr>
                <w:sz w:val="20"/>
              </w:rPr>
              <w:t xml:space="preserve">Schriftliche </w:t>
            </w:r>
            <w:r w:rsidRPr="00AF797B">
              <w:rPr>
                <w:sz w:val="20"/>
              </w:rPr>
              <w:t>Dokumentation des Wettbewerbs und der Vergabeentscheidung</w:t>
            </w:r>
          </w:p>
        </w:tc>
      </w:tr>
    </w:tbl>
    <w:p w14:paraId="4803DF33" w14:textId="77777777" w:rsidR="00D029D6" w:rsidRPr="006A7A45" w:rsidRDefault="00D029D6" w:rsidP="00D029D6">
      <w:pPr>
        <w:pStyle w:val="Einzug"/>
        <w:ind w:left="0" w:firstLine="0"/>
      </w:pPr>
      <w:bookmarkStart w:id="52" w:name="_Hlk65514785"/>
      <w:r w:rsidRPr="006A7A45">
        <w:t xml:space="preserve">Eine Freihändige Vergabe an einen bestimmten Auftragnehmer ohne Wettbewerb ist nur in begründeten Ausnahmefällen möglich, wenn </w:t>
      </w:r>
      <w:r>
        <w:t>zum Beispiel</w:t>
      </w:r>
      <w:r w:rsidRPr="006A7A45">
        <w:t xml:space="preserve"> die Leistung nur von einem</w:t>
      </w:r>
      <w:r w:rsidRPr="006A7A45">
        <w:br/>
        <w:t>bestimmten Unternehmen erbracht oder bereitgestellt werden kann (Alleinstellungsmerkmal). Der Empfänger begründet und dokumentiert die Voraussetzungen für eine</w:t>
      </w:r>
      <w:r w:rsidRPr="006A7A45">
        <w:br/>
        <w:t>Direktvergabe.</w:t>
      </w:r>
    </w:p>
    <w:bookmarkEnd w:id="52"/>
    <w:p w14:paraId="2967690D" w14:textId="5AE864AA" w:rsidR="00844525" w:rsidRPr="00440437" w:rsidRDefault="00D742F9" w:rsidP="00440437">
      <w:pPr>
        <w:rPr>
          <w:b/>
          <w:bCs/>
          <w:szCs w:val="22"/>
        </w:rPr>
      </w:pPr>
      <w:r w:rsidRPr="00AF797B">
        <w:t>.</w:t>
      </w:r>
      <w:r>
        <w:br w:type="page"/>
      </w:r>
      <w:r w:rsidR="00844525" w:rsidRPr="00821E29">
        <w:rPr>
          <w:b/>
          <w:bCs/>
          <w:szCs w:val="22"/>
        </w:rPr>
        <w:lastRenderedPageBreak/>
        <w:t>Anlage 3</w:t>
      </w:r>
    </w:p>
    <w:p w14:paraId="7F35DBE7" w14:textId="77777777" w:rsidR="00844525" w:rsidRPr="00B93390" w:rsidRDefault="00844525" w:rsidP="003B100E">
      <w:pPr>
        <w:pStyle w:val="berschrift3"/>
        <w:keepNext w:val="0"/>
        <w:numPr>
          <w:ilvl w:val="2"/>
          <w:numId w:val="0"/>
        </w:numPr>
        <w:tabs>
          <w:tab w:val="left" w:pos="0"/>
        </w:tabs>
        <w:spacing w:before="480" w:after="480" w:line="240" w:lineRule="auto"/>
        <w:rPr>
          <w:sz w:val="24"/>
        </w:rPr>
      </w:pPr>
      <w:r w:rsidRPr="00B93390">
        <w:rPr>
          <w:sz w:val="24"/>
        </w:rPr>
        <w:t>Vorauszahlungsanforderung</w:t>
      </w:r>
    </w:p>
    <w:p w14:paraId="5042385C" w14:textId="77777777" w:rsidR="00261E0F" w:rsidRPr="00B93390" w:rsidRDefault="00261E0F" w:rsidP="00844525">
      <w:pPr>
        <w:rPr>
          <w:rFonts w:cs="Arial"/>
          <w:bCs/>
        </w:rPr>
      </w:pPr>
      <w:r w:rsidRPr="00B93390">
        <w:rPr>
          <w:rFonts w:cs="Arial"/>
          <w:bCs/>
        </w:rPr>
        <w:t>Empfänger</w:t>
      </w:r>
    </w:p>
    <w:p w14:paraId="177FC8B0" w14:textId="77777777" w:rsidR="00261E0F" w:rsidRPr="00B93390" w:rsidRDefault="00261E0F" w:rsidP="00261E0F">
      <w:pPr>
        <w:ind w:left="1134" w:hanging="1134"/>
        <w:rPr>
          <w:bCs/>
        </w:rPr>
      </w:pPr>
      <w:r w:rsidRPr="00B93390">
        <w:rPr>
          <w:rFonts w:cs="Arial"/>
          <w:bCs/>
        </w:rPr>
        <w:t>Name:</w:t>
      </w:r>
      <w:r w:rsidRPr="00B93390">
        <w:rPr>
          <w:rFonts w:cs="Arial"/>
          <w:bCs/>
        </w:rPr>
        <w:tab/>
      </w:r>
      <w:bookmarkStart w:id="53" w:name="Text47"/>
      <w:r w:rsidR="000E75A1" w:rsidRPr="00B93390">
        <w:rPr>
          <w:rFonts w:cs="Arial"/>
          <w:bCs/>
        </w:rPr>
        <w:fldChar w:fldCharType="begin">
          <w:ffData>
            <w:name w:val="Text47"/>
            <w:enabled/>
            <w:calcOnExit w:val="0"/>
            <w:textInput/>
          </w:ffData>
        </w:fldChar>
      </w:r>
      <w:r w:rsidRPr="00B93390">
        <w:rPr>
          <w:rFonts w:cs="Arial"/>
          <w:bCs/>
        </w:rPr>
        <w:instrText xml:space="preserve"> FORMTEXT </w:instrText>
      </w:r>
      <w:r w:rsidR="000E75A1" w:rsidRPr="00B93390">
        <w:rPr>
          <w:rFonts w:cs="Arial"/>
          <w:bCs/>
        </w:rPr>
      </w:r>
      <w:r w:rsidR="000E75A1" w:rsidRPr="00B93390">
        <w:rPr>
          <w:rFonts w:cs="Arial"/>
          <w:bCs/>
        </w:rPr>
        <w:fldChar w:fldCharType="separate"/>
      </w:r>
      <w:r w:rsidRPr="00B93390">
        <w:rPr>
          <w:rFonts w:cs="Arial"/>
          <w:bCs/>
          <w:noProof/>
        </w:rPr>
        <w:t> </w:t>
      </w:r>
      <w:r w:rsidRPr="00B93390">
        <w:rPr>
          <w:rFonts w:cs="Arial"/>
          <w:bCs/>
          <w:noProof/>
        </w:rPr>
        <w:t> </w:t>
      </w:r>
      <w:r w:rsidRPr="00B93390">
        <w:rPr>
          <w:rFonts w:cs="Arial"/>
          <w:bCs/>
          <w:noProof/>
        </w:rPr>
        <w:t> </w:t>
      </w:r>
      <w:r w:rsidRPr="00B93390">
        <w:rPr>
          <w:rFonts w:cs="Arial"/>
          <w:bCs/>
          <w:noProof/>
        </w:rPr>
        <w:t> </w:t>
      </w:r>
      <w:r w:rsidRPr="00B93390">
        <w:rPr>
          <w:rFonts w:cs="Arial"/>
          <w:bCs/>
          <w:noProof/>
        </w:rPr>
        <w:t> </w:t>
      </w:r>
      <w:r w:rsidR="000E75A1" w:rsidRPr="00B93390">
        <w:rPr>
          <w:rFonts w:cs="Arial"/>
          <w:bCs/>
        </w:rPr>
        <w:fldChar w:fldCharType="end"/>
      </w:r>
      <w:bookmarkEnd w:id="53"/>
    </w:p>
    <w:p w14:paraId="1C42BD84" w14:textId="77777777" w:rsidR="00261E0F" w:rsidRPr="00B93390" w:rsidRDefault="00261E0F" w:rsidP="00261E0F">
      <w:pPr>
        <w:ind w:left="1134" w:hanging="1134"/>
        <w:rPr>
          <w:bCs/>
        </w:rPr>
      </w:pPr>
      <w:r w:rsidRPr="00B93390">
        <w:rPr>
          <w:bCs/>
        </w:rPr>
        <w:t>Adresse:</w:t>
      </w:r>
      <w:r w:rsidRPr="00B93390">
        <w:rPr>
          <w:bCs/>
        </w:rPr>
        <w:tab/>
      </w:r>
      <w:bookmarkStart w:id="54" w:name="Text48"/>
      <w:r w:rsidR="000E75A1" w:rsidRPr="00B93390">
        <w:rPr>
          <w:bCs/>
        </w:rPr>
        <w:fldChar w:fldCharType="begin">
          <w:ffData>
            <w:name w:val="Text48"/>
            <w:enabled/>
            <w:calcOnExit w:val="0"/>
            <w:textInput/>
          </w:ffData>
        </w:fldChar>
      </w:r>
      <w:r w:rsidRPr="00B93390">
        <w:rPr>
          <w:bCs/>
        </w:rPr>
        <w:instrText xml:space="preserve"> FORMTEXT </w:instrText>
      </w:r>
      <w:r w:rsidR="000E75A1" w:rsidRPr="00B93390">
        <w:rPr>
          <w:bCs/>
        </w:rPr>
      </w:r>
      <w:r w:rsidR="000E75A1" w:rsidRPr="00B93390">
        <w:rPr>
          <w:bCs/>
        </w:rPr>
        <w:fldChar w:fldCharType="separate"/>
      </w:r>
      <w:r w:rsidRPr="00B93390">
        <w:rPr>
          <w:bCs/>
          <w:noProof/>
        </w:rPr>
        <w:t> </w:t>
      </w:r>
      <w:r w:rsidRPr="00B93390">
        <w:rPr>
          <w:bCs/>
          <w:noProof/>
        </w:rPr>
        <w:t> </w:t>
      </w:r>
      <w:r w:rsidRPr="00B93390">
        <w:rPr>
          <w:bCs/>
          <w:noProof/>
        </w:rPr>
        <w:t> </w:t>
      </w:r>
      <w:r w:rsidRPr="00B93390">
        <w:rPr>
          <w:bCs/>
          <w:noProof/>
        </w:rPr>
        <w:t> </w:t>
      </w:r>
      <w:r w:rsidRPr="00B93390">
        <w:rPr>
          <w:bCs/>
          <w:noProof/>
        </w:rPr>
        <w:t> </w:t>
      </w:r>
      <w:r w:rsidR="000E75A1" w:rsidRPr="00B93390">
        <w:rPr>
          <w:bCs/>
        </w:rPr>
        <w:fldChar w:fldCharType="end"/>
      </w:r>
      <w:bookmarkEnd w:id="54"/>
    </w:p>
    <w:p w14:paraId="40608A0A" w14:textId="77777777" w:rsidR="00261E0F" w:rsidRPr="00B93390" w:rsidRDefault="00261E0F" w:rsidP="009457D7">
      <w:pPr>
        <w:ind w:left="1134" w:hanging="1134"/>
        <w:rPr>
          <w:bCs/>
        </w:rPr>
      </w:pPr>
      <w:r w:rsidRPr="00B93390">
        <w:rPr>
          <w:bCs/>
        </w:rPr>
        <w:t>E-Mail:</w:t>
      </w:r>
      <w:r w:rsidRPr="00B93390">
        <w:rPr>
          <w:bCs/>
        </w:rPr>
        <w:tab/>
      </w:r>
      <w:bookmarkStart w:id="55" w:name="Text49"/>
      <w:r w:rsidR="000E75A1" w:rsidRPr="00B93390">
        <w:rPr>
          <w:bCs/>
        </w:rPr>
        <w:fldChar w:fldCharType="begin">
          <w:ffData>
            <w:name w:val="Text49"/>
            <w:enabled/>
            <w:calcOnExit w:val="0"/>
            <w:textInput/>
          </w:ffData>
        </w:fldChar>
      </w:r>
      <w:r w:rsidRPr="00B93390">
        <w:rPr>
          <w:bCs/>
        </w:rPr>
        <w:instrText xml:space="preserve"> FORMTEXT </w:instrText>
      </w:r>
      <w:r w:rsidR="000E75A1" w:rsidRPr="00B93390">
        <w:rPr>
          <w:bCs/>
        </w:rPr>
      </w:r>
      <w:r w:rsidR="000E75A1" w:rsidRPr="00B93390">
        <w:rPr>
          <w:bCs/>
        </w:rPr>
        <w:fldChar w:fldCharType="separate"/>
      </w:r>
      <w:r w:rsidRPr="00B93390">
        <w:rPr>
          <w:bCs/>
          <w:noProof/>
        </w:rPr>
        <w:t> </w:t>
      </w:r>
      <w:r w:rsidRPr="00B93390">
        <w:rPr>
          <w:bCs/>
          <w:noProof/>
        </w:rPr>
        <w:t> </w:t>
      </w:r>
      <w:r w:rsidRPr="00B93390">
        <w:rPr>
          <w:bCs/>
          <w:noProof/>
        </w:rPr>
        <w:t> </w:t>
      </w:r>
      <w:r w:rsidRPr="00B93390">
        <w:rPr>
          <w:bCs/>
          <w:noProof/>
        </w:rPr>
        <w:t> </w:t>
      </w:r>
      <w:r w:rsidRPr="00B93390">
        <w:rPr>
          <w:bCs/>
          <w:noProof/>
        </w:rPr>
        <w:t> </w:t>
      </w:r>
      <w:r w:rsidR="000E75A1" w:rsidRPr="00B93390">
        <w:rPr>
          <w:bCs/>
        </w:rPr>
        <w:fldChar w:fldCharType="end"/>
      </w:r>
      <w:bookmarkEnd w:id="55"/>
    </w:p>
    <w:p w14:paraId="529C7A59" w14:textId="77777777" w:rsidR="00261E0F" w:rsidRPr="00B93390" w:rsidRDefault="00261E0F" w:rsidP="00844525">
      <w:pPr>
        <w:rPr>
          <w:u w:val="single"/>
        </w:rPr>
      </w:pPr>
    </w:p>
    <w:p w14:paraId="580E8491" w14:textId="77777777" w:rsidR="00844525" w:rsidRPr="00B93390" w:rsidRDefault="00844525" w:rsidP="00844525">
      <w:pPr>
        <w:rPr>
          <w:rFonts w:cs="Arial"/>
          <w:bCs/>
        </w:rPr>
      </w:pPr>
      <w:r w:rsidRPr="00B93390">
        <w:rPr>
          <w:rFonts w:cs="Arial"/>
          <w:bCs/>
        </w:rPr>
        <w:t>An</w:t>
      </w:r>
    </w:p>
    <w:p w14:paraId="40009F85" w14:textId="77777777" w:rsidR="00844525" w:rsidRPr="00B93390" w:rsidRDefault="00D413B7" w:rsidP="00844525">
      <w:pPr>
        <w:rPr>
          <w:rFonts w:cs="Arial"/>
          <w:bCs/>
        </w:rPr>
      </w:pPr>
      <w:r>
        <w:rPr>
          <w:rFonts w:cs="Arial"/>
          <w:bCs/>
        </w:rPr>
        <w:fldChar w:fldCharType="begin">
          <w:ffData>
            <w:name w:val=""/>
            <w:enabled/>
            <w:calcOnExit w:val="0"/>
            <w:textInput>
              <w:default w:val="Name + Adresse Zuschussgeber"/>
            </w:textInput>
          </w:ffData>
        </w:fldChar>
      </w:r>
      <w:r>
        <w:rPr>
          <w:rFonts w:cs="Arial"/>
          <w:bCs/>
        </w:rPr>
        <w:instrText xml:space="preserve"> FORMTEXT </w:instrText>
      </w:r>
      <w:r>
        <w:rPr>
          <w:rFonts w:cs="Arial"/>
          <w:bCs/>
        </w:rPr>
      </w:r>
      <w:r>
        <w:rPr>
          <w:rFonts w:cs="Arial"/>
          <w:bCs/>
        </w:rPr>
        <w:fldChar w:fldCharType="separate"/>
      </w:r>
      <w:r>
        <w:rPr>
          <w:rFonts w:cs="Arial"/>
          <w:bCs/>
          <w:noProof/>
        </w:rPr>
        <w:t>Name + Adresse Zuschussgeber</w:t>
      </w:r>
      <w:r>
        <w:rPr>
          <w:rFonts w:cs="Arial"/>
          <w:bCs/>
        </w:rPr>
        <w:fldChar w:fldCharType="end"/>
      </w:r>
    </w:p>
    <w:p w14:paraId="72F479EB" w14:textId="77777777" w:rsidR="00261E0F" w:rsidRPr="00B93390" w:rsidRDefault="00261E0F" w:rsidP="00844525">
      <w:pPr>
        <w:rPr>
          <w:rFonts w:cs="Arial"/>
          <w:bCs/>
        </w:rPr>
      </w:pPr>
    </w:p>
    <w:p w14:paraId="27F62CF3" w14:textId="77777777" w:rsidR="00844525" w:rsidRPr="00B93390" w:rsidRDefault="00844525" w:rsidP="00FB165B">
      <w:pPr>
        <w:ind w:left="1985" w:hanging="1985"/>
        <w:rPr>
          <w:bCs/>
        </w:rPr>
      </w:pPr>
      <w:r w:rsidRPr="00B93390">
        <w:rPr>
          <w:rFonts w:cs="Arial"/>
          <w:bCs/>
        </w:rPr>
        <w:t>Vertragsnummer:</w:t>
      </w:r>
      <w:r w:rsidRPr="00B93390">
        <w:rPr>
          <w:rFonts w:cs="Arial"/>
          <w:bCs/>
        </w:rPr>
        <w:tab/>
      </w:r>
      <w:bookmarkStart w:id="56" w:name="Text50"/>
      <w:r w:rsidR="000E75A1" w:rsidRPr="00B93390">
        <w:rPr>
          <w:rFonts w:cs="Arial"/>
          <w:bCs/>
        </w:rPr>
        <w:fldChar w:fldCharType="begin">
          <w:ffData>
            <w:name w:val="Text50"/>
            <w:enabled/>
            <w:calcOnExit w:val="0"/>
            <w:textInput/>
          </w:ffData>
        </w:fldChar>
      </w:r>
      <w:r w:rsidR="00261E0F" w:rsidRPr="00B93390">
        <w:rPr>
          <w:rFonts w:cs="Arial"/>
          <w:bCs/>
        </w:rPr>
        <w:instrText xml:space="preserve"> FORMTEXT </w:instrText>
      </w:r>
      <w:r w:rsidR="000E75A1" w:rsidRPr="00B93390">
        <w:rPr>
          <w:rFonts w:cs="Arial"/>
          <w:bCs/>
        </w:rPr>
      </w:r>
      <w:r w:rsidR="000E75A1" w:rsidRPr="00B93390">
        <w:rPr>
          <w:rFonts w:cs="Arial"/>
          <w:bCs/>
        </w:rPr>
        <w:fldChar w:fldCharType="separate"/>
      </w:r>
      <w:r w:rsidR="00261E0F" w:rsidRPr="00B93390">
        <w:rPr>
          <w:rFonts w:cs="Arial"/>
          <w:bCs/>
          <w:noProof/>
        </w:rPr>
        <w:t> </w:t>
      </w:r>
      <w:r w:rsidR="00261E0F" w:rsidRPr="00B93390">
        <w:rPr>
          <w:rFonts w:cs="Arial"/>
          <w:bCs/>
          <w:noProof/>
        </w:rPr>
        <w:t> </w:t>
      </w:r>
      <w:r w:rsidR="00261E0F" w:rsidRPr="00B93390">
        <w:rPr>
          <w:rFonts w:cs="Arial"/>
          <w:bCs/>
          <w:noProof/>
        </w:rPr>
        <w:t> </w:t>
      </w:r>
      <w:r w:rsidR="00261E0F" w:rsidRPr="00B93390">
        <w:rPr>
          <w:rFonts w:cs="Arial"/>
          <w:bCs/>
          <w:noProof/>
        </w:rPr>
        <w:t> </w:t>
      </w:r>
      <w:r w:rsidR="00261E0F" w:rsidRPr="00B93390">
        <w:rPr>
          <w:rFonts w:cs="Arial"/>
          <w:bCs/>
          <w:noProof/>
        </w:rPr>
        <w:t> </w:t>
      </w:r>
      <w:r w:rsidR="000E75A1" w:rsidRPr="00B93390">
        <w:rPr>
          <w:rFonts w:cs="Arial"/>
          <w:bCs/>
        </w:rPr>
        <w:fldChar w:fldCharType="end"/>
      </w:r>
      <w:bookmarkEnd w:id="56"/>
    </w:p>
    <w:p w14:paraId="2A27346E" w14:textId="24B44A76" w:rsidR="00FB165B" w:rsidRPr="00B93390" w:rsidRDefault="00950990" w:rsidP="00844525">
      <w:pPr>
        <w:rPr>
          <w:bCs/>
        </w:rPr>
      </w:pPr>
      <w:r>
        <w:rPr>
          <w:bCs/>
        </w:rPr>
        <w:t>Projektbearbeitungsnummer:</w:t>
      </w:r>
      <w:bookmarkStart w:id="57" w:name="_Hlk64908882"/>
      <w:r w:rsidRPr="00950990">
        <w:rPr>
          <w:rFonts w:cs="Arial"/>
          <w:bCs/>
        </w:rPr>
        <w:t xml:space="preserve"> </w:t>
      </w:r>
      <w:r w:rsidRPr="00B93390">
        <w:rPr>
          <w:rFonts w:cs="Arial"/>
          <w:bCs/>
        </w:rPr>
        <w:fldChar w:fldCharType="begin">
          <w:ffData>
            <w:name w:val="Text50"/>
            <w:enabled/>
            <w:calcOnExit w:val="0"/>
            <w:textInput/>
          </w:ffData>
        </w:fldChar>
      </w:r>
      <w:r w:rsidRPr="00B93390">
        <w:rPr>
          <w:rFonts w:cs="Arial"/>
          <w:bCs/>
        </w:rPr>
        <w:instrText xml:space="preserve"> FORMTEXT </w:instrText>
      </w:r>
      <w:r w:rsidRPr="00B93390">
        <w:rPr>
          <w:rFonts w:cs="Arial"/>
          <w:bCs/>
        </w:rPr>
      </w:r>
      <w:r w:rsidRPr="00B93390">
        <w:rPr>
          <w:rFonts w:cs="Arial"/>
          <w:bCs/>
        </w:rPr>
        <w:fldChar w:fldCharType="separate"/>
      </w:r>
      <w:r w:rsidRPr="00B93390">
        <w:rPr>
          <w:rFonts w:cs="Arial"/>
          <w:bCs/>
          <w:noProof/>
        </w:rPr>
        <w:t> </w:t>
      </w:r>
      <w:r w:rsidRPr="00B93390">
        <w:rPr>
          <w:rFonts w:cs="Arial"/>
          <w:bCs/>
          <w:noProof/>
        </w:rPr>
        <w:t> </w:t>
      </w:r>
      <w:r w:rsidRPr="00B93390">
        <w:rPr>
          <w:rFonts w:cs="Arial"/>
          <w:bCs/>
          <w:noProof/>
        </w:rPr>
        <w:t> </w:t>
      </w:r>
      <w:r w:rsidRPr="00B93390">
        <w:rPr>
          <w:rFonts w:cs="Arial"/>
          <w:bCs/>
          <w:noProof/>
        </w:rPr>
        <w:t> </w:t>
      </w:r>
      <w:r w:rsidRPr="00B93390">
        <w:rPr>
          <w:rFonts w:cs="Arial"/>
          <w:bCs/>
          <w:noProof/>
        </w:rPr>
        <w:t> </w:t>
      </w:r>
      <w:r w:rsidRPr="00B93390">
        <w:rPr>
          <w:rFonts w:cs="Arial"/>
          <w:bCs/>
        </w:rPr>
        <w:fldChar w:fldCharType="end"/>
      </w:r>
      <w:bookmarkEnd w:id="57"/>
      <w:r>
        <w:rPr>
          <w:bCs/>
        </w:rPr>
        <w:t xml:space="preserve"> </w:t>
      </w:r>
    </w:p>
    <w:p w14:paraId="7D073F16" w14:textId="77777777" w:rsidR="00950990" w:rsidRDefault="00950990" w:rsidP="00844525">
      <w:pPr>
        <w:rPr>
          <w:bCs/>
        </w:rPr>
      </w:pPr>
    </w:p>
    <w:p w14:paraId="3D1324BF" w14:textId="3DA4F993" w:rsidR="00844525" w:rsidRPr="00B93390" w:rsidRDefault="00844525" w:rsidP="00844525">
      <w:pPr>
        <w:rPr>
          <w:bCs/>
        </w:rPr>
      </w:pPr>
      <w:r w:rsidRPr="00B93390">
        <w:rPr>
          <w:bCs/>
        </w:rPr>
        <w:t>Vorauszahlungsanforderung</w:t>
      </w:r>
    </w:p>
    <w:p w14:paraId="2275837D" w14:textId="77777777" w:rsidR="00844525" w:rsidRPr="00B93390" w:rsidRDefault="00844525" w:rsidP="00844525">
      <w:r w:rsidRPr="00B93390">
        <w:rPr>
          <w:bCs/>
        </w:rPr>
        <w:t>Für den Zeitraum von</w:t>
      </w:r>
      <w:r w:rsidR="00261E0F" w:rsidRPr="00B93390">
        <w:rPr>
          <w:bCs/>
        </w:rPr>
        <w:t xml:space="preserve"> </w:t>
      </w:r>
      <w:bookmarkStart w:id="58" w:name="Text52"/>
      <w:r w:rsidR="000E75A1" w:rsidRPr="00B93390">
        <w:rPr>
          <w:bCs/>
        </w:rPr>
        <w:fldChar w:fldCharType="begin">
          <w:ffData>
            <w:name w:val="Text52"/>
            <w:enabled/>
            <w:calcOnExit w:val="0"/>
            <w:textInput/>
          </w:ffData>
        </w:fldChar>
      </w:r>
      <w:r w:rsidR="00261E0F" w:rsidRPr="00B93390">
        <w:rPr>
          <w:bCs/>
        </w:rPr>
        <w:instrText xml:space="preserve"> FORMTEXT </w:instrText>
      </w:r>
      <w:r w:rsidR="000E75A1" w:rsidRPr="00B93390">
        <w:rPr>
          <w:bCs/>
        </w:rPr>
      </w:r>
      <w:r w:rsidR="000E75A1" w:rsidRPr="00B93390">
        <w:rPr>
          <w:bCs/>
        </w:rPr>
        <w:fldChar w:fldCharType="separate"/>
      </w:r>
      <w:r w:rsidR="00261E0F" w:rsidRPr="00B93390">
        <w:rPr>
          <w:bCs/>
          <w:noProof/>
        </w:rPr>
        <w:t> </w:t>
      </w:r>
      <w:r w:rsidR="00261E0F" w:rsidRPr="00B93390">
        <w:rPr>
          <w:bCs/>
          <w:noProof/>
        </w:rPr>
        <w:t> </w:t>
      </w:r>
      <w:r w:rsidR="00261E0F" w:rsidRPr="00B93390">
        <w:rPr>
          <w:bCs/>
          <w:noProof/>
        </w:rPr>
        <w:t> </w:t>
      </w:r>
      <w:r w:rsidR="00261E0F" w:rsidRPr="00B93390">
        <w:rPr>
          <w:bCs/>
          <w:noProof/>
        </w:rPr>
        <w:t> </w:t>
      </w:r>
      <w:r w:rsidR="00261E0F" w:rsidRPr="00B93390">
        <w:rPr>
          <w:bCs/>
          <w:noProof/>
        </w:rPr>
        <w:t> </w:t>
      </w:r>
      <w:r w:rsidR="000E75A1" w:rsidRPr="00B93390">
        <w:rPr>
          <w:bCs/>
        </w:rPr>
        <w:fldChar w:fldCharType="end"/>
      </w:r>
      <w:bookmarkStart w:id="59" w:name="Text53"/>
      <w:bookmarkEnd w:id="58"/>
      <w:r w:rsidR="00261E0F" w:rsidRPr="00B93390">
        <w:rPr>
          <w:bCs/>
        </w:rPr>
        <w:t xml:space="preserve"> bis </w:t>
      </w:r>
      <w:r w:rsidR="000E75A1" w:rsidRPr="00B93390">
        <w:rPr>
          <w:bCs/>
        </w:rPr>
        <w:fldChar w:fldCharType="begin">
          <w:ffData>
            <w:name w:val="Text53"/>
            <w:enabled/>
            <w:calcOnExit w:val="0"/>
            <w:textInput/>
          </w:ffData>
        </w:fldChar>
      </w:r>
      <w:r w:rsidR="00261E0F" w:rsidRPr="00B93390">
        <w:rPr>
          <w:bCs/>
        </w:rPr>
        <w:instrText xml:space="preserve"> FORMTEXT </w:instrText>
      </w:r>
      <w:r w:rsidR="000E75A1" w:rsidRPr="00B93390">
        <w:rPr>
          <w:bCs/>
        </w:rPr>
      </w:r>
      <w:r w:rsidR="000E75A1" w:rsidRPr="00B93390">
        <w:rPr>
          <w:bCs/>
        </w:rPr>
        <w:fldChar w:fldCharType="separate"/>
      </w:r>
      <w:r w:rsidR="00261E0F" w:rsidRPr="00B93390">
        <w:rPr>
          <w:bCs/>
          <w:noProof/>
        </w:rPr>
        <w:t> </w:t>
      </w:r>
      <w:r w:rsidR="00261E0F" w:rsidRPr="00B93390">
        <w:rPr>
          <w:bCs/>
          <w:noProof/>
        </w:rPr>
        <w:t> </w:t>
      </w:r>
      <w:r w:rsidR="00261E0F" w:rsidRPr="00B93390">
        <w:rPr>
          <w:bCs/>
          <w:noProof/>
        </w:rPr>
        <w:t> </w:t>
      </w:r>
      <w:r w:rsidR="00261E0F" w:rsidRPr="00B93390">
        <w:rPr>
          <w:bCs/>
          <w:noProof/>
        </w:rPr>
        <w:t> </w:t>
      </w:r>
      <w:r w:rsidR="00261E0F" w:rsidRPr="00B93390">
        <w:rPr>
          <w:bCs/>
          <w:noProof/>
        </w:rPr>
        <w:t> </w:t>
      </w:r>
      <w:r w:rsidR="000E75A1" w:rsidRPr="00B93390">
        <w:rPr>
          <w:bCs/>
        </w:rPr>
        <w:fldChar w:fldCharType="end"/>
      </w:r>
      <w:bookmarkEnd w:id="59"/>
    </w:p>
    <w:p w14:paraId="11420C8F" w14:textId="6455BB6C" w:rsidR="00844525" w:rsidRPr="00B93390" w:rsidRDefault="00844525" w:rsidP="00844525">
      <w:r w:rsidRPr="00B93390">
        <w:t xml:space="preserve">Gemäß Artikel 2.2 des Vertrages über einen Örtlichen Zuschuss fordern wir hiermit </w:t>
      </w:r>
      <w:r w:rsidR="00EC16F5" w:rsidRPr="00B93390">
        <w:t>eine Vorauszahlung wie folgt an</w:t>
      </w:r>
    </w:p>
    <w:p w14:paraId="2DE87BA1" w14:textId="77777777" w:rsidR="00EC16F5" w:rsidRPr="00B93390" w:rsidRDefault="00EC16F5" w:rsidP="00844525"/>
    <w:bookmarkStart w:id="60" w:name="Text54"/>
    <w:p w14:paraId="4ADB935F" w14:textId="48040230" w:rsidR="00844525" w:rsidRPr="00B93390" w:rsidRDefault="000E75A1" w:rsidP="00844525">
      <w:pPr>
        <w:rPr>
          <w:rFonts w:cs="Arial"/>
          <w:bCs/>
          <w:sz w:val="16"/>
          <w:szCs w:val="16"/>
        </w:rPr>
      </w:pPr>
      <w:r w:rsidRPr="00B93390">
        <w:rPr>
          <w:rFonts w:cs="Arial"/>
          <w:bCs/>
        </w:rPr>
        <w:fldChar w:fldCharType="begin">
          <w:ffData>
            <w:name w:val="Text54"/>
            <w:enabled/>
            <w:calcOnExit w:val="0"/>
            <w:textInput>
              <w:default w:val="(Währung)"/>
            </w:textInput>
          </w:ffData>
        </w:fldChar>
      </w:r>
      <w:r w:rsidR="00EC16F5" w:rsidRPr="00B93390">
        <w:rPr>
          <w:rFonts w:cs="Arial"/>
          <w:bCs/>
        </w:rPr>
        <w:instrText xml:space="preserve"> FORMTEXT </w:instrText>
      </w:r>
      <w:r w:rsidRPr="00B93390">
        <w:rPr>
          <w:rFonts w:cs="Arial"/>
          <w:bCs/>
        </w:rPr>
      </w:r>
      <w:r w:rsidRPr="00B93390">
        <w:rPr>
          <w:rFonts w:cs="Arial"/>
          <w:bCs/>
        </w:rPr>
        <w:fldChar w:fldCharType="separate"/>
      </w:r>
      <w:r w:rsidR="00EC16F5" w:rsidRPr="00B93390">
        <w:rPr>
          <w:rFonts w:cs="Arial"/>
          <w:bCs/>
          <w:noProof/>
        </w:rPr>
        <w:t>(Währung)</w:t>
      </w:r>
      <w:r w:rsidRPr="00B93390">
        <w:rPr>
          <w:rFonts w:cs="Arial"/>
          <w:bCs/>
        </w:rPr>
        <w:fldChar w:fldCharType="end"/>
      </w:r>
      <w:bookmarkEnd w:id="60"/>
      <w:r w:rsidR="00EC16F5" w:rsidRPr="00B93390">
        <w:rPr>
          <w:rFonts w:cs="Arial"/>
          <w:bCs/>
        </w:rPr>
        <w:t xml:space="preserve"> </w:t>
      </w:r>
      <w:bookmarkStart w:id="61" w:name="Text55"/>
      <w:r w:rsidRPr="00B93390">
        <w:rPr>
          <w:rFonts w:cs="Arial"/>
          <w:bCs/>
        </w:rPr>
        <w:fldChar w:fldCharType="begin">
          <w:ffData>
            <w:name w:val="Text55"/>
            <w:enabled/>
            <w:calcOnExit w:val="0"/>
            <w:textInput>
              <w:default w:val="(Betrag)"/>
            </w:textInput>
          </w:ffData>
        </w:fldChar>
      </w:r>
      <w:r w:rsidR="00EC16F5" w:rsidRPr="00B93390">
        <w:rPr>
          <w:rFonts w:cs="Arial"/>
          <w:bCs/>
        </w:rPr>
        <w:instrText xml:space="preserve"> FORMTEXT </w:instrText>
      </w:r>
      <w:r w:rsidRPr="00B93390">
        <w:rPr>
          <w:rFonts w:cs="Arial"/>
          <w:bCs/>
        </w:rPr>
      </w:r>
      <w:r w:rsidRPr="00B93390">
        <w:rPr>
          <w:rFonts w:cs="Arial"/>
          <w:bCs/>
        </w:rPr>
        <w:fldChar w:fldCharType="separate"/>
      </w:r>
      <w:r w:rsidR="00EC16F5" w:rsidRPr="00B93390">
        <w:rPr>
          <w:rFonts w:cs="Arial"/>
          <w:bCs/>
          <w:noProof/>
        </w:rPr>
        <w:t>(Betrag)</w:t>
      </w:r>
      <w:r w:rsidRPr="00B93390">
        <w:rPr>
          <w:rFonts w:cs="Arial"/>
          <w:bCs/>
        </w:rPr>
        <w:fldChar w:fldCharType="end"/>
      </w:r>
      <w:bookmarkEnd w:id="61"/>
    </w:p>
    <w:p w14:paraId="64B19314" w14:textId="77777777" w:rsidR="00EC16F5" w:rsidRPr="00B93390" w:rsidRDefault="00EC16F5" w:rsidP="00844525">
      <w:pPr>
        <w:rPr>
          <w:rFonts w:cs="Arial"/>
          <w:bCs/>
        </w:rPr>
      </w:pPr>
    </w:p>
    <w:p w14:paraId="0B6451DE" w14:textId="77777777" w:rsidR="00844525" w:rsidRPr="00B93390" w:rsidRDefault="00844525" w:rsidP="00D12CED">
      <w:pPr>
        <w:spacing w:after="120"/>
        <w:rPr>
          <w:rFonts w:cs="Arial"/>
          <w:bCs/>
        </w:rPr>
      </w:pPr>
      <w:r w:rsidRPr="00B93390">
        <w:rPr>
          <w:rFonts w:cs="Arial"/>
          <w:bCs/>
        </w:rPr>
        <w:t>Zahlungswunsch (Bitte ankreuzen)</w:t>
      </w: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B93390" w14:paraId="3D33D929" w14:textId="77777777" w:rsidTr="00D12CED">
        <w:tc>
          <w:tcPr>
            <w:tcW w:w="284" w:type="dxa"/>
          </w:tcPr>
          <w:p w14:paraId="22A55ED5" w14:textId="77777777" w:rsidR="00D12CED" w:rsidRPr="00B93390" w:rsidRDefault="00D12CED" w:rsidP="00D12CED">
            <w:pPr>
              <w:spacing w:line="240" w:lineRule="auto"/>
              <w:jc w:val="center"/>
              <w:rPr>
                <w:rFonts w:cs="Arial"/>
                <w:bCs/>
              </w:rPr>
            </w:pPr>
            <w:bookmarkStart w:id="62" w:name="Kontrollk%2525C3%2525A4stchen1"/>
          </w:p>
        </w:tc>
      </w:tr>
    </w:tbl>
    <w:bookmarkEnd w:id="62"/>
    <w:p w14:paraId="091ED430" w14:textId="77777777" w:rsidR="00844525" w:rsidRPr="00B93390" w:rsidRDefault="00844525" w:rsidP="00D12CED">
      <w:pPr>
        <w:spacing w:before="60" w:line="240" w:lineRule="auto"/>
        <w:ind w:left="567" w:hanging="567"/>
        <w:rPr>
          <w:rFonts w:cs="Arial"/>
          <w:bCs/>
        </w:rPr>
      </w:pPr>
      <w:r w:rsidRPr="00B93390">
        <w:rPr>
          <w:rFonts w:cs="Arial"/>
          <w:bCs/>
        </w:rPr>
        <w:t>per Scheck</w:t>
      </w:r>
    </w:p>
    <w:p w14:paraId="00F01F91" w14:textId="6BDBC53D" w:rsidR="00844525" w:rsidRPr="00B93390" w:rsidRDefault="00844525" w:rsidP="00D12CED">
      <w:pPr>
        <w:spacing w:before="60" w:line="240" w:lineRule="auto"/>
        <w:ind w:left="567" w:hanging="567"/>
        <w:rPr>
          <w:rFonts w:cs="Arial"/>
          <w:bCs/>
        </w:rPr>
      </w:pPr>
    </w:p>
    <w:tbl>
      <w:tblPr>
        <w:tblStyle w:val="Tabellenraster"/>
        <w:tblpPr w:leftFromText="142" w:rightFromText="142" w:vertAnchor="text" w:tblpY="1"/>
        <w:tblOverlap w:val="never"/>
        <w:tblW w:w="0" w:type="auto"/>
        <w:tblLayout w:type="fixed"/>
        <w:tblCellMar>
          <w:left w:w="0" w:type="dxa"/>
          <w:right w:w="0" w:type="dxa"/>
        </w:tblCellMar>
        <w:tblLook w:val="00A0" w:firstRow="1" w:lastRow="0" w:firstColumn="1" w:lastColumn="0" w:noHBand="0" w:noVBand="0"/>
      </w:tblPr>
      <w:tblGrid>
        <w:gridCol w:w="284"/>
      </w:tblGrid>
      <w:tr w:rsidR="00D12CED" w:rsidRPr="00B93390" w14:paraId="38DAE541" w14:textId="77777777" w:rsidTr="00D12CED">
        <w:tc>
          <w:tcPr>
            <w:tcW w:w="284" w:type="dxa"/>
          </w:tcPr>
          <w:p w14:paraId="16F7BB58" w14:textId="77777777" w:rsidR="00D12CED" w:rsidRPr="00B93390" w:rsidRDefault="00D12CED" w:rsidP="00D12CED">
            <w:pPr>
              <w:spacing w:line="240" w:lineRule="auto"/>
              <w:jc w:val="center"/>
              <w:rPr>
                <w:rFonts w:cs="Arial"/>
                <w:bCs/>
              </w:rPr>
            </w:pPr>
            <w:bookmarkStart w:id="63" w:name="Kontrollk%2525C3%2525A4stchen3"/>
          </w:p>
        </w:tc>
      </w:tr>
    </w:tbl>
    <w:bookmarkEnd w:id="63"/>
    <w:p w14:paraId="4099BC20" w14:textId="77777777" w:rsidR="00844525" w:rsidRDefault="00844525" w:rsidP="00E95205">
      <w:pPr>
        <w:tabs>
          <w:tab w:val="left" w:pos="1843"/>
        </w:tabs>
        <w:spacing w:before="60" w:line="240" w:lineRule="auto"/>
        <w:ind w:left="426" w:hanging="426"/>
        <w:rPr>
          <w:rFonts w:cs="Arial"/>
          <w:bCs/>
        </w:rPr>
      </w:pPr>
      <w:r w:rsidRPr="00B93390">
        <w:rPr>
          <w:rFonts w:cs="Arial"/>
          <w:bCs/>
        </w:rPr>
        <w:t>Überweisung auf folgendes Bankkonto:</w:t>
      </w:r>
      <w:r w:rsidR="00EC16F5" w:rsidRPr="00B93390">
        <w:rPr>
          <w:rFonts w:cs="Arial"/>
          <w:bCs/>
        </w:rPr>
        <w:br/>
      </w:r>
      <w:r w:rsidRPr="00B93390">
        <w:rPr>
          <w:rFonts w:cs="Arial"/>
          <w:bCs/>
        </w:rPr>
        <w:t>Kontoinhaber:</w:t>
      </w:r>
      <w:r w:rsidRPr="00B93390">
        <w:rPr>
          <w:rFonts w:cs="Arial"/>
          <w:bCs/>
        </w:rPr>
        <w:tab/>
      </w:r>
      <w:bookmarkStart w:id="64" w:name="Text56"/>
      <w:r w:rsidR="000E75A1" w:rsidRPr="00B93390">
        <w:rPr>
          <w:rFonts w:cs="Arial"/>
          <w:bCs/>
        </w:rPr>
        <w:fldChar w:fldCharType="begin">
          <w:ffData>
            <w:name w:val="Text56"/>
            <w:enabled/>
            <w:calcOnExit w:val="0"/>
            <w:textInput/>
          </w:ffData>
        </w:fldChar>
      </w:r>
      <w:r w:rsidR="00EC16F5" w:rsidRPr="00B93390">
        <w:rPr>
          <w:rFonts w:cs="Arial"/>
          <w:bCs/>
        </w:rPr>
        <w:instrText xml:space="preserve"> FORMTEXT </w:instrText>
      </w:r>
      <w:r w:rsidR="000E75A1" w:rsidRPr="00B93390">
        <w:rPr>
          <w:rFonts w:cs="Arial"/>
          <w:bCs/>
        </w:rPr>
      </w:r>
      <w:r w:rsidR="000E75A1" w:rsidRPr="00B93390">
        <w:rPr>
          <w:rFonts w:cs="Arial"/>
          <w:bCs/>
        </w:rPr>
        <w:fldChar w:fldCharType="separate"/>
      </w:r>
      <w:r w:rsidR="00EC16F5" w:rsidRPr="00B93390">
        <w:rPr>
          <w:rFonts w:cs="Arial"/>
          <w:bCs/>
          <w:noProof/>
        </w:rPr>
        <w:t> </w:t>
      </w:r>
      <w:r w:rsidR="00EC16F5" w:rsidRPr="00B93390">
        <w:rPr>
          <w:rFonts w:cs="Arial"/>
          <w:bCs/>
          <w:noProof/>
        </w:rPr>
        <w:t> </w:t>
      </w:r>
      <w:r w:rsidR="00EC16F5" w:rsidRPr="00B93390">
        <w:rPr>
          <w:rFonts w:cs="Arial"/>
          <w:bCs/>
          <w:noProof/>
        </w:rPr>
        <w:t> </w:t>
      </w:r>
      <w:r w:rsidR="00EC16F5" w:rsidRPr="00B93390">
        <w:rPr>
          <w:rFonts w:cs="Arial"/>
          <w:bCs/>
          <w:noProof/>
        </w:rPr>
        <w:t> </w:t>
      </w:r>
      <w:r w:rsidR="00EC16F5" w:rsidRPr="00B93390">
        <w:rPr>
          <w:rFonts w:cs="Arial"/>
          <w:bCs/>
          <w:noProof/>
        </w:rPr>
        <w:t> </w:t>
      </w:r>
      <w:r w:rsidR="000E75A1" w:rsidRPr="00B93390">
        <w:rPr>
          <w:rFonts w:cs="Arial"/>
          <w:bCs/>
        </w:rPr>
        <w:fldChar w:fldCharType="end"/>
      </w:r>
      <w:bookmarkEnd w:id="64"/>
      <w:r w:rsidR="00EC16F5" w:rsidRPr="00B93390">
        <w:rPr>
          <w:rFonts w:cs="Arial"/>
          <w:bCs/>
        </w:rPr>
        <w:br/>
      </w:r>
      <w:r w:rsidRPr="00B93390">
        <w:rPr>
          <w:rFonts w:cs="Arial"/>
          <w:bCs/>
        </w:rPr>
        <w:t>Bankdetails</w:t>
      </w:r>
      <w:r w:rsidR="00487E9E" w:rsidRPr="00B93390">
        <w:rPr>
          <w:rFonts w:cs="Arial"/>
          <w:bCs/>
        </w:rPr>
        <w:t>:</w:t>
      </w:r>
      <w:r w:rsidRPr="00B93390">
        <w:rPr>
          <w:rFonts w:cs="Arial"/>
          <w:bCs/>
        </w:rPr>
        <w:tab/>
      </w:r>
      <w:bookmarkStart w:id="65" w:name="Text57"/>
      <w:r w:rsidR="000E75A1" w:rsidRPr="00B93390">
        <w:rPr>
          <w:rFonts w:cs="Arial"/>
          <w:bCs/>
        </w:rPr>
        <w:fldChar w:fldCharType="begin">
          <w:ffData>
            <w:name w:val="Text57"/>
            <w:enabled/>
            <w:calcOnExit w:val="0"/>
            <w:textInput/>
          </w:ffData>
        </w:fldChar>
      </w:r>
      <w:r w:rsidR="00EC16F5" w:rsidRPr="00B93390">
        <w:rPr>
          <w:rFonts w:cs="Arial"/>
          <w:bCs/>
        </w:rPr>
        <w:instrText xml:space="preserve"> FORMTEXT </w:instrText>
      </w:r>
      <w:r w:rsidR="000E75A1" w:rsidRPr="00B93390">
        <w:rPr>
          <w:rFonts w:cs="Arial"/>
          <w:bCs/>
        </w:rPr>
      </w:r>
      <w:r w:rsidR="000E75A1" w:rsidRPr="00B93390">
        <w:rPr>
          <w:rFonts w:cs="Arial"/>
          <w:bCs/>
        </w:rPr>
        <w:fldChar w:fldCharType="separate"/>
      </w:r>
      <w:r w:rsidR="00EC16F5" w:rsidRPr="00B93390">
        <w:rPr>
          <w:rFonts w:cs="Arial"/>
          <w:bCs/>
          <w:noProof/>
        </w:rPr>
        <w:t> </w:t>
      </w:r>
      <w:r w:rsidR="00EC16F5" w:rsidRPr="00B93390">
        <w:rPr>
          <w:rFonts w:cs="Arial"/>
          <w:bCs/>
          <w:noProof/>
        </w:rPr>
        <w:t> </w:t>
      </w:r>
      <w:r w:rsidR="00EC16F5" w:rsidRPr="00B93390">
        <w:rPr>
          <w:rFonts w:cs="Arial"/>
          <w:bCs/>
          <w:noProof/>
        </w:rPr>
        <w:t> </w:t>
      </w:r>
      <w:r w:rsidR="00EC16F5" w:rsidRPr="00B93390">
        <w:rPr>
          <w:rFonts w:cs="Arial"/>
          <w:bCs/>
          <w:noProof/>
        </w:rPr>
        <w:t> </w:t>
      </w:r>
      <w:r w:rsidR="00EC16F5" w:rsidRPr="00B93390">
        <w:rPr>
          <w:rFonts w:cs="Arial"/>
          <w:bCs/>
          <w:noProof/>
        </w:rPr>
        <w:t> </w:t>
      </w:r>
      <w:r w:rsidR="000E75A1" w:rsidRPr="00B93390">
        <w:rPr>
          <w:rFonts w:cs="Arial"/>
          <w:bCs/>
        </w:rPr>
        <w:fldChar w:fldCharType="end"/>
      </w:r>
      <w:bookmarkEnd w:id="65"/>
    </w:p>
    <w:p w14:paraId="64D3011F" w14:textId="77777777" w:rsidR="00C15038" w:rsidRPr="009457D7" w:rsidRDefault="00C15038" w:rsidP="00E95205">
      <w:pPr>
        <w:tabs>
          <w:tab w:val="left" w:pos="1843"/>
        </w:tabs>
        <w:spacing w:before="60" w:line="240" w:lineRule="auto"/>
        <w:ind w:left="426" w:hanging="426"/>
        <w:rPr>
          <w:rFonts w:cs="Arial"/>
          <w:bCs/>
        </w:rPr>
      </w:pPr>
    </w:p>
    <w:p w14:paraId="0DDEF8E0" w14:textId="77777777" w:rsidR="002B74A0" w:rsidRDefault="002B74A0" w:rsidP="002B74A0">
      <w:pPr>
        <w:rPr>
          <w:rFonts w:cs="Arial"/>
          <w:szCs w:val="24"/>
        </w:rPr>
      </w:pPr>
    </w:p>
    <w:p w14:paraId="3DFE7175" w14:textId="77777777" w:rsidR="002B74A0" w:rsidRDefault="002B74A0" w:rsidP="002B74A0">
      <w:pPr>
        <w:rPr>
          <w:rFonts w:cs="Arial"/>
          <w:szCs w:val="24"/>
        </w:rPr>
      </w:pPr>
    </w:p>
    <w:p w14:paraId="6553654D" w14:textId="77777777" w:rsidR="002B74A0" w:rsidRPr="002B74A0" w:rsidRDefault="002B74A0" w:rsidP="002B74A0">
      <w:pPr>
        <w:keepNext/>
        <w:tabs>
          <w:tab w:val="left" w:pos="4395"/>
          <w:tab w:val="left" w:pos="4536"/>
        </w:tabs>
        <w:spacing w:line="276" w:lineRule="auto"/>
        <w:rPr>
          <w:sz w:val="20"/>
        </w:rPr>
      </w:pPr>
      <w:r w:rsidRPr="002B74A0">
        <w:rPr>
          <w:sz w:val="20"/>
        </w:rPr>
        <w:t>.......................................................................</w:t>
      </w:r>
      <w:r w:rsidRPr="002B74A0">
        <w:rPr>
          <w:sz w:val="20"/>
        </w:rPr>
        <w:tab/>
        <w:t>.......................................................................</w:t>
      </w:r>
    </w:p>
    <w:p w14:paraId="4B6225F8" w14:textId="77777777" w:rsidR="002B74A0" w:rsidRPr="00CC230F" w:rsidRDefault="002B74A0" w:rsidP="00DD5F46">
      <w:pPr>
        <w:tabs>
          <w:tab w:val="left" w:pos="4395"/>
        </w:tabs>
        <w:spacing w:line="200" w:lineRule="atLeast"/>
        <w:rPr>
          <w:rFonts w:cs="Arial"/>
          <w:sz w:val="16"/>
          <w:szCs w:val="16"/>
        </w:rPr>
      </w:pPr>
      <w:r w:rsidRPr="00CC230F">
        <w:rPr>
          <w:sz w:val="16"/>
          <w:szCs w:val="16"/>
        </w:rPr>
        <w:t>Ort, Datum</w:t>
      </w:r>
      <w:r w:rsidRPr="00CC230F">
        <w:rPr>
          <w:rFonts w:cs="Arial"/>
          <w:sz w:val="16"/>
          <w:szCs w:val="16"/>
        </w:rPr>
        <w:tab/>
      </w:r>
      <w:r w:rsidRPr="00CC230F">
        <w:rPr>
          <w:sz w:val="16"/>
          <w:szCs w:val="16"/>
        </w:rPr>
        <w:t xml:space="preserve">Unterschrift </w:t>
      </w:r>
      <w:r w:rsidR="00B417A2" w:rsidRPr="00CC230F">
        <w:rPr>
          <w:sz w:val="16"/>
          <w:szCs w:val="16"/>
        </w:rPr>
        <w:t>Empfänger</w:t>
      </w:r>
    </w:p>
    <w:p w14:paraId="0F57839F" w14:textId="77777777" w:rsidR="002B74A0" w:rsidRPr="002B74A0" w:rsidRDefault="002B74A0" w:rsidP="002B74A0">
      <w:pPr>
        <w:rPr>
          <w:rFonts w:cs="Arial"/>
          <w:szCs w:val="24"/>
        </w:rPr>
      </w:pPr>
    </w:p>
    <w:p w14:paraId="2B612D26" w14:textId="77777777" w:rsidR="002B74A0" w:rsidRPr="002B74A0" w:rsidRDefault="002B74A0" w:rsidP="002B74A0">
      <w:pPr>
        <w:keepNext/>
        <w:tabs>
          <w:tab w:val="left" w:pos="5812"/>
        </w:tabs>
        <w:spacing w:line="276" w:lineRule="auto"/>
        <w:rPr>
          <w:szCs w:val="22"/>
        </w:rPr>
      </w:pPr>
    </w:p>
    <w:p w14:paraId="4A0DE219" w14:textId="77777777" w:rsidR="002B74A0" w:rsidRPr="002B74A0" w:rsidRDefault="002B74A0" w:rsidP="002B74A0">
      <w:pPr>
        <w:keepNext/>
        <w:tabs>
          <w:tab w:val="left" w:pos="4395"/>
          <w:tab w:val="left" w:pos="4536"/>
        </w:tabs>
        <w:spacing w:line="276" w:lineRule="auto"/>
        <w:rPr>
          <w:sz w:val="20"/>
        </w:rPr>
      </w:pPr>
      <w:r w:rsidRPr="002B74A0">
        <w:rPr>
          <w:sz w:val="20"/>
        </w:rPr>
        <w:t>.......................................................................</w:t>
      </w:r>
      <w:r w:rsidRPr="002B74A0">
        <w:rPr>
          <w:sz w:val="20"/>
        </w:rPr>
        <w:tab/>
        <w:t>.......................................................................</w:t>
      </w:r>
    </w:p>
    <w:p w14:paraId="11A7A403" w14:textId="77777777" w:rsidR="002B74A0" w:rsidRPr="00CC230F" w:rsidRDefault="002B74A0" w:rsidP="00DD5F46">
      <w:pPr>
        <w:keepNext/>
        <w:tabs>
          <w:tab w:val="left" w:pos="4395"/>
          <w:tab w:val="left" w:pos="6379"/>
        </w:tabs>
        <w:spacing w:line="200" w:lineRule="auto"/>
        <w:rPr>
          <w:sz w:val="16"/>
          <w:szCs w:val="16"/>
        </w:rPr>
      </w:pPr>
      <w:r w:rsidRPr="00CC230F">
        <w:rPr>
          <w:sz w:val="16"/>
          <w:szCs w:val="16"/>
        </w:rPr>
        <w:t>Ort, Datum</w:t>
      </w:r>
      <w:r w:rsidRPr="00CC230F">
        <w:rPr>
          <w:sz w:val="16"/>
          <w:szCs w:val="16"/>
        </w:rPr>
        <w:tab/>
        <w:t xml:space="preserve">Unterschrift </w:t>
      </w:r>
      <w:r w:rsidR="00D413B7">
        <w:rPr>
          <w:sz w:val="16"/>
          <w:szCs w:val="16"/>
        </w:rPr>
        <w:t>Zuschussgeber</w:t>
      </w:r>
    </w:p>
    <w:sectPr w:rsidR="002B74A0" w:rsidRPr="00CC230F" w:rsidSect="00261E0F">
      <w:headerReference w:type="default" r:id="rId12"/>
      <w:footerReference w:type="default" r:id="rId13"/>
      <w:pgSz w:w="11905" w:h="16837"/>
      <w:pgMar w:top="1418" w:right="1247" w:bottom="1134" w:left="1418" w:header="397"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0CB2D" w14:textId="77777777" w:rsidR="001A0577" w:rsidRDefault="001A0577">
      <w:r>
        <w:separator/>
      </w:r>
    </w:p>
  </w:endnote>
  <w:endnote w:type="continuationSeparator" w:id="0">
    <w:p w14:paraId="553DD4F1" w14:textId="77777777" w:rsidR="001A0577" w:rsidRDefault="001A0577">
      <w:r>
        <w:continuationSeparator/>
      </w:r>
    </w:p>
  </w:endnote>
  <w:endnote w:type="continuationNotice" w:id="1">
    <w:p w14:paraId="02B29992" w14:textId="77777777" w:rsidR="001A0577" w:rsidRDefault="001A05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Fet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57BC4" w14:textId="41C276DD" w:rsidR="001A0577" w:rsidRPr="006E0F2A" w:rsidRDefault="001A0577" w:rsidP="00A40FE1">
    <w:pPr>
      <w:pStyle w:val="Fuzeile"/>
      <w:spacing w:before="60" w:line="240" w:lineRule="auto"/>
      <w:rPr>
        <w:noProof/>
        <w:sz w:val="14"/>
        <w:szCs w:val="14"/>
      </w:rPr>
    </w:pPr>
    <w:r>
      <w:rPr>
        <w:noProof/>
        <w:sz w:val="14"/>
        <w:szCs w:val="14"/>
      </w:rPr>
      <w:t>0</w:t>
    </w:r>
    <w:r w:rsidR="00FE13CA">
      <w:rPr>
        <w:noProof/>
        <w:sz w:val="14"/>
        <w:szCs w:val="14"/>
      </w:rPr>
      <w:t>6</w:t>
    </w:r>
    <w:r>
      <w:rPr>
        <w:noProof/>
        <w:sz w:val="14"/>
        <w:szCs w:val="14"/>
      </w:rPr>
      <w:t>/2021</w:t>
    </w:r>
  </w:p>
  <w:p w14:paraId="2D59EBCA" w14:textId="77777777" w:rsidR="001A0577" w:rsidRDefault="001A0577" w:rsidP="006E0F2A">
    <w:pPr>
      <w:pStyle w:val="Fuzeile"/>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41D00" w14:textId="07C0B990" w:rsidR="001A0577" w:rsidRPr="006E0F2A" w:rsidRDefault="001A0577" w:rsidP="00260194">
    <w:pPr>
      <w:pStyle w:val="Fuzeile"/>
      <w:spacing w:before="60" w:line="240" w:lineRule="auto"/>
      <w:rPr>
        <w:noProof/>
        <w:sz w:val="14"/>
        <w:szCs w:val="14"/>
      </w:rPr>
    </w:pPr>
    <w:r>
      <w:rPr>
        <w:noProof/>
        <w:sz w:val="14"/>
        <w:szCs w:val="14"/>
      </w:rPr>
      <w:t>0</w:t>
    </w:r>
    <w:r w:rsidR="00FE13CA">
      <w:rPr>
        <w:noProof/>
        <w:sz w:val="14"/>
        <w:szCs w:val="14"/>
      </w:rPr>
      <w:t>6</w:t>
    </w:r>
    <w:r>
      <w:rPr>
        <w:noProof/>
        <w:sz w:val="14"/>
        <w:szCs w:val="14"/>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D2024" w14:textId="77777777" w:rsidR="001A0577" w:rsidRDefault="001A0577" w:rsidP="006E0F2A">
    <w:pPr>
      <w:pStyle w:val="Fuzeile"/>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2EAF0" w14:textId="77777777" w:rsidR="001A0577" w:rsidRDefault="001A0577">
      <w:r>
        <w:separator/>
      </w:r>
    </w:p>
  </w:footnote>
  <w:footnote w:type="continuationSeparator" w:id="0">
    <w:p w14:paraId="7E0DE28D" w14:textId="77777777" w:rsidR="001A0577" w:rsidRDefault="001A0577">
      <w:r>
        <w:continuationSeparator/>
      </w:r>
    </w:p>
  </w:footnote>
  <w:footnote w:type="continuationNotice" w:id="1">
    <w:p w14:paraId="5F4EC927" w14:textId="77777777" w:rsidR="001A0577" w:rsidRDefault="001A0577">
      <w:pPr>
        <w:spacing w:line="240" w:lineRule="auto"/>
      </w:pPr>
    </w:p>
  </w:footnote>
  <w:footnote w:id="2">
    <w:p w14:paraId="2ADB3301" w14:textId="4DBB42C9" w:rsidR="001A0577" w:rsidRDefault="001A0577" w:rsidP="00B67BE8">
      <w:pPr>
        <w:pStyle w:val="Funotentext"/>
        <w:ind w:right="111"/>
      </w:pPr>
      <w:r w:rsidRPr="00440437">
        <w:rPr>
          <w:sz w:val="22"/>
          <w:szCs w:val="22"/>
          <w:vertAlign w:val="superscript"/>
        </w:rPr>
        <w:footnoteRef/>
      </w:r>
      <w:r>
        <w:tab/>
        <w:t xml:space="preserve">Bitte entsprechende Funktion auswählen: </w:t>
      </w:r>
      <w:r w:rsidRPr="00094F9B">
        <w:t>Vertreter/in Consultingfirma</w:t>
      </w:r>
      <w:r>
        <w:t>.</w:t>
      </w:r>
    </w:p>
  </w:footnote>
  <w:footnote w:id="3">
    <w:p w14:paraId="364066C2" w14:textId="6B553CAD" w:rsidR="001A0577" w:rsidRDefault="001A0577" w:rsidP="00B67BE8">
      <w:pPr>
        <w:pStyle w:val="Funotentext"/>
        <w:ind w:right="111"/>
      </w:pPr>
      <w:r w:rsidRPr="00440437">
        <w:rPr>
          <w:sz w:val="22"/>
          <w:szCs w:val="22"/>
          <w:vertAlign w:val="superscript"/>
        </w:rPr>
        <w:footnoteRef/>
      </w:r>
      <w:r>
        <w:tab/>
        <w:t xml:space="preserve">Bitte entsprechende Funktion auswählen: Direktor/-in </w:t>
      </w:r>
      <w:r>
        <w:rPr>
          <w:u w:val="single"/>
        </w:rPr>
        <w:t>oder</w:t>
      </w:r>
      <w:r>
        <w:t xml:space="preserve"> Leiter/-in / oder entsprechende Funktionsbezeichnung.</w:t>
      </w:r>
    </w:p>
  </w:footnote>
  <w:footnote w:id="4">
    <w:p w14:paraId="7102FE0B" w14:textId="333A16E1" w:rsidR="001A0577" w:rsidRPr="00F775C0" w:rsidRDefault="001A0577">
      <w:pPr>
        <w:pStyle w:val="Funotentext"/>
      </w:pPr>
      <w:r w:rsidRPr="00440437">
        <w:rPr>
          <w:sz w:val="22"/>
          <w:szCs w:val="22"/>
          <w:vertAlign w:val="superscript"/>
        </w:rPr>
        <w:footnoteRef/>
      </w:r>
      <w:r w:rsidRPr="00F775C0">
        <w:tab/>
        <w:t>WE= Währungseinheit des entsprechenden Einsatzlandes</w:t>
      </w:r>
      <w:r>
        <w:t>.</w:t>
      </w:r>
    </w:p>
  </w:footnote>
  <w:footnote w:id="5">
    <w:p w14:paraId="1EC70588" w14:textId="7EF642EC" w:rsidR="001A0577" w:rsidRDefault="001A0577">
      <w:pPr>
        <w:pStyle w:val="Funotentext"/>
      </w:pPr>
      <w:r w:rsidRPr="00440437">
        <w:rPr>
          <w:sz w:val="22"/>
          <w:szCs w:val="22"/>
          <w:vertAlign w:val="superscript"/>
        </w:rPr>
        <w:footnoteRef/>
      </w:r>
      <w:r>
        <w:tab/>
        <w:t xml:space="preserve">Bitte zutreffendes eintragen: </w:t>
      </w:r>
      <w:r w:rsidRPr="00094F9B">
        <w:t>Vertreter der Consultingfirma, vor Ort bestellte Fachleute der Consultingfirma</w:t>
      </w:r>
      <w:r>
        <w:t>.</w:t>
      </w:r>
    </w:p>
  </w:footnote>
  <w:footnote w:id="6">
    <w:p w14:paraId="542BE355" w14:textId="73C71AC6" w:rsidR="001A0577" w:rsidRDefault="001A0577">
      <w:pPr>
        <w:pStyle w:val="Funotentext"/>
      </w:pPr>
      <w:r w:rsidRPr="00440437">
        <w:rPr>
          <w:sz w:val="22"/>
          <w:szCs w:val="22"/>
          <w:vertAlign w:val="superscript"/>
        </w:rPr>
        <w:footnoteRef/>
      </w:r>
      <w:r>
        <w:tab/>
        <w:t>Bitte einsetzen: nähere Beschreibung bestimmter Unterlagen, Schlussrechnung des Vorvertrages etc.</w:t>
      </w:r>
    </w:p>
  </w:footnote>
  <w:footnote w:id="7">
    <w:p w14:paraId="67C4A21E" w14:textId="385B227B" w:rsidR="001A0577" w:rsidRDefault="001A0577" w:rsidP="006B6069">
      <w:pPr>
        <w:pStyle w:val="Funotentext"/>
      </w:pPr>
      <w:r w:rsidRPr="00440437">
        <w:rPr>
          <w:sz w:val="22"/>
          <w:szCs w:val="22"/>
          <w:vertAlign w:val="superscript"/>
        </w:rPr>
        <w:footnoteRef/>
      </w:r>
      <w:r w:rsidRPr="00440437">
        <w:rPr>
          <w:sz w:val="22"/>
          <w:szCs w:val="22"/>
          <w:vertAlign w:val="superscript"/>
        </w:rPr>
        <w:t xml:space="preserve"> </w:t>
      </w:r>
      <w:r>
        <w:tab/>
      </w:r>
      <w:r w:rsidRPr="002466B3">
        <w:rPr>
          <w:szCs w:val="16"/>
        </w:rPr>
        <w:t xml:space="preserve">Direktzahlungen können sowohl im </w:t>
      </w:r>
      <w:proofErr w:type="spellStart"/>
      <w:r w:rsidRPr="002466B3">
        <w:rPr>
          <w:szCs w:val="16"/>
        </w:rPr>
        <w:t>Vorauszahlungs</w:t>
      </w:r>
      <w:proofErr w:type="spellEnd"/>
      <w:r w:rsidRPr="002466B3">
        <w:rPr>
          <w:szCs w:val="16"/>
        </w:rPr>
        <w:t xml:space="preserve"> als auch im Erstattungsverfahren für bestimmte Rechnungen (z.B. bei </w:t>
      </w:r>
      <w:r w:rsidRPr="008E4FC7">
        <w:rPr>
          <w:szCs w:val="16"/>
        </w:rPr>
        <w:t>größeren Rechnungen) vereinbart werden</w:t>
      </w:r>
      <w:r>
        <w:rPr>
          <w:szCs w:val="16"/>
        </w:rPr>
        <w:t>.</w:t>
      </w:r>
    </w:p>
  </w:footnote>
  <w:footnote w:id="8">
    <w:p w14:paraId="7D8C4FA8" w14:textId="16B6898F" w:rsidR="001A0577" w:rsidRPr="00F775C0" w:rsidRDefault="001A0577">
      <w:pPr>
        <w:pStyle w:val="Funotentext"/>
      </w:pPr>
      <w:r w:rsidRPr="00440437">
        <w:rPr>
          <w:sz w:val="22"/>
          <w:szCs w:val="22"/>
          <w:vertAlign w:val="superscript"/>
        </w:rPr>
        <w:footnoteRef/>
      </w:r>
      <w:r>
        <w:tab/>
      </w:r>
      <w:r w:rsidRPr="00F775C0">
        <w:t>bitte beachten: angemessener Abrechnungszeitraum beträgt in der Regel 2 Wochen</w:t>
      </w:r>
      <w:r>
        <w:t>.</w:t>
      </w:r>
    </w:p>
  </w:footnote>
  <w:footnote w:id="9">
    <w:p w14:paraId="0AD8DC6A" w14:textId="77777777" w:rsidR="001A0577" w:rsidRPr="00F775C0" w:rsidRDefault="001A0577" w:rsidP="003B6C5D">
      <w:pPr>
        <w:pStyle w:val="Funotentext"/>
      </w:pPr>
      <w:r w:rsidRPr="00440437">
        <w:rPr>
          <w:rStyle w:val="Funotenzeichen"/>
          <w:sz w:val="22"/>
          <w:szCs w:val="22"/>
        </w:rPr>
        <w:footnoteRef/>
      </w:r>
      <w:r w:rsidRPr="00440437">
        <w:rPr>
          <w:sz w:val="22"/>
          <w:szCs w:val="22"/>
          <w:vertAlign w:val="superscript"/>
        </w:rPr>
        <w:t xml:space="preserve"> </w:t>
      </w:r>
      <w:r>
        <w:tab/>
      </w:r>
      <w:r w:rsidRPr="00F775C0">
        <w:t>Weitere Vorgaben zur Berichterstattung (ggf. Zwischenbericht, Datum) können aufgenommen werden. Im Falle von vereinbarten Eigenleistungen sollte die Klausel erweitert und festgehalten werden, dass der Empfänger im Rahmen der Berichterstattung darauf eingeht.</w:t>
      </w:r>
    </w:p>
  </w:footnote>
  <w:footnote w:id="10">
    <w:p w14:paraId="3C8C9611" w14:textId="77777777" w:rsidR="001A0577" w:rsidRDefault="001A0577" w:rsidP="00B81A48">
      <w:pPr>
        <w:pStyle w:val="Funotentext"/>
      </w:pPr>
      <w:r w:rsidRPr="00440437">
        <w:rPr>
          <w:sz w:val="22"/>
          <w:szCs w:val="22"/>
          <w:vertAlign w:val="superscript"/>
        </w:rPr>
        <w:footnoteRef/>
      </w:r>
      <w:r w:rsidRPr="00F775C0">
        <w:tab/>
        <w:t>Sofern aus dem Örtlichen Zuschuss Sachgüter</w:t>
      </w:r>
      <w:r w:rsidRPr="00B81A48">
        <w:t xml:space="preserve"> beschafft werden, ist deren Verbleib nach Vertragsende vertraglich zu vereinbaren. Dazu ist eine Zusatzziffer unter Ziffer 4 einzufügen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9F95D" w14:textId="50113542" w:rsidR="008015BD" w:rsidRDefault="001A0577">
    <w:r w:rsidRPr="009F0558">
      <w:rPr>
        <w:sz w:val="16"/>
        <w:szCs w:val="16"/>
      </w:rPr>
      <w:t xml:space="preserve">Seite </w:t>
    </w:r>
    <w:r>
      <w:rPr>
        <w:sz w:val="16"/>
        <w:szCs w:val="16"/>
      </w:rPr>
      <w:fldChar w:fldCharType="begin"/>
    </w:r>
    <w:r>
      <w:rPr>
        <w:sz w:val="16"/>
        <w:szCs w:val="16"/>
      </w:rPr>
      <w:instrText xml:space="preserve"> PAGE   \* MERGEFORMAT </w:instrText>
    </w:r>
    <w:r>
      <w:rPr>
        <w:sz w:val="16"/>
        <w:szCs w:val="16"/>
      </w:rPr>
      <w:fldChar w:fldCharType="separate"/>
    </w:r>
    <w:r>
      <w:rPr>
        <w:noProof/>
        <w:sz w:val="16"/>
        <w:szCs w:val="16"/>
      </w:rPr>
      <w:t>8</w:t>
    </w:r>
    <w:r>
      <w:rPr>
        <w:sz w:val="16"/>
        <w:szCs w:val="16"/>
      </w:rPr>
      <w:fldChar w:fldCharType="end"/>
    </w:r>
    <w:r>
      <w:rPr>
        <w:sz w:val="16"/>
        <w:szCs w:val="16"/>
      </w:rPr>
      <w:t>/</w:t>
    </w:r>
    <w:fldSimple w:instr=" SECTIONPAGES   \* MERGEFORMAT ">
      <w:r w:rsidR="000E45C3" w:rsidRPr="000E45C3">
        <w:rPr>
          <w:noProof/>
          <w:sz w:val="16"/>
          <w:szCs w:val="16"/>
        </w:rPr>
        <w:t>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18B0B" w14:textId="77777777" w:rsidR="001A0577" w:rsidRDefault="001A0577" w:rsidP="00B67BE8">
    <w:pPr>
      <w:spacing w:line="240" w:lineRule="auto"/>
      <w:ind w:left="11" w:right="111"/>
      <w:rPr>
        <w:sz w:val="2"/>
      </w:rPr>
    </w:pPr>
    <w:r>
      <w:rPr>
        <w:noProof/>
        <w:lang w:eastAsia="de-DE"/>
      </w:rPr>
      <mc:AlternateContent>
        <mc:Choice Requires="wps">
          <w:drawing>
            <wp:anchor distT="0" distB="0" distL="114935" distR="114935" simplePos="0" relativeHeight="251655680" behindDoc="0" locked="0" layoutInCell="1" allowOverlap="1" wp14:anchorId="107AC59B" wp14:editId="50FB80CF">
              <wp:simplePos x="0" y="0"/>
              <wp:positionH relativeFrom="margin">
                <wp:align>left</wp:align>
              </wp:positionH>
              <wp:positionV relativeFrom="paragraph">
                <wp:posOffset>-815975</wp:posOffset>
              </wp:positionV>
              <wp:extent cx="3495675" cy="60960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609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109BF1" w14:textId="77777777" w:rsidR="001A0577" w:rsidRDefault="001A0577">
                          <w:pPr>
                            <w:spacing w:line="240" w:lineRule="auto"/>
                            <w:rPr>
                              <w:b/>
                              <w:bCs/>
                              <w:sz w:val="28"/>
                            </w:rPr>
                          </w:pPr>
                          <w:r>
                            <w:rPr>
                              <w:b/>
                              <w:bCs/>
                              <w:sz w:val="28"/>
                            </w:rPr>
                            <w:t xml:space="preserve">Mustervertrag </w:t>
                          </w:r>
                          <w:r w:rsidRPr="00CC068A">
                            <w:rPr>
                              <w:b/>
                              <w:bCs/>
                              <w:sz w:val="28"/>
                            </w:rPr>
                            <w:t>über</w:t>
                          </w:r>
                          <w:r>
                            <w:rPr>
                              <w:b/>
                              <w:bCs/>
                              <w:sz w:val="28"/>
                            </w:rPr>
                            <w:t xml:space="preserve"> Örtliche Zuschüsse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AC59B" id="_x0000_t202" coordsize="21600,21600" o:spt="202" path="m,l,21600r21600,l21600,xe">
              <v:stroke joinstyle="miter"/>
              <v:path gradientshapeok="t" o:connecttype="rect"/>
            </v:shapetype>
            <v:shape id="Text Box 3" o:spid="_x0000_s1026" type="#_x0000_t202" style="position:absolute;left:0;text-align:left;margin-left:0;margin-top:-64.25pt;width:275.25pt;height:48pt;z-index:251655680;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" stroked="f">
              <v:fill opacity="0"/>
              <v:textbox inset="0,0,0,0">
                <w:txbxContent>
                  <w:p w14:paraId="31109BF1" w14:textId="77777777" w:rsidR="001A0577" w:rsidRDefault="001A0577">
                    <w:pPr>
                      <w:spacing w:line="240" w:lineRule="auto"/>
                      <w:rPr>
                        <w:b/>
                        <w:bCs/>
                        <w:sz w:val="28"/>
                      </w:rPr>
                    </w:pPr>
                    <w:r>
                      <w:rPr>
                        <w:b/>
                        <w:bCs/>
                        <w:sz w:val="28"/>
                      </w:rPr>
                      <w:t xml:space="preserve">Mustervertrag </w:t>
                    </w:r>
                    <w:r w:rsidRPr="00CC068A">
                      <w:rPr>
                        <w:b/>
                        <w:bCs/>
                        <w:sz w:val="28"/>
                      </w:rPr>
                      <w:t>über</w:t>
                    </w:r>
                    <w:r>
                      <w:rPr>
                        <w:b/>
                        <w:bCs/>
                        <w:sz w:val="28"/>
                      </w:rPr>
                      <w:t xml:space="preserve"> Örtliche Zuschüsse</w:t>
                    </w:r>
                  </w:p>
                </w:txbxContent>
              </v:textbox>
              <w10:wrap type="topAndBottom" anchorx="margin"/>
            </v:shape>
          </w:pict>
        </mc:Fallback>
      </mc:AlternateContent>
    </w:r>
    <w:r>
      <w:rPr>
        <w:noProof/>
        <w:lang w:eastAsia="de-DE"/>
      </w:rPr>
      <mc:AlternateContent>
        <mc:Choice Requires="wps">
          <w:drawing>
            <wp:anchor distT="0" distB="0" distL="114300" distR="114300" simplePos="0" relativeHeight="251657728" behindDoc="0" locked="0" layoutInCell="1" allowOverlap="1" wp14:anchorId="5B895333" wp14:editId="3E49A8BD">
              <wp:simplePos x="0" y="0"/>
              <wp:positionH relativeFrom="column">
                <wp:posOffset>4467860</wp:posOffset>
              </wp:positionH>
              <wp:positionV relativeFrom="paragraph">
                <wp:posOffset>-84455</wp:posOffset>
              </wp:positionV>
              <wp:extent cx="1819275" cy="8515350"/>
              <wp:effectExtent l="0" t="0" r="0" b="0"/>
              <wp:wrapSquare wrapText="bothSides"/>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851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86F22" id="Rectangle 8" o:spid="_x0000_s1026" style="position:absolute;margin-left:351.8pt;margin-top:-6.65pt;width:143.25pt;height:6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" filled="f" stroked="f">
              <w10:wrap type="squar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47940" w14:textId="77777777" w:rsidR="001A0577" w:rsidRPr="00EC16F5" w:rsidRDefault="001A0577" w:rsidP="00EC16F5">
    <w:pPr>
      <w:pStyle w:val="Kopfzeile"/>
      <w:spacing w:line="240" w:lineRule="auto"/>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ECA1C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F238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02A7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BEF8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6C7E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74C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7E9C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0AC9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221F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8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00000002"/>
    <w:multiLevelType w:val="singleLevel"/>
    <w:tmpl w:val="00000002"/>
    <w:name w:val="WW8Num2"/>
    <w:lvl w:ilvl="0">
      <w:start w:val="1"/>
      <w:numFmt w:val="bullet"/>
      <w:lvlText w:val=""/>
      <w:lvlJc w:val="left"/>
      <w:pPr>
        <w:tabs>
          <w:tab w:val="num" w:pos="377"/>
        </w:tabs>
        <w:ind w:left="377" w:hanging="360"/>
      </w:pPr>
      <w:rPr>
        <w:rFonts w:ascii="Symbol" w:hAnsi="Symbol"/>
      </w:rPr>
    </w:lvl>
  </w:abstractNum>
  <w:abstractNum w:abstractNumId="12" w15:restartNumberingAfterBreak="0">
    <w:nsid w:val="00000003"/>
    <w:multiLevelType w:val="singleLevel"/>
    <w:tmpl w:val="11788E10"/>
    <w:name w:val="WW8Num3"/>
    <w:lvl w:ilvl="0">
      <w:start w:val="1"/>
      <w:numFmt w:val="bullet"/>
      <w:pStyle w:val="Spiegelstrich"/>
      <w:lvlText w:val=""/>
      <w:lvlJc w:val="left"/>
      <w:pPr>
        <w:tabs>
          <w:tab w:val="num" w:pos="284"/>
        </w:tabs>
        <w:ind w:left="284" w:hanging="284"/>
      </w:pPr>
      <w:rPr>
        <w:rFonts w:ascii="Wingdings" w:eastAsia="StarSymbol" w:hAnsi="Wingdings" w:hint="default"/>
      </w:rPr>
    </w:lvl>
  </w:abstractNum>
  <w:abstractNum w:abstractNumId="13" w15:restartNumberingAfterBreak="0">
    <w:nsid w:val="33115BA9"/>
    <w:multiLevelType w:val="hybridMultilevel"/>
    <w:tmpl w:val="6A12C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FC3A14"/>
    <w:multiLevelType w:val="hybridMultilevel"/>
    <w:tmpl w:val="AFEEBBDA"/>
    <w:lvl w:ilvl="0" w:tplc="B8F08670">
      <w:start w:val="1"/>
      <w:numFmt w:val="bullet"/>
      <w:lvlText w:val="-"/>
      <w:lvlJc w:val="left"/>
      <w:pPr>
        <w:ind w:left="644" w:hanging="360"/>
      </w:pPr>
      <w:rPr>
        <w:rFonts w:ascii="Arial" w:hAnsi="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5" w15:restartNumberingAfterBreak="0">
    <w:nsid w:val="6DCD1E7A"/>
    <w:multiLevelType w:val="hybridMultilevel"/>
    <w:tmpl w:val="7F267576"/>
    <w:lvl w:ilvl="0" w:tplc="350C5A3E">
      <w:start w:val="1"/>
      <w:numFmt w:val="lowerLetter"/>
      <w:lvlText w:val="%1)"/>
      <w:lvlJc w:val="left"/>
      <w:pPr>
        <w:tabs>
          <w:tab w:val="num" w:pos="1701"/>
        </w:tabs>
        <w:ind w:left="1701" w:hanging="28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10"/>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IZ_MARGINAL" w:val=" 1"/>
  </w:docVars>
  <w:rsids>
    <w:rsidRoot w:val="00DA330B"/>
    <w:rsid w:val="000021C1"/>
    <w:rsid w:val="00003B8A"/>
    <w:rsid w:val="000245D2"/>
    <w:rsid w:val="00024AAC"/>
    <w:rsid w:val="00032C40"/>
    <w:rsid w:val="00034F8A"/>
    <w:rsid w:val="000406C5"/>
    <w:rsid w:val="00042B58"/>
    <w:rsid w:val="00044201"/>
    <w:rsid w:val="00044BAD"/>
    <w:rsid w:val="00053582"/>
    <w:rsid w:val="00061CA0"/>
    <w:rsid w:val="00094AA2"/>
    <w:rsid w:val="00094AE3"/>
    <w:rsid w:val="000B2993"/>
    <w:rsid w:val="000B6B16"/>
    <w:rsid w:val="000E45C3"/>
    <w:rsid w:val="000E6825"/>
    <w:rsid w:val="000E75A1"/>
    <w:rsid w:val="000F62D4"/>
    <w:rsid w:val="00100626"/>
    <w:rsid w:val="00112309"/>
    <w:rsid w:val="00114707"/>
    <w:rsid w:val="0011787A"/>
    <w:rsid w:val="0012250F"/>
    <w:rsid w:val="00131719"/>
    <w:rsid w:val="00137954"/>
    <w:rsid w:val="00145DEE"/>
    <w:rsid w:val="001661EF"/>
    <w:rsid w:val="001714C3"/>
    <w:rsid w:val="001A0577"/>
    <w:rsid w:val="001A1783"/>
    <w:rsid w:val="001A3455"/>
    <w:rsid w:val="001C0DA3"/>
    <w:rsid w:val="001F58CB"/>
    <w:rsid w:val="0020373E"/>
    <w:rsid w:val="00222DA8"/>
    <w:rsid w:val="00232C10"/>
    <w:rsid w:val="002471FD"/>
    <w:rsid w:val="00260194"/>
    <w:rsid w:val="00261E0F"/>
    <w:rsid w:val="00281B75"/>
    <w:rsid w:val="002820F0"/>
    <w:rsid w:val="00284725"/>
    <w:rsid w:val="002A765C"/>
    <w:rsid w:val="002B2FC0"/>
    <w:rsid w:val="002B74A0"/>
    <w:rsid w:val="002D3B75"/>
    <w:rsid w:val="00313352"/>
    <w:rsid w:val="00313E3A"/>
    <w:rsid w:val="003162CF"/>
    <w:rsid w:val="003250FC"/>
    <w:rsid w:val="00326C28"/>
    <w:rsid w:val="003361A7"/>
    <w:rsid w:val="003528EA"/>
    <w:rsid w:val="00355655"/>
    <w:rsid w:val="003647B6"/>
    <w:rsid w:val="0036538E"/>
    <w:rsid w:val="00365B3E"/>
    <w:rsid w:val="00367837"/>
    <w:rsid w:val="003829A7"/>
    <w:rsid w:val="003A63B0"/>
    <w:rsid w:val="003A757C"/>
    <w:rsid w:val="003B100E"/>
    <w:rsid w:val="003B68F3"/>
    <w:rsid w:val="003B6C5D"/>
    <w:rsid w:val="003D0BFA"/>
    <w:rsid w:val="003D3BCE"/>
    <w:rsid w:val="003E000F"/>
    <w:rsid w:val="003F6E51"/>
    <w:rsid w:val="00412899"/>
    <w:rsid w:val="0043023B"/>
    <w:rsid w:val="00440437"/>
    <w:rsid w:val="0045588D"/>
    <w:rsid w:val="00476173"/>
    <w:rsid w:val="004770B9"/>
    <w:rsid w:val="00482BCE"/>
    <w:rsid w:val="00487E9E"/>
    <w:rsid w:val="004B44EC"/>
    <w:rsid w:val="004C378D"/>
    <w:rsid w:val="004C6835"/>
    <w:rsid w:val="004D6162"/>
    <w:rsid w:val="004E228E"/>
    <w:rsid w:val="0050188D"/>
    <w:rsid w:val="0050247A"/>
    <w:rsid w:val="0051413C"/>
    <w:rsid w:val="0052278B"/>
    <w:rsid w:val="00537846"/>
    <w:rsid w:val="005430E3"/>
    <w:rsid w:val="005509A0"/>
    <w:rsid w:val="00560A05"/>
    <w:rsid w:val="005904D2"/>
    <w:rsid w:val="005A226F"/>
    <w:rsid w:val="005A29E6"/>
    <w:rsid w:val="005C1331"/>
    <w:rsid w:val="005C2DAD"/>
    <w:rsid w:val="005D224E"/>
    <w:rsid w:val="005D2F60"/>
    <w:rsid w:val="005E6501"/>
    <w:rsid w:val="005E6892"/>
    <w:rsid w:val="005F62EE"/>
    <w:rsid w:val="00605891"/>
    <w:rsid w:val="00623CA9"/>
    <w:rsid w:val="00644ADF"/>
    <w:rsid w:val="006667BF"/>
    <w:rsid w:val="006676AB"/>
    <w:rsid w:val="006809A8"/>
    <w:rsid w:val="00682180"/>
    <w:rsid w:val="00683005"/>
    <w:rsid w:val="006920CC"/>
    <w:rsid w:val="006B3B35"/>
    <w:rsid w:val="006B6069"/>
    <w:rsid w:val="006C03B9"/>
    <w:rsid w:val="006C114B"/>
    <w:rsid w:val="006D3173"/>
    <w:rsid w:val="006E0F2A"/>
    <w:rsid w:val="006E264F"/>
    <w:rsid w:val="006E796E"/>
    <w:rsid w:val="006F265B"/>
    <w:rsid w:val="006F52B8"/>
    <w:rsid w:val="00717AA5"/>
    <w:rsid w:val="007218A6"/>
    <w:rsid w:val="007322F7"/>
    <w:rsid w:val="0075698B"/>
    <w:rsid w:val="00763120"/>
    <w:rsid w:val="007754A1"/>
    <w:rsid w:val="0078345C"/>
    <w:rsid w:val="007862AE"/>
    <w:rsid w:val="00792101"/>
    <w:rsid w:val="007A3807"/>
    <w:rsid w:val="007A600F"/>
    <w:rsid w:val="007B4679"/>
    <w:rsid w:val="007B5949"/>
    <w:rsid w:val="007F4561"/>
    <w:rsid w:val="007F52F2"/>
    <w:rsid w:val="008015BD"/>
    <w:rsid w:val="0080455C"/>
    <w:rsid w:val="00816F00"/>
    <w:rsid w:val="00821E29"/>
    <w:rsid w:val="00823E4D"/>
    <w:rsid w:val="008345DE"/>
    <w:rsid w:val="00842EDA"/>
    <w:rsid w:val="00844525"/>
    <w:rsid w:val="00851F22"/>
    <w:rsid w:val="00855403"/>
    <w:rsid w:val="00855A9D"/>
    <w:rsid w:val="008662DF"/>
    <w:rsid w:val="00866673"/>
    <w:rsid w:val="008668C7"/>
    <w:rsid w:val="008776AA"/>
    <w:rsid w:val="00880D72"/>
    <w:rsid w:val="00893614"/>
    <w:rsid w:val="008A4703"/>
    <w:rsid w:val="008B4153"/>
    <w:rsid w:val="008B53A5"/>
    <w:rsid w:val="008B5EF2"/>
    <w:rsid w:val="008D14B0"/>
    <w:rsid w:val="008D39D2"/>
    <w:rsid w:val="008E2BD1"/>
    <w:rsid w:val="008F03D3"/>
    <w:rsid w:val="009128A4"/>
    <w:rsid w:val="00931AE3"/>
    <w:rsid w:val="00931D5A"/>
    <w:rsid w:val="009344AC"/>
    <w:rsid w:val="00942939"/>
    <w:rsid w:val="009457D7"/>
    <w:rsid w:val="00950990"/>
    <w:rsid w:val="009637A1"/>
    <w:rsid w:val="00966B9B"/>
    <w:rsid w:val="00971ABC"/>
    <w:rsid w:val="00982B0C"/>
    <w:rsid w:val="00990851"/>
    <w:rsid w:val="00997DC8"/>
    <w:rsid w:val="009C0AED"/>
    <w:rsid w:val="009F0558"/>
    <w:rsid w:val="00A1106B"/>
    <w:rsid w:val="00A15170"/>
    <w:rsid w:val="00A335BD"/>
    <w:rsid w:val="00A40FE1"/>
    <w:rsid w:val="00A45592"/>
    <w:rsid w:val="00A46117"/>
    <w:rsid w:val="00A506C4"/>
    <w:rsid w:val="00A756B9"/>
    <w:rsid w:val="00AA39E4"/>
    <w:rsid w:val="00AA7D3D"/>
    <w:rsid w:val="00AB5CA8"/>
    <w:rsid w:val="00AC1EE4"/>
    <w:rsid w:val="00AC4FE2"/>
    <w:rsid w:val="00AF504C"/>
    <w:rsid w:val="00B034A0"/>
    <w:rsid w:val="00B05A27"/>
    <w:rsid w:val="00B417A2"/>
    <w:rsid w:val="00B531E3"/>
    <w:rsid w:val="00B60938"/>
    <w:rsid w:val="00B67BE8"/>
    <w:rsid w:val="00B81A48"/>
    <w:rsid w:val="00B93390"/>
    <w:rsid w:val="00B95EF6"/>
    <w:rsid w:val="00BC63FE"/>
    <w:rsid w:val="00BF1C12"/>
    <w:rsid w:val="00BF4017"/>
    <w:rsid w:val="00C01337"/>
    <w:rsid w:val="00C0541F"/>
    <w:rsid w:val="00C15038"/>
    <w:rsid w:val="00C24507"/>
    <w:rsid w:val="00C45428"/>
    <w:rsid w:val="00C4650B"/>
    <w:rsid w:val="00C5056B"/>
    <w:rsid w:val="00C53E0B"/>
    <w:rsid w:val="00C61D56"/>
    <w:rsid w:val="00C822C7"/>
    <w:rsid w:val="00C95946"/>
    <w:rsid w:val="00CA528C"/>
    <w:rsid w:val="00CC068A"/>
    <w:rsid w:val="00CC0892"/>
    <w:rsid w:val="00CC08F4"/>
    <w:rsid w:val="00CC230F"/>
    <w:rsid w:val="00CE5345"/>
    <w:rsid w:val="00CE671E"/>
    <w:rsid w:val="00D00832"/>
    <w:rsid w:val="00D029D6"/>
    <w:rsid w:val="00D0427F"/>
    <w:rsid w:val="00D100B5"/>
    <w:rsid w:val="00D11C6D"/>
    <w:rsid w:val="00D12CED"/>
    <w:rsid w:val="00D413B7"/>
    <w:rsid w:val="00D45AE8"/>
    <w:rsid w:val="00D56A40"/>
    <w:rsid w:val="00D742F9"/>
    <w:rsid w:val="00D9518E"/>
    <w:rsid w:val="00D97E84"/>
    <w:rsid w:val="00DA330B"/>
    <w:rsid w:val="00DC7859"/>
    <w:rsid w:val="00DD3C83"/>
    <w:rsid w:val="00DD3F5C"/>
    <w:rsid w:val="00DD5F46"/>
    <w:rsid w:val="00DD63E7"/>
    <w:rsid w:val="00DF5685"/>
    <w:rsid w:val="00E01536"/>
    <w:rsid w:val="00E02314"/>
    <w:rsid w:val="00E36D81"/>
    <w:rsid w:val="00E40758"/>
    <w:rsid w:val="00E54476"/>
    <w:rsid w:val="00E74B25"/>
    <w:rsid w:val="00E754F2"/>
    <w:rsid w:val="00E923DA"/>
    <w:rsid w:val="00E95205"/>
    <w:rsid w:val="00EA67A8"/>
    <w:rsid w:val="00EA7DC9"/>
    <w:rsid w:val="00EB0D46"/>
    <w:rsid w:val="00EB31B8"/>
    <w:rsid w:val="00EB3513"/>
    <w:rsid w:val="00EC16F5"/>
    <w:rsid w:val="00EC2D34"/>
    <w:rsid w:val="00EC552A"/>
    <w:rsid w:val="00ED1BC0"/>
    <w:rsid w:val="00ED6D9A"/>
    <w:rsid w:val="00EE197B"/>
    <w:rsid w:val="00EF130E"/>
    <w:rsid w:val="00F12023"/>
    <w:rsid w:val="00F16355"/>
    <w:rsid w:val="00F22F41"/>
    <w:rsid w:val="00F72404"/>
    <w:rsid w:val="00F73D05"/>
    <w:rsid w:val="00F775C0"/>
    <w:rsid w:val="00F92E3D"/>
    <w:rsid w:val="00F955C9"/>
    <w:rsid w:val="00F978B9"/>
    <w:rsid w:val="00FB165B"/>
    <w:rsid w:val="00FC68B2"/>
    <w:rsid w:val="00FD0923"/>
    <w:rsid w:val="00FE13CA"/>
    <w:rsid w:val="00FF2F6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5E9CA0B"/>
  <w15:docId w15:val="{1C58823C-4D0D-4984-919B-ABEF4D21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45DE"/>
    <w:pPr>
      <w:suppressAutoHyphens/>
      <w:spacing w:line="360" w:lineRule="atLeast"/>
    </w:pPr>
    <w:rPr>
      <w:rFonts w:ascii="Arial" w:hAnsi="Arial"/>
      <w:sz w:val="22"/>
      <w:lang w:eastAsia="ar-SA"/>
    </w:rPr>
  </w:style>
  <w:style w:type="paragraph" w:styleId="berschrift1">
    <w:name w:val="heading 1"/>
    <w:basedOn w:val="Standard"/>
    <w:next w:val="Standard"/>
    <w:qFormat/>
    <w:rsid w:val="007218A6"/>
    <w:pPr>
      <w:keepNext/>
      <w:tabs>
        <w:tab w:val="num" w:pos="0"/>
      </w:tabs>
      <w:spacing w:before="240"/>
      <w:outlineLvl w:val="0"/>
    </w:pPr>
    <w:rPr>
      <w:b/>
      <w:sz w:val="26"/>
    </w:rPr>
  </w:style>
  <w:style w:type="paragraph" w:styleId="berschrift2">
    <w:name w:val="heading 2"/>
    <w:basedOn w:val="Standard"/>
    <w:next w:val="Standard"/>
    <w:qFormat/>
    <w:rsid w:val="007218A6"/>
    <w:pPr>
      <w:keepNext/>
      <w:tabs>
        <w:tab w:val="num" w:pos="0"/>
      </w:tabs>
      <w:spacing w:before="240"/>
      <w:outlineLvl w:val="1"/>
    </w:pPr>
    <w:rPr>
      <w:b/>
    </w:rPr>
  </w:style>
  <w:style w:type="paragraph" w:styleId="berschrift3">
    <w:name w:val="heading 3"/>
    <w:basedOn w:val="Standard"/>
    <w:next w:val="Standard"/>
    <w:link w:val="berschrift3Zchn"/>
    <w:qFormat/>
    <w:rsid w:val="007218A6"/>
    <w:pPr>
      <w:keepNext/>
      <w:numPr>
        <w:ilvl w:val="2"/>
        <w:numId w:val="1"/>
      </w:numPr>
      <w:spacing w:before="240"/>
      <w:outlineLvl w:val="2"/>
    </w:pPr>
    <w:rPr>
      <w:b/>
    </w:rPr>
  </w:style>
  <w:style w:type="paragraph" w:styleId="berschrift4">
    <w:name w:val="heading 4"/>
    <w:basedOn w:val="Standard"/>
    <w:next w:val="Standard"/>
    <w:qFormat/>
    <w:rsid w:val="007218A6"/>
    <w:pPr>
      <w:keepNext/>
      <w:tabs>
        <w:tab w:val="num" w:pos="0"/>
        <w:tab w:val="left" w:pos="1985"/>
        <w:tab w:val="left" w:pos="4536"/>
        <w:tab w:val="left" w:pos="7371"/>
      </w:tabs>
      <w:outlineLvl w:val="3"/>
    </w:pPr>
    <w:rPr>
      <w:u w:val="single"/>
    </w:rPr>
  </w:style>
  <w:style w:type="paragraph" w:styleId="berschrift5">
    <w:name w:val="heading 5"/>
    <w:basedOn w:val="Standard"/>
    <w:next w:val="Standard"/>
    <w:qFormat/>
    <w:rsid w:val="007218A6"/>
    <w:pPr>
      <w:keepNext/>
      <w:tabs>
        <w:tab w:val="num" w:pos="0"/>
      </w:tabs>
      <w:spacing w:line="240" w:lineRule="auto"/>
      <w:jc w:val="right"/>
      <w:outlineLvl w:val="4"/>
    </w:pPr>
    <w:rPr>
      <w:b/>
      <w:bCs/>
    </w:rPr>
  </w:style>
  <w:style w:type="paragraph" w:styleId="berschrift6">
    <w:name w:val="heading 6"/>
    <w:basedOn w:val="Standard"/>
    <w:next w:val="Standard"/>
    <w:qFormat/>
    <w:rsid w:val="007218A6"/>
    <w:pPr>
      <w:keepNext/>
      <w:tabs>
        <w:tab w:val="num" w:pos="0"/>
      </w:tabs>
      <w:spacing w:before="120" w:after="120" w:line="240" w:lineRule="auto"/>
      <w:jc w:val="center"/>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ummerierteeberschrift">
    <w:name w:val="nummerierte Üeberschrift"/>
    <w:basedOn w:val="Standard"/>
    <w:rsid w:val="00B05A27"/>
    <w:pPr>
      <w:keepNext/>
      <w:ind w:left="709" w:hanging="709"/>
    </w:pPr>
    <w:rPr>
      <w:b/>
    </w:rPr>
  </w:style>
  <w:style w:type="paragraph" w:customStyle="1" w:styleId="Funote">
    <w:name w:val="Fußnote"/>
    <w:basedOn w:val="Standard"/>
    <w:link w:val="FunoteZchn"/>
    <w:rsid w:val="00EC16F5"/>
    <w:rPr>
      <w:rFonts w:ascii="Arial (W1)" w:hAnsi="Arial (W1)"/>
      <w:vertAlign w:val="superscript"/>
    </w:rPr>
  </w:style>
  <w:style w:type="character" w:customStyle="1" w:styleId="FunoteZchn">
    <w:name w:val="Fußnote Zchn"/>
    <w:basedOn w:val="Absatz-Standardschriftart"/>
    <w:link w:val="Funote"/>
    <w:rsid w:val="00EC16F5"/>
    <w:rPr>
      <w:rFonts w:ascii="Arial (W1)" w:hAnsi="Arial (W1)"/>
      <w:sz w:val="22"/>
      <w:vertAlign w:val="superscript"/>
      <w:lang w:val="de-DE" w:eastAsia="ar-SA" w:bidi="ar-SA"/>
    </w:rPr>
  </w:style>
  <w:style w:type="character" w:styleId="Seitenzahl">
    <w:name w:val="page number"/>
    <w:basedOn w:val="Absatz-Standardschriftart"/>
    <w:rsid w:val="000406C5"/>
  </w:style>
  <w:style w:type="character" w:styleId="Funotenzeichen">
    <w:name w:val="footnote reference"/>
    <w:semiHidden/>
    <w:rsid w:val="007218A6"/>
    <w:rPr>
      <w:vertAlign w:val="superscript"/>
    </w:rPr>
  </w:style>
  <w:style w:type="character" w:styleId="Endnotenzeichen">
    <w:name w:val="endnote reference"/>
    <w:semiHidden/>
    <w:rsid w:val="007218A6"/>
    <w:rPr>
      <w:vertAlign w:val="superscript"/>
    </w:rPr>
  </w:style>
  <w:style w:type="paragraph" w:customStyle="1" w:styleId="berschrift">
    <w:name w:val="Überschrift"/>
    <w:basedOn w:val="Standard"/>
    <w:next w:val="Textkrper"/>
    <w:rsid w:val="007218A6"/>
    <w:pPr>
      <w:keepNext/>
      <w:spacing w:before="240" w:after="120"/>
    </w:pPr>
    <w:rPr>
      <w:rFonts w:eastAsia="Lucida Sans Unicode" w:cs="Tahoma"/>
      <w:sz w:val="28"/>
      <w:szCs w:val="28"/>
    </w:rPr>
  </w:style>
  <w:style w:type="paragraph" w:styleId="Textkrper">
    <w:name w:val="Body Text"/>
    <w:basedOn w:val="Standard"/>
    <w:rsid w:val="007218A6"/>
    <w:pPr>
      <w:spacing w:after="480" w:line="240" w:lineRule="auto"/>
    </w:pPr>
  </w:style>
  <w:style w:type="paragraph" w:customStyle="1" w:styleId="Verzeichnis">
    <w:name w:val="Verzeichnis"/>
    <w:basedOn w:val="Standard"/>
    <w:rsid w:val="007218A6"/>
    <w:pPr>
      <w:suppressLineNumbers/>
    </w:pPr>
    <w:rPr>
      <w:rFonts w:cs="Tahoma"/>
    </w:rPr>
  </w:style>
  <w:style w:type="paragraph" w:customStyle="1" w:styleId="1Einrckung">
    <w:name w:val="1. Einrückung"/>
    <w:basedOn w:val="Standard"/>
    <w:rsid w:val="007218A6"/>
    <w:pPr>
      <w:tabs>
        <w:tab w:val="left" w:pos="425"/>
      </w:tabs>
      <w:ind w:left="425" w:hanging="425"/>
    </w:pPr>
  </w:style>
  <w:style w:type="paragraph" w:customStyle="1" w:styleId="2Einrckung">
    <w:name w:val="2. Einrückung"/>
    <w:basedOn w:val="Standard"/>
    <w:rsid w:val="007218A6"/>
    <w:pPr>
      <w:tabs>
        <w:tab w:val="left" w:pos="425"/>
        <w:tab w:val="left" w:pos="851"/>
      </w:tabs>
      <w:ind w:left="850" w:hanging="425"/>
    </w:pPr>
  </w:style>
  <w:style w:type="paragraph" w:customStyle="1" w:styleId="3Einrckung">
    <w:name w:val="3. Einrückung"/>
    <w:basedOn w:val="Standard"/>
    <w:rsid w:val="007218A6"/>
    <w:pPr>
      <w:tabs>
        <w:tab w:val="left" w:pos="851"/>
        <w:tab w:val="left" w:pos="1418"/>
      </w:tabs>
      <w:ind w:left="1418" w:hanging="567"/>
    </w:pPr>
  </w:style>
  <w:style w:type="paragraph" w:styleId="Fuzeile">
    <w:name w:val="footer"/>
    <w:basedOn w:val="Standard"/>
    <w:rsid w:val="007218A6"/>
  </w:style>
  <w:style w:type="paragraph" w:styleId="Kopfzeile">
    <w:name w:val="header"/>
    <w:basedOn w:val="Standard"/>
    <w:rsid w:val="007218A6"/>
  </w:style>
  <w:style w:type="paragraph" w:styleId="Funotentext">
    <w:name w:val="footnote text"/>
    <w:basedOn w:val="Standard"/>
    <w:link w:val="FunotentextZchn"/>
    <w:semiHidden/>
    <w:rsid w:val="00094AA2"/>
    <w:pPr>
      <w:spacing w:line="240" w:lineRule="auto"/>
      <w:ind w:left="284" w:hanging="284"/>
    </w:pPr>
    <w:rPr>
      <w:sz w:val="16"/>
    </w:rPr>
  </w:style>
  <w:style w:type="paragraph" w:styleId="Endnotentext">
    <w:name w:val="endnote text"/>
    <w:basedOn w:val="Standard"/>
    <w:semiHidden/>
    <w:rsid w:val="007218A6"/>
    <w:pPr>
      <w:ind w:left="170" w:hanging="170"/>
    </w:pPr>
    <w:rPr>
      <w:sz w:val="16"/>
    </w:rPr>
  </w:style>
  <w:style w:type="paragraph" w:customStyle="1" w:styleId="Kommentartext1">
    <w:name w:val="Kommentartext1"/>
    <w:basedOn w:val="Standard"/>
    <w:rsid w:val="007218A6"/>
    <w:rPr>
      <w:sz w:val="16"/>
    </w:rPr>
  </w:style>
  <w:style w:type="paragraph" w:customStyle="1" w:styleId="Einzug">
    <w:name w:val="Einzug"/>
    <w:basedOn w:val="Standard"/>
    <w:rsid w:val="000406C5"/>
    <w:pPr>
      <w:ind w:left="709" w:hanging="709"/>
    </w:pPr>
  </w:style>
  <w:style w:type="paragraph" w:styleId="Titel">
    <w:name w:val="Title"/>
    <w:basedOn w:val="Standard"/>
    <w:next w:val="Standard"/>
    <w:qFormat/>
    <w:rsid w:val="007218A6"/>
    <w:pPr>
      <w:tabs>
        <w:tab w:val="left" w:pos="851"/>
        <w:tab w:val="left" w:pos="7371"/>
      </w:tabs>
      <w:spacing w:before="240" w:after="60" w:line="360" w:lineRule="auto"/>
      <w:jc w:val="center"/>
    </w:pPr>
    <w:rPr>
      <w:b/>
      <w:kern w:val="1"/>
      <w:sz w:val="32"/>
    </w:rPr>
  </w:style>
  <w:style w:type="paragraph" w:customStyle="1" w:styleId="Ueberschrift">
    <w:name w:val="Ueberschrift"/>
    <w:basedOn w:val="Standard"/>
    <w:rsid w:val="007218A6"/>
    <w:pPr>
      <w:tabs>
        <w:tab w:val="left" w:pos="851"/>
        <w:tab w:val="left" w:pos="1135"/>
      </w:tabs>
      <w:ind w:left="851" w:hanging="851"/>
    </w:pPr>
    <w:rPr>
      <w:rFonts w:cs="Arial"/>
      <w:b/>
      <w:bCs/>
      <w:szCs w:val="22"/>
    </w:rPr>
  </w:style>
  <w:style w:type="paragraph" w:customStyle="1" w:styleId="Spiegelstrich">
    <w:name w:val="Spiegelstrich"/>
    <w:basedOn w:val="Standard"/>
    <w:rsid w:val="00BF4017"/>
    <w:pPr>
      <w:numPr>
        <w:numId w:val="3"/>
      </w:numPr>
      <w:tabs>
        <w:tab w:val="clear" w:pos="284"/>
        <w:tab w:val="left" w:pos="992"/>
      </w:tabs>
      <w:ind w:left="993"/>
    </w:pPr>
  </w:style>
  <w:style w:type="paragraph" w:customStyle="1" w:styleId="TabellenInhalt">
    <w:name w:val="Tabellen Inhalt"/>
    <w:basedOn w:val="Standard"/>
    <w:rsid w:val="007218A6"/>
    <w:pPr>
      <w:suppressLineNumbers/>
    </w:pPr>
  </w:style>
  <w:style w:type="paragraph" w:customStyle="1" w:styleId="Tabellenberschrift">
    <w:name w:val="Tabellen Überschrift"/>
    <w:basedOn w:val="TabellenInhalt"/>
    <w:rsid w:val="007218A6"/>
    <w:pPr>
      <w:jc w:val="center"/>
    </w:pPr>
    <w:rPr>
      <w:b/>
      <w:bCs/>
      <w:i/>
      <w:iCs/>
    </w:rPr>
  </w:style>
  <w:style w:type="table" w:styleId="Tabellenraster">
    <w:name w:val="Table Grid"/>
    <w:basedOn w:val="NormaleTabelle"/>
    <w:rsid w:val="00D12CED"/>
    <w:pPr>
      <w:suppressAutoHyphens/>
      <w:spacing w:line="3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8218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682180"/>
    <w:rPr>
      <w:rFonts w:ascii="Tahoma" w:hAnsi="Tahoma" w:cs="Tahoma"/>
      <w:sz w:val="16"/>
      <w:szCs w:val="16"/>
      <w:lang w:eastAsia="ar-SA"/>
    </w:rPr>
  </w:style>
  <w:style w:type="paragraph" w:customStyle="1" w:styleId="Alternative">
    <w:name w:val="Alternative"/>
    <w:aliases w:val="Optional"/>
    <w:basedOn w:val="Standard"/>
    <w:rsid w:val="00E01536"/>
    <w:pPr>
      <w:spacing w:before="120" w:line="360" w:lineRule="auto"/>
      <w:ind w:left="709" w:hanging="709"/>
    </w:pPr>
    <w:rPr>
      <w:b/>
      <w:bCs/>
    </w:rPr>
  </w:style>
  <w:style w:type="paragraph" w:customStyle="1" w:styleId="AVertragstext">
    <w:name w:val="A Vertragstext"/>
    <w:basedOn w:val="Einzug"/>
    <w:rsid w:val="005C2DAD"/>
    <w:pPr>
      <w:ind w:left="708" w:firstLine="0"/>
    </w:pPr>
  </w:style>
  <w:style w:type="paragraph" w:styleId="Listenabsatz">
    <w:name w:val="List Paragraph"/>
    <w:basedOn w:val="Standard"/>
    <w:uiPriority w:val="34"/>
    <w:qFormat/>
    <w:rsid w:val="00034F8A"/>
    <w:pPr>
      <w:ind w:left="720"/>
      <w:contextualSpacing/>
    </w:pPr>
  </w:style>
  <w:style w:type="paragraph" w:customStyle="1" w:styleId="Angabe">
    <w:name w:val="Angabe"/>
    <w:basedOn w:val="Standard"/>
    <w:link w:val="AngabeZchn"/>
    <w:qFormat/>
    <w:rsid w:val="00AA7D3D"/>
    <w:pPr>
      <w:suppressAutoHyphens w:val="0"/>
      <w:spacing w:after="60" w:line="240" w:lineRule="auto"/>
    </w:pPr>
    <w:rPr>
      <w:szCs w:val="18"/>
      <w:lang w:eastAsia="de-DE"/>
    </w:rPr>
  </w:style>
  <w:style w:type="paragraph" w:customStyle="1" w:styleId="Bezeichnung">
    <w:name w:val="Bezeichnung"/>
    <w:basedOn w:val="Standard"/>
    <w:qFormat/>
    <w:rsid w:val="00AA7D3D"/>
    <w:pPr>
      <w:keepLines/>
      <w:suppressAutoHyphens w:val="0"/>
      <w:spacing w:before="60" w:after="60" w:line="240" w:lineRule="auto"/>
      <w:ind w:right="227"/>
    </w:pPr>
    <w:rPr>
      <w:sz w:val="18"/>
      <w:lang w:eastAsia="de-DE"/>
    </w:rPr>
  </w:style>
  <w:style w:type="character" w:customStyle="1" w:styleId="AngabeZchn">
    <w:name w:val="Angabe Zchn"/>
    <w:basedOn w:val="Absatz-Standardschriftart"/>
    <w:link w:val="Angabe"/>
    <w:rsid w:val="00AA7D3D"/>
    <w:rPr>
      <w:rFonts w:ascii="Arial" w:hAnsi="Arial"/>
      <w:sz w:val="22"/>
      <w:szCs w:val="18"/>
    </w:rPr>
  </w:style>
  <w:style w:type="paragraph" w:customStyle="1" w:styleId="BezeichnungTabelle">
    <w:name w:val="Bezeichnung Tabelle"/>
    <w:basedOn w:val="Bezeichnung"/>
    <w:qFormat/>
    <w:rsid w:val="00AA7D3D"/>
    <w:pPr>
      <w:ind w:left="57"/>
    </w:pPr>
  </w:style>
  <w:style w:type="paragraph" w:customStyle="1" w:styleId="Formatvorlageberschrift610Pt">
    <w:name w:val="Formatvorlage Überschrift 6 + 10 Pt."/>
    <w:basedOn w:val="berschrift6"/>
    <w:rsid w:val="00AA7D3D"/>
    <w:rPr>
      <w:sz w:val="20"/>
    </w:rPr>
  </w:style>
  <w:style w:type="character" w:styleId="Kommentarzeichen">
    <w:name w:val="annotation reference"/>
    <w:basedOn w:val="Absatz-Standardschriftart"/>
    <w:rsid w:val="006809A8"/>
    <w:rPr>
      <w:sz w:val="16"/>
      <w:szCs w:val="16"/>
    </w:rPr>
  </w:style>
  <w:style w:type="paragraph" w:styleId="Kommentartext">
    <w:name w:val="annotation text"/>
    <w:basedOn w:val="Standard"/>
    <w:link w:val="KommentartextZchn"/>
    <w:rsid w:val="006809A8"/>
    <w:pPr>
      <w:spacing w:line="240" w:lineRule="auto"/>
    </w:pPr>
    <w:rPr>
      <w:sz w:val="20"/>
    </w:rPr>
  </w:style>
  <w:style w:type="character" w:customStyle="1" w:styleId="KommentartextZchn">
    <w:name w:val="Kommentartext Zchn"/>
    <w:basedOn w:val="Absatz-Standardschriftart"/>
    <w:link w:val="Kommentartext"/>
    <w:rsid w:val="006809A8"/>
    <w:rPr>
      <w:rFonts w:ascii="Arial" w:hAnsi="Arial"/>
      <w:lang w:eastAsia="ar-SA"/>
    </w:rPr>
  </w:style>
  <w:style w:type="paragraph" w:customStyle="1" w:styleId="Einrckung">
    <w:name w:val="Einrückung"/>
    <w:basedOn w:val="Standard"/>
    <w:rsid w:val="006809A8"/>
    <w:pPr>
      <w:tabs>
        <w:tab w:val="left" w:pos="567"/>
        <w:tab w:val="left" w:pos="7371"/>
      </w:tabs>
      <w:suppressAutoHyphens w:val="0"/>
      <w:spacing w:line="360" w:lineRule="auto"/>
      <w:ind w:left="567" w:hanging="567"/>
    </w:pPr>
    <w:rPr>
      <w:lang w:val="en-GB" w:eastAsia="de-DE"/>
    </w:rPr>
  </w:style>
  <w:style w:type="paragraph" w:styleId="Kommentarthema">
    <w:name w:val="annotation subject"/>
    <w:basedOn w:val="Kommentartext"/>
    <w:next w:val="Kommentartext"/>
    <w:link w:val="KommentarthemaZchn"/>
    <w:semiHidden/>
    <w:unhideWhenUsed/>
    <w:rsid w:val="006809A8"/>
    <w:rPr>
      <w:b/>
      <w:bCs/>
    </w:rPr>
  </w:style>
  <w:style w:type="character" w:customStyle="1" w:styleId="KommentarthemaZchn">
    <w:name w:val="Kommentarthema Zchn"/>
    <w:basedOn w:val="KommentartextZchn"/>
    <w:link w:val="Kommentarthema"/>
    <w:semiHidden/>
    <w:rsid w:val="006809A8"/>
    <w:rPr>
      <w:rFonts w:ascii="Arial" w:hAnsi="Arial"/>
      <w:b/>
      <w:bCs/>
      <w:lang w:eastAsia="ar-SA"/>
    </w:rPr>
  </w:style>
  <w:style w:type="paragraph" w:styleId="berarbeitung">
    <w:name w:val="Revision"/>
    <w:hidden/>
    <w:uiPriority w:val="99"/>
    <w:semiHidden/>
    <w:rsid w:val="00053582"/>
    <w:rPr>
      <w:rFonts w:ascii="Arial" w:hAnsi="Arial"/>
      <w:sz w:val="22"/>
      <w:lang w:eastAsia="ar-SA"/>
    </w:rPr>
  </w:style>
  <w:style w:type="character" w:customStyle="1" w:styleId="berschrift3Zchn">
    <w:name w:val="Überschrift 3 Zchn"/>
    <w:basedOn w:val="Absatz-Standardschriftart"/>
    <w:link w:val="berschrift3"/>
    <w:rsid w:val="00D742F9"/>
    <w:rPr>
      <w:rFonts w:ascii="Arial" w:hAnsi="Arial"/>
      <w:b/>
      <w:sz w:val="22"/>
      <w:lang w:eastAsia="ar-SA"/>
    </w:rPr>
  </w:style>
  <w:style w:type="character" w:styleId="Hyperlink">
    <w:name w:val="Hyperlink"/>
    <w:basedOn w:val="Absatz-Standardschriftart"/>
    <w:uiPriority w:val="99"/>
    <w:unhideWhenUsed/>
    <w:rsid w:val="006B6069"/>
    <w:rPr>
      <w:color w:val="0000FF" w:themeColor="hyperlink"/>
      <w:u w:val="single"/>
    </w:rPr>
  </w:style>
  <w:style w:type="character" w:customStyle="1" w:styleId="FunotentextZchn">
    <w:name w:val="Fußnotentext Zchn"/>
    <w:basedOn w:val="Absatz-Standardschriftart"/>
    <w:link w:val="Funotentext"/>
    <w:semiHidden/>
    <w:rsid w:val="00326C28"/>
    <w:rPr>
      <w:rFonts w:ascii="Arial" w:hAnsi="Arial"/>
      <w:sz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38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lzu\Desktop\&#214;Z%20Mustervertr&#228;ge_&#220;bersetzungen\giz2020-oez-mustervertrag-consulting-de%20(&#196;nderungsmodus).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5AB3E71-BE5C-4CE8-879A-6EC9DC5F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giz2020-oez-mustervertrag-consulting-de (Änderungsmodus).dotm</Template>
  <TotalTime>0</TotalTime>
  <Pages>16</Pages>
  <Words>2751</Words>
  <Characters>19815</Characters>
  <Application>Microsoft Office Word</Application>
  <DocSecurity>0</DocSecurity>
  <Lines>619</Lines>
  <Paragraphs>192</Paragraphs>
  <ScaleCrop>false</ScaleCrop>
  <HeadingPairs>
    <vt:vector size="2" baseType="variant">
      <vt:variant>
        <vt:lpstr>Titel</vt:lpstr>
      </vt:variant>
      <vt:variant>
        <vt:i4>1</vt:i4>
      </vt:variant>
    </vt:vector>
  </HeadingPairs>
  <TitlesOfParts>
    <vt:vector size="1" baseType="lpstr">
      <vt:lpstr>Mustervertrag für örtliche Zuschüsse, Stand März 2020</vt:lpstr>
    </vt:vector>
  </TitlesOfParts>
  <Company>Deutsche Gesellschaft für Internationale Zusammenarbeit (GIZ) GmbH</Company>
  <LinksUpToDate>false</LinksUpToDate>
  <CharactersWithSpaces>22374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Mustervertrag für örtliche Zuschüsse, Stand März 2020</dc:title>
  <dc:creator>Ute Scholz</dc:creator>
  <cp:lastModifiedBy>Scholz, Ute GIZ</cp:lastModifiedBy>
  <cp:revision>8</cp:revision>
  <cp:lastPrinted>2007-09-04T10:10:00Z</cp:lastPrinted>
  <dcterms:created xsi:type="dcterms:W3CDTF">2021-07-16T13:35:00Z</dcterms:created>
  <dcterms:modified xsi:type="dcterms:W3CDTF">2021-07-16T14:31:00Z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0x010100FA98529EE743D04A8C3D54BEB25F8048</vt:lpwstr>
  </property>
</Properties>
</file>