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78" w:rsidRPr="00D13278" w:rsidRDefault="00D470D7" w:rsidP="00D13278">
      <w:pPr>
        <w:spacing w:before="600" w:after="840" w:line="240" w:lineRule="auto"/>
        <w:rPr>
          <w:rFonts w:ascii="Gravur-Condensed" w:hAnsi="Gravur-Condensed"/>
          <w:color w:val="FFFFFF"/>
          <w:sz w:val="40"/>
        </w:rPr>
      </w:pPr>
      <w:r>
        <w:rPr>
          <w:rFonts w:ascii="Gravur-Condensed" w:hAnsi="Gravur-Condensed"/>
          <w:noProof/>
          <w:color w:val="FFFFFF"/>
          <w:sz w:val="40"/>
        </w:rPr>
        <w:drawing>
          <wp:anchor distT="0" distB="0" distL="114300" distR="114300" simplePos="0" relativeHeight="251657216" behindDoc="0" locked="0" layoutInCell="1" allowOverlap="1">
            <wp:simplePos x="0" y="0"/>
            <wp:positionH relativeFrom="column">
              <wp:posOffset>4935220</wp:posOffset>
            </wp:positionH>
            <wp:positionV relativeFrom="paragraph">
              <wp:posOffset>90805</wp:posOffset>
            </wp:positionV>
            <wp:extent cx="899795" cy="899795"/>
            <wp:effectExtent l="19050" t="0" r="0" b="0"/>
            <wp:wrapNone/>
            <wp:docPr id="26" name="Bild 26"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izlogo-standard-rgb"/>
                    <pic:cNvPicPr>
                      <a:picLocks noChangeAspect="1" noChangeArrowheads="1"/>
                    </pic:cNvPicPr>
                  </pic:nvPicPr>
                  <pic:blipFill>
                    <a:blip r:embed="rId8" cstate="print"/>
                    <a:srcRect/>
                    <a:stretch>
                      <a:fillRect/>
                    </a:stretch>
                  </pic:blipFill>
                  <pic:spPr bwMode="auto">
                    <a:xfrm>
                      <a:off x="0" y="0"/>
                      <a:ext cx="899795" cy="89979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635</wp:posOffset>
            </wp:positionV>
            <wp:extent cx="5724525" cy="1076325"/>
            <wp:effectExtent l="19050" t="0" r="9525" b="0"/>
            <wp:wrapNone/>
            <wp:docPr id="39" name="Bild 39" descr="streife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reifen-s1"/>
                    <pic:cNvPicPr>
                      <a:picLocks noChangeAspect="1" noChangeArrowheads="1"/>
                    </pic:cNvPicPr>
                  </pic:nvPicPr>
                  <pic:blipFill>
                    <a:blip r:embed="rId9" cstate="print"/>
                    <a:srcRect/>
                    <a:stretch>
                      <a:fillRect/>
                    </a:stretch>
                  </pic:blipFill>
                  <pic:spPr bwMode="auto">
                    <a:xfrm>
                      <a:off x="0" y="0"/>
                      <a:ext cx="5724525" cy="1076325"/>
                    </a:xfrm>
                    <a:prstGeom prst="rect">
                      <a:avLst/>
                    </a:prstGeom>
                    <a:noFill/>
                    <a:ln w="9525">
                      <a:noFill/>
                      <a:miter lim="800000"/>
                      <a:headEnd/>
                      <a:tailEnd/>
                    </a:ln>
                  </pic:spPr>
                </pic:pic>
              </a:graphicData>
            </a:graphic>
          </wp:anchor>
        </w:drawing>
      </w:r>
    </w:p>
    <w:p w:rsidR="00702238" w:rsidRDefault="00702238" w:rsidP="002E6E98">
      <w:pPr>
        <w:jc w:val="center"/>
        <w:rPr>
          <w:sz w:val="24"/>
          <w:szCs w:val="24"/>
        </w:rPr>
      </w:pPr>
    </w:p>
    <w:p w:rsidR="002E6E98" w:rsidRPr="00B11EA2" w:rsidRDefault="002E6E98" w:rsidP="002E6E98">
      <w:pPr>
        <w:jc w:val="center"/>
        <w:rPr>
          <w:sz w:val="24"/>
          <w:szCs w:val="24"/>
          <w:lang w:val="en-GB"/>
        </w:rPr>
      </w:pPr>
      <w:r w:rsidRPr="00B11EA2">
        <w:rPr>
          <w:sz w:val="24"/>
          <w:szCs w:val="24"/>
          <w:lang w:val="en-GB"/>
        </w:rPr>
        <w:t>Presentation of the GIZ Company Report 2011</w:t>
      </w:r>
    </w:p>
    <w:p w:rsidR="002E6E98" w:rsidRPr="00B11EA2" w:rsidRDefault="002E6E98" w:rsidP="002E6E98">
      <w:pPr>
        <w:jc w:val="center"/>
        <w:rPr>
          <w:sz w:val="24"/>
          <w:szCs w:val="24"/>
          <w:lang w:val="en-GB"/>
        </w:rPr>
      </w:pPr>
      <w:proofErr w:type="gramStart"/>
      <w:r w:rsidRPr="00B11EA2">
        <w:rPr>
          <w:sz w:val="24"/>
          <w:szCs w:val="24"/>
          <w:lang w:val="en-GB"/>
        </w:rPr>
        <w:t>by</w:t>
      </w:r>
      <w:proofErr w:type="gramEnd"/>
      <w:r w:rsidRPr="00B11EA2">
        <w:rPr>
          <w:sz w:val="24"/>
          <w:szCs w:val="24"/>
          <w:lang w:val="en-GB"/>
        </w:rPr>
        <w:t xml:space="preserve"> the Chairman of the GIZ Management Board, Dr Bernd </w:t>
      </w:r>
      <w:proofErr w:type="spellStart"/>
      <w:r w:rsidRPr="00B11EA2">
        <w:rPr>
          <w:sz w:val="24"/>
          <w:szCs w:val="24"/>
          <w:lang w:val="en-GB"/>
        </w:rPr>
        <w:t>Eisenblätter</w:t>
      </w:r>
      <w:proofErr w:type="spellEnd"/>
      <w:r w:rsidRPr="00B11EA2">
        <w:rPr>
          <w:sz w:val="24"/>
          <w:szCs w:val="24"/>
          <w:lang w:val="en-GB"/>
        </w:rPr>
        <w:t>,</w:t>
      </w:r>
    </w:p>
    <w:p w:rsidR="002E6E98" w:rsidRPr="00B11EA2" w:rsidRDefault="002E6E98" w:rsidP="002E6E98">
      <w:pPr>
        <w:jc w:val="center"/>
        <w:rPr>
          <w:sz w:val="24"/>
          <w:szCs w:val="24"/>
          <w:lang w:val="en-GB"/>
        </w:rPr>
      </w:pPr>
      <w:proofErr w:type="gramStart"/>
      <w:r w:rsidRPr="00B11EA2">
        <w:rPr>
          <w:sz w:val="24"/>
          <w:szCs w:val="24"/>
          <w:lang w:val="en-GB"/>
        </w:rPr>
        <w:t>at</w:t>
      </w:r>
      <w:proofErr w:type="gramEnd"/>
      <w:r w:rsidRPr="00B11EA2">
        <w:rPr>
          <w:sz w:val="24"/>
          <w:szCs w:val="24"/>
          <w:lang w:val="en-GB"/>
        </w:rPr>
        <w:t xml:space="preserve"> the annual press conference</w:t>
      </w:r>
    </w:p>
    <w:p w:rsidR="002E6E98" w:rsidRPr="00B11EA2" w:rsidRDefault="002E6E98" w:rsidP="002E6E98">
      <w:pPr>
        <w:jc w:val="center"/>
        <w:rPr>
          <w:sz w:val="24"/>
          <w:szCs w:val="24"/>
          <w:lang w:val="en-GB"/>
        </w:rPr>
      </w:pPr>
      <w:proofErr w:type="gramStart"/>
      <w:r w:rsidRPr="00B11EA2">
        <w:rPr>
          <w:sz w:val="24"/>
          <w:szCs w:val="24"/>
          <w:lang w:val="en-GB"/>
        </w:rPr>
        <w:t>on</w:t>
      </w:r>
      <w:proofErr w:type="gramEnd"/>
      <w:r w:rsidRPr="00B11EA2">
        <w:rPr>
          <w:sz w:val="24"/>
          <w:szCs w:val="24"/>
          <w:lang w:val="en-GB"/>
        </w:rPr>
        <w:t xml:space="preserve"> 26 June 2012 in Berlin, Federal Press Conference building</w:t>
      </w:r>
    </w:p>
    <w:p w:rsidR="002E6E98" w:rsidRPr="00B11EA2" w:rsidRDefault="002E6E98" w:rsidP="002E6E98">
      <w:pPr>
        <w:jc w:val="center"/>
        <w:rPr>
          <w:sz w:val="24"/>
          <w:szCs w:val="24"/>
          <w:lang w:val="en-GB"/>
        </w:rPr>
      </w:pPr>
    </w:p>
    <w:p w:rsidR="002E6E98" w:rsidRPr="00B11EA2" w:rsidRDefault="002E6E98" w:rsidP="002E6E98">
      <w:pPr>
        <w:jc w:val="center"/>
        <w:rPr>
          <w:sz w:val="24"/>
          <w:szCs w:val="24"/>
          <w:lang w:val="en-GB"/>
        </w:rPr>
      </w:pPr>
    </w:p>
    <w:p w:rsidR="002E6E98" w:rsidRPr="002E6E98" w:rsidRDefault="002E6E98" w:rsidP="002E6E98">
      <w:pPr>
        <w:jc w:val="center"/>
        <w:rPr>
          <w:b/>
          <w:i/>
          <w:sz w:val="24"/>
          <w:szCs w:val="24"/>
          <w:lang w:val="en-GB"/>
        </w:rPr>
      </w:pPr>
      <w:r w:rsidRPr="002E6E98">
        <w:rPr>
          <w:b/>
          <w:i/>
          <w:sz w:val="24"/>
          <w:szCs w:val="24"/>
          <w:lang w:val="en-GB"/>
        </w:rPr>
        <w:t>Check against delivery.</w:t>
      </w:r>
    </w:p>
    <w:p w:rsidR="00702238" w:rsidRDefault="00702238" w:rsidP="00D470D7">
      <w:pPr>
        <w:spacing w:before="120" w:line="360" w:lineRule="auto"/>
        <w:rPr>
          <w:sz w:val="22"/>
          <w:szCs w:val="22"/>
        </w:rPr>
      </w:pPr>
    </w:p>
    <w:p w:rsidR="002E6E98" w:rsidRPr="00B11EA2" w:rsidRDefault="002E6E98" w:rsidP="002E6E98">
      <w:pPr>
        <w:spacing w:before="120" w:line="360" w:lineRule="auto"/>
        <w:rPr>
          <w:sz w:val="22"/>
          <w:szCs w:val="22"/>
          <w:lang w:val="en-GB"/>
        </w:rPr>
      </w:pPr>
      <w:r w:rsidRPr="00B11EA2">
        <w:rPr>
          <w:sz w:val="22"/>
          <w:szCs w:val="22"/>
          <w:lang w:val="en-GB"/>
        </w:rPr>
        <w:t>Good morning, ladies and gentlemen,</w:t>
      </w:r>
    </w:p>
    <w:p w:rsidR="002E6E98" w:rsidRPr="00B11EA2" w:rsidRDefault="002E6E98" w:rsidP="002E6E98">
      <w:pPr>
        <w:spacing w:before="120" w:line="360" w:lineRule="auto"/>
        <w:rPr>
          <w:sz w:val="22"/>
          <w:szCs w:val="22"/>
          <w:lang w:val="en-GB"/>
        </w:rPr>
      </w:pPr>
      <w:r w:rsidRPr="00B11EA2">
        <w:rPr>
          <w:sz w:val="22"/>
          <w:szCs w:val="22"/>
          <w:lang w:val="en-GB"/>
        </w:rPr>
        <w:t>I am very pleased to welcome you here today, and I’m delighted that you have joined us to review last year and take a look at developments in 2012.</w:t>
      </w:r>
    </w:p>
    <w:p w:rsidR="002E6E98" w:rsidRPr="00B11EA2" w:rsidRDefault="002E6E98" w:rsidP="002E6E98">
      <w:pPr>
        <w:spacing w:before="120" w:line="360" w:lineRule="auto"/>
        <w:rPr>
          <w:sz w:val="22"/>
          <w:szCs w:val="22"/>
          <w:lang w:val="en-GB"/>
        </w:rPr>
      </w:pPr>
      <w:r w:rsidRPr="00B11EA2">
        <w:rPr>
          <w:sz w:val="22"/>
          <w:szCs w:val="22"/>
          <w:lang w:val="en-GB"/>
        </w:rPr>
        <w:t xml:space="preserve">You see me here at my final press conference in my capacity as Chairman of GIZ’s Management Board. At the end of the month, in a few days’ time, I’ll be retiring from the company where I have worked for almost twenty years. I’ll be leaving behind a company that has refocused, has numerous commissioning parties and has just achieved an all-time record volume of business – two billion </w:t>
      </w:r>
      <w:proofErr w:type="spellStart"/>
      <w:r w:rsidRPr="00B11EA2">
        <w:rPr>
          <w:sz w:val="22"/>
          <w:szCs w:val="22"/>
          <w:lang w:val="en-GB"/>
        </w:rPr>
        <w:t>euros</w:t>
      </w:r>
      <w:proofErr w:type="spellEnd"/>
      <w:r w:rsidRPr="00B11EA2">
        <w:rPr>
          <w:sz w:val="22"/>
          <w:szCs w:val="22"/>
          <w:lang w:val="en-GB"/>
        </w:rPr>
        <w:t>. And it has successfully completed a merger.</w:t>
      </w:r>
    </w:p>
    <w:p w:rsidR="002E6E98" w:rsidRPr="00B11EA2" w:rsidRDefault="002E6E98" w:rsidP="002E6E98">
      <w:pPr>
        <w:spacing w:before="120" w:line="360" w:lineRule="auto"/>
        <w:rPr>
          <w:sz w:val="22"/>
          <w:szCs w:val="22"/>
          <w:lang w:val="en-GB"/>
        </w:rPr>
      </w:pPr>
      <w:r w:rsidRPr="00B11EA2">
        <w:rPr>
          <w:sz w:val="22"/>
          <w:szCs w:val="22"/>
          <w:lang w:val="en-GB"/>
        </w:rPr>
        <w:t>Today we are Germany’s leading service provider for international cooperation in industrialised, emerging and developing countries, where we work in a wide range of areas. Our activities continue to focus on sustainable results. This is what the German Government commissions us to do. And it is why businesses, the EU, the United Nations and many others are happy to use the services of our experts.</w:t>
      </w:r>
    </w:p>
    <w:p w:rsidR="002E6E98" w:rsidRPr="00B11EA2" w:rsidRDefault="002E6E98" w:rsidP="002E6E98">
      <w:pPr>
        <w:spacing w:before="120" w:line="360" w:lineRule="auto"/>
        <w:rPr>
          <w:sz w:val="22"/>
          <w:szCs w:val="22"/>
          <w:lang w:val="en-GB"/>
        </w:rPr>
      </w:pPr>
      <w:r w:rsidRPr="002E6E98">
        <w:rPr>
          <w:sz w:val="22"/>
          <w:szCs w:val="22"/>
          <w:lang w:val="en-GB"/>
        </w:rPr>
        <w:t xml:space="preserve">In 2011 our volume of business – which is the same thing as our total turnover – amounted to more than two billion </w:t>
      </w:r>
      <w:proofErr w:type="spellStart"/>
      <w:r w:rsidRPr="002E6E98">
        <w:rPr>
          <w:sz w:val="22"/>
          <w:szCs w:val="22"/>
          <w:lang w:val="en-GB"/>
        </w:rPr>
        <w:t>euros</w:t>
      </w:r>
      <w:proofErr w:type="spellEnd"/>
      <w:r w:rsidRPr="002E6E98">
        <w:rPr>
          <w:sz w:val="22"/>
          <w:szCs w:val="22"/>
          <w:lang w:val="en-GB"/>
        </w:rPr>
        <w:t xml:space="preserve"> (or to be precise: 2,032 million </w:t>
      </w:r>
      <w:proofErr w:type="spellStart"/>
      <w:r w:rsidRPr="002E6E98">
        <w:rPr>
          <w:sz w:val="22"/>
          <w:szCs w:val="22"/>
          <w:lang w:val="en-GB"/>
        </w:rPr>
        <w:t>euros</w:t>
      </w:r>
      <w:proofErr w:type="spellEnd"/>
      <w:r w:rsidRPr="002E6E98">
        <w:rPr>
          <w:sz w:val="22"/>
          <w:szCs w:val="22"/>
          <w:lang w:val="en-GB"/>
        </w:rPr>
        <w:t>).</w:t>
      </w:r>
      <w:r w:rsidRPr="00B11EA2">
        <w:rPr>
          <w:sz w:val="22"/>
          <w:szCs w:val="22"/>
          <w:lang w:val="en-GB"/>
        </w:rPr>
        <w:t xml:space="preserve"> This was more than ten </w:t>
      </w:r>
      <w:r w:rsidRPr="00B11EA2">
        <w:rPr>
          <w:b/>
          <w:sz w:val="22"/>
          <w:szCs w:val="22"/>
          <w:lang w:val="en-GB"/>
        </w:rPr>
        <w:t>per cent</w:t>
      </w:r>
      <w:r w:rsidRPr="00B11EA2">
        <w:rPr>
          <w:sz w:val="22"/>
          <w:szCs w:val="22"/>
          <w:lang w:val="en-GB"/>
        </w:rPr>
        <w:t xml:space="preserve"> up on the 2010 figure. It marked a </w:t>
      </w:r>
      <w:r w:rsidRPr="00B11EA2">
        <w:rPr>
          <w:b/>
          <w:sz w:val="22"/>
          <w:szCs w:val="22"/>
          <w:lang w:val="en-GB"/>
        </w:rPr>
        <w:t>new record</w:t>
      </w:r>
      <w:r w:rsidRPr="00B11EA2">
        <w:rPr>
          <w:sz w:val="22"/>
          <w:szCs w:val="22"/>
          <w:lang w:val="en-GB"/>
        </w:rPr>
        <w:t xml:space="preserve"> for GIZ, and was higher than forecast. Above all, though, it reflects the high esteem in which our services are held – the services we deliver to support sustainable solutions that promise a better future for millions of people.</w:t>
      </w:r>
    </w:p>
    <w:p w:rsidR="002E6E98" w:rsidRPr="00B11EA2" w:rsidRDefault="002E6E98" w:rsidP="002E6E98">
      <w:pPr>
        <w:spacing w:before="120" w:line="360" w:lineRule="auto"/>
        <w:rPr>
          <w:sz w:val="22"/>
          <w:szCs w:val="22"/>
          <w:lang w:val="en-GB"/>
        </w:rPr>
      </w:pPr>
      <w:r w:rsidRPr="00B11EA2">
        <w:rPr>
          <w:sz w:val="22"/>
          <w:szCs w:val="22"/>
          <w:lang w:val="en-GB"/>
        </w:rPr>
        <w:t xml:space="preserve">At the same time it demonstrates the efficiency GIZ has already achieved in its first year, a year in which the company’s integration process without a doubt commanded a great deal of our time and attention. Though we have not yet reached the end of the process, we can already say one thing: the merger is paying off. Yes, we are now an even better service provider for the German Government. Yes, our expertise is in greater demand today than ever before – in industrialised countries (including Germany), in emerging economies and in developing countries. And yes, we </w:t>
      </w:r>
      <w:r w:rsidRPr="00B11EA2">
        <w:rPr>
          <w:sz w:val="22"/>
          <w:szCs w:val="22"/>
          <w:lang w:val="en-GB"/>
        </w:rPr>
        <w:lastRenderedPageBreak/>
        <w:t>have become more efficient. We intend to pursue the course for growth, with our workforce, as our ongoing activities demonstrate.</w:t>
      </w:r>
    </w:p>
    <w:p w:rsidR="002E6E98" w:rsidRPr="00B11EA2" w:rsidRDefault="002E6E98" w:rsidP="002E6E98">
      <w:pPr>
        <w:spacing w:line="360" w:lineRule="auto"/>
        <w:rPr>
          <w:rFonts w:cs="Arial"/>
          <w:sz w:val="22"/>
          <w:szCs w:val="22"/>
          <w:lang w:val="en-GB"/>
        </w:rPr>
      </w:pPr>
      <w:r w:rsidRPr="00B11EA2">
        <w:rPr>
          <w:sz w:val="22"/>
          <w:szCs w:val="22"/>
          <w:lang w:val="en-GB"/>
        </w:rPr>
        <w:t xml:space="preserve">In Germany we now have a proven track record in bringing stakeholders together and developing effective solutions. The Bavarian </w:t>
      </w:r>
      <w:r w:rsidRPr="00B11EA2">
        <w:rPr>
          <w:rFonts w:cs="ArialMT"/>
          <w:spacing w:val="1"/>
          <w:sz w:val="22"/>
          <w:szCs w:val="22"/>
          <w:lang w:val="en-GB"/>
        </w:rPr>
        <w:t>State Ministry of the Environment and Public Health</w:t>
      </w:r>
      <w:r w:rsidRPr="00B11EA2">
        <w:rPr>
          <w:sz w:val="22"/>
          <w:szCs w:val="22"/>
          <w:lang w:val="en-GB"/>
        </w:rPr>
        <w:t xml:space="preserve"> </w:t>
      </w:r>
      <w:r w:rsidRPr="00B11EA2">
        <w:rPr>
          <w:rFonts w:cs="Arial"/>
          <w:sz w:val="22"/>
          <w:szCs w:val="22"/>
          <w:lang w:val="en-GB"/>
        </w:rPr>
        <w:t>has commissioned GIZ to chair the Dialogue Forums on Green Hydropower in Bavaria. Bavaria has the target of meeting 17 per cent of its energy needs through hydropower by 2021. To achieve this, a broad social consensus will be needed. This will involve striking a balance between the various interests of municipalities, environmental organisations, citizens, hydropower companies and Bavarian ministries.</w:t>
      </w:r>
    </w:p>
    <w:p w:rsidR="002E6E98" w:rsidRPr="002E6E98" w:rsidRDefault="002E6E98" w:rsidP="002E6E98">
      <w:pPr>
        <w:spacing w:line="360" w:lineRule="auto"/>
        <w:rPr>
          <w:rStyle w:val="Seitenzahl"/>
          <w:rFonts w:cs="Arial"/>
          <w:sz w:val="22"/>
          <w:szCs w:val="22"/>
          <w:lang w:val="en-GB"/>
        </w:rPr>
      </w:pPr>
      <w:r w:rsidRPr="00B11EA2">
        <w:rPr>
          <w:rFonts w:cs="Arial"/>
          <w:sz w:val="22"/>
          <w:szCs w:val="22"/>
          <w:lang w:val="en-GB"/>
        </w:rPr>
        <w:t>In North Rhine-Westphalia, the Bonn International Summer School on Responsible Business is about to start. At this event, supported by the Bonn-Rhine-</w:t>
      </w:r>
      <w:proofErr w:type="spellStart"/>
      <w:r w:rsidRPr="00B11EA2">
        <w:rPr>
          <w:rFonts w:cs="Arial"/>
          <w:sz w:val="22"/>
          <w:szCs w:val="22"/>
          <w:lang w:val="en-GB"/>
        </w:rPr>
        <w:t>Sieg</w:t>
      </w:r>
      <w:proofErr w:type="spellEnd"/>
      <w:r w:rsidRPr="00B11EA2">
        <w:rPr>
          <w:rFonts w:cs="Arial"/>
          <w:sz w:val="22"/>
          <w:szCs w:val="22"/>
          <w:lang w:val="en-GB"/>
        </w:rPr>
        <w:t xml:space="preserve"> University of Applied Sciences, the Centre for Development Research of the University of Bonn, the German Development Institute and Ernst &amp; Young, international experts from all continents will be discussing issues vital to our </w:t>
      </w:r>
      <w:r>
        <w:rPr>
          <w:rFonts w:cs="Arial"/>
          <w:sz w:val="22"/>
          <w:szCs w:val="22"/>
          <w:lang w:val="en-GB"/>
        </w:rPr>
        <w:t>future ranging from educa</w:t>
      </w:r>
      <w:r w:rsidRPr="00B11EA2">
        <w:rPr>
          <w:rFonts w:cs="Arial"/>
          <w:sz w:val="22"/>
          <w:szCs w:val="22"/>
          <w:lang w:val="en-GB"/>
        </w:rPr>
        <w:t>tion to climate change, and furthering their learning.</w:t>
      </w:r>
    </w:p>
    <w:p w:rsidR="002E6E98" w:rsidRPr="00B11EA2" w:rsidRDefault="002E6E98" w:rsidP="002E6E98">
      <w:pPr>
        <w:spacing w:before="120" w:line="360" w:lineRule="auto"/>
        <w:rPr>
          <w:sz w:val="22"/>
          <w:szCs w:val="22"/>
          <w:lang w:val="en-GB"/>
        </w:rPr>
      </w:pPr>
      <w:r w:rsidRPr="00B11EA2">
        <w:rPr>
          <w:sz w:val="22"/>
          <w:szCs w:val="22"/>
          <w:lang w:val="en-GB"/>
        </w:rPr>
        <w:t xml:space="preserve">Through our services, we achieve sustainable changes that are an investment in people’s future and at the same time we generate positive effects for Germany. To deliver these services, we believe in cooperating with the private sector. I needn’t mention the outcome of last week’s Rio + 20 Conference, at which the major challenges of our </w:t>
      </w:r>
      <w:proofErr w:type="gramStart"/>
      <w:r w:rsidRPr="00B11EA2">
        <w:rPr>
          <w:sz w:val="22"/>
          <w:szCs w:val="22"/>
          <w:lang w:val="en-GB"/>
        </w:rPr>
        <w:t>times</w:t>
      </w:r>
      <w:proofErr w:type="gramEnd"/>
      <w:r w:rsidRPr="00B11EA2">
        <w:rPr>
          <w:sz w:val="22"/>
          <w:szCs w:val="22"/>
          <w:lang w:val="en-GB"/>
        </w:rPr>
        <w:t xml:space="preserve"> were discussed: poverty and economic development, the over-exploitation of natural resources and climate change. But I would like to tell you about cooperation with the private sector, and about the sustainable results generated by good cooperation in the field of renewable energy. Our position on this is very clear.</w:t>
      </w:r>
    </w:p>
    <w:p w:rsidR="002E6E98" w:rsidRPr="00B11EA2" w:rsidRDefault="002E6E98" w:rsidP="002E6E98">
      <w:pPr>
        <w:spacing w:line="360" w:lineRule="auto"/>
        <w:rPr>
          <w:sz w:val="22"/>
          <w:szCs w:val="22"/>
          <w:lang w:val="en-GB"/>
        </w:rPr>
      </w:pPr>
      <w:r w:rsidRPr="00B11EA2">
        <w:rPr>
          <w:sz w:val="22"/>
          <w:szCs w:val="22"/>
          <w:lang w:val="en-GB"/>
        </w:rPr>
        <w:t xml:space="preserve">Today, Brazil uses mostly renewable energy in the form of hydropower. Yet the country not only has a huge appetite for energy; it also has vast potential for solar power. How this potential can be leveraged has already been successfully demonstrated. This sunny Latin American country is now home to the first solar-powered football stadium, and the Brazilian Government has passed a national law concerning the feeding of electricity into the supply grid. This is the sustainable result of the advisory services delivered by our experts, on behalf of the Federal Ministry for Economic Cooperation and Development (BMZ). Incidentally, 75 per cent of the project funding was provided by our Brazilian partners, and 25 per cent of it by BMZ. The 60,000 </w:t>
      </w:r>
      <w:proofErr w:type="spellStart"/>
      <w:r w:rsidRPr="00B11EA2">
        <w:rPr>
          <w:sz w:val="22"/>
          <w:szCs w:val="22"/>
          <w:lang w:val="en-GB"/>
        </w:rPr>
        <w:t>euros</w:t>
      </w:r>
      <w:proofErr w:type="spellEnd"/>
      <w:r w:rsidRPr="00B11EA2">
        <w:rPr>
          <w:sz w:val="22"/>
          <w:szCs w:val="22"/>
          <w:lang w:val="en-GB"/>
        </w:rPr>
        <w:t xml:space="preserve"> spent on the GIZ advisory services thus triggered an investment of around 2.3 million </w:t>
      </w:r>
      <w:proofErr w:type="spellStart"/>
      <w:r w:rsidRPr="00B11EA2">
        <w:rPr>
          <w:sz w:val="22"/>
          <w:szCs w:val="22"/>
          <w:lang w:val="en-GB"/>
        </w:rPr>
        <w:t>euros</w:t>
      </w:r>
      <w:proofErr w:type="spellEnd"/>
      <w:r w:rsidRPr="00B11EA2">
        <w:rPr>
          <w:sz w:val="22"/>
          <w:szCs w:val="22"/>
          <w:lang w:val="en-GB"/>
        </w:rPr>
        <w:t xml:space="preserve">. This means that for every euro of the German taxpayer’s money, almost 40 </w:t>
      </w:r>
      <w:proofErr w:type="spellStart"/>
      <w:r w:rsidRPr="00B11EA2">
        <w:rPr>
          <w:sz w:val="22"/>
          <w:szCs w:val="22"/>
          <w:lang w:val="en-GB"/>
        </w:rPr>
        <w:t>euros</w:t>
      </w:r>
      <w:proofErr w:type="spellEnd"/>
      <w:r w:rsidRPr="00B11EA2">
        <w:rPr>
          <w:sz w:val="22"/>
          <w:szCs w:val="22"/>
          <w:lang w:val="en-GB"/>
        </w:rPr>
        <w:t xml:space="preserve"> of Brazilian private-sector funds was </w:t>
      </w:r>
      <w:r w:rsidRPr="00B11EA2">
        <w:rPr>
          <w:sz w:val="22"/>
          <w:szCs w:val="22"/>
          <w:lang w:val="en-GB"/>
        </w:rPr>
        <w:lastRenderedPageBreak/>
        <w:t xml:space="preserve">mobilised for investment in renewable energy. The solar panels were built by a German-Brazilian joint venture involving the Bavarian company </w:t>
      </w:r>
      <w:proofErr w:type="spellStart"/>
      <w:r w:rsidRPr="00B11EA2">
        <w:rPr>
          <w:sz w:val="22"/>
          <w:szCs w:val="22"/>
          <w:lang w:val="en-GB"/>
        </w:rPr>
        <w:t>Gehrlicher</w:t>
      </w:r>
      <w:proofErr w:type="spellEnd"/>
      <w:r w:rsidRPr="00B11EA2">
        <w:rPr>
          <w:sz w:val="22"/>
          <w:szCs w:val="22"/>
          <w:lang w:val="en-GB"/>
        </w:rPr>
        <w:t xml:space="preserve"> Solar, which won the tender. </w:t>
      </w:r>
    </w:p>
    <w:p w:rsidR="002E6E98" w:rsidRPr="00B11EA2" w:rsidRDefault="002E6E98" w:rsidP="002E6E98">
      <w:pPr>
        <w:spacing w:before="120" w:line="360" w:lineRule="auto"/>
        <w:rPr>
          <w:sz w:val="22"/>
          <w:szCs w:val="22"/>
          <w:lang w:val="en-GB"/>
        </w:rPr>
      </w:pPr>
      <w:r w:rsidRPr="00B11EA2">
        <w:rPr>
          <w:sz w:val="22"/>
          <w:szCs w:val="22"/>
          <w:lang w:val="en-GB"/>
        </w:rPr>
        <w:t xml:space="preserve">We also work together effectively with the German private sector, for instance with the </w:t>
      </w:r>
      <w:proofErr w:type="gramStart"/>
      <w:r w:rsidRPr="00B11EA2">
        <w:rPr>
          <w:sz w:val="22"/>
          <w:szCs w:val="22"/>
          <w:lang w:val="en-GB"/>
        </w:rPr>
        <w:t>insurer  Allianz</w:t>
      </w:r>
      <w:proofErr w:type="gramEnd"/>
      <w:r w:rsidRPr="00B11EA2">
        <w:rPr>
          <w:sz w:val="22"/>
          <w:szCs w:val="22"/>
          <w:lang w:val="en-GB"/>
        </w:rPr>
        <w:t xml:space="preserve"> Re. In future, more than five million small farmers and their families in Asia will be able to insure themselves against financially ruinous crop losses. To achieve this, GIZ – acting on behalf of the Federal Ministry for Economic Cooperation and Development (BMZ) – and Allianz Re joined forces with the Swiss Agency for Development and Cooperation (SDC). State of the art satellite technology and new growth models are supplying data that allow harvest volumes to be accurately estimated. These estimates are then used as a basis to calculate the damage that would ensue in case of partial crop loss, and thus the amount that would be paid in compensation. Policies are being offered in seven Asian countries, enabling around 30 million people to take a first step toward greater financial security.</w:t>
      </w:r>
    </w:p>
    <w:p w:rsidR="002E6E98" w:rsidRPr="00B11EA2" w:rsidRDefault="002E6E98" w:rsidP="002E6E98">
      <w:pPr>
        <w:spacing w:before="120" w:line="360" w:lineRule="auto"/>
        <w:rPr>
          <w:sz w:val="22"/>
          <w:szCs w:val="22"/>
          <w:highlight w:val="green"/>
          <w:lang w:val="en-GB"/>
        </w:rPr>
      </w:pPr>
      <w:r w:rsidRPr="00B11EA2">
        <w:rPr>
          <w:sz w:val="22"/>
          <w:szCs w:val="22"/>
          <w:lang w:val="en-GB"/>
        </w:rPr>
        <w:t xml:space="preserve">Many other German private-sector companies, including BASF [food enrichment], Daimler [training of </w:t>
      </w:r>
      <w:proofErr w:type="spellStart"/>
      <w:r w:rsidRPr="00B11EA2">
        <w:rPr>
          <w:sz w:val="22"/>
          <w:szCs w:val="22"/>
          <w:lang w:val="en-GB"/>
        </w:rPr>
        <w:t>mechatronic</w:t>
      </w:r>
      <w:proofErr w:type="spellEnd"/>
      <w:r w:rsidRPr="00B11EA2">
        <w:rPr>
          <w:sz w:val="22"/>
          <w:szCs w:val="22"/>
          <w:lang w:val="en-GB"/>
        </w:rPr>
        <w:t xml:space="preserve"> engineers in China] and TUI [inclusion of women in the tourism sector] are now turning to GIZ in the same way as Germany’s various federal ministries, individual countries such as Saudi Arabia [vocational training], the EU [election observation missions] and the Bill &amp; Melinda Gates Foundation [cashew cultivation and processing]. GIZ has a wide range of commissioning parties. And they value our services highly. A look back at last year will illustrate this.</w:t>
      </w:r>
    </w:p>
    <w:p w:rsidR="002E6E98" w:rsidRPr="00B11EA2" w:rsidRDefault="002E6E98" w:rsidP="002E6E98">
      <w:pPr>
        <w:spacing w:before="120" w:line="360" w:lineRule="auto"/>
        <w:rPr>
          <w:sz w:val="22"/>
          <w:szCs w:val="22"/>
          <w:lang w:val="en-GB"/>
        </w:rPr>
      </w:pPr>
      <w:r w:rsidRPr="002E6E98">
        <w:rPr>
          <w:sz w:val="22"/>
          <w:szCs w:val="22"/>
          <w:lang w:val="en-GB"/>
        </w:rPr>
        <w:t xml:space="preserve">Our volume of business of 2 billion </w:t>
      </w:r>
      <w:proofErr w:type="spellStart"/>
      <w:r w:rsidRPr="002E6E98">
        <w:rPr>
          <w:sz w:val="22"/>
          <w:szCs w:val="22"/>
          <w:lang w:val="en-GB"/>
        </w:rPr>
        <w:t>euros</w:t>
      </w:r>
      <w:proofErr w:type="spellEnd"/>
      <w:r w:rsidRPr="002E6E98">
        <w:rPr>
          <w:sz w:val="22"/>
          <w:szCs w:val="22"/>
          <w:lang w:val="en-GB"/>
        </w:rPr>
        <w:t xml:space="preserve"> (or to be precise: 2,032 million </w:t>
      </w:r>
      <w:proofErr w:type="spellStart"/>
      <w:r w:rsidRPr="002E6E98">
        <w:rPr>
          <w:sz w:val="22"/>
          <w:szCs w:val="22"/>
          <w:lang w:val="en-GB"/>
        </w:rPr>
        <w:t>euros</w:t>
      </w:r>
      <w:proofErr w:type="spellEnd"/>
      <w:r w:rsidRPr="002E6E98">
        <w:rPr>
          <w:sz w:val="22"/>
          <w:szCs w:val="22"/>
          <w:lang w:val="en-GB"/>
        </w:rPr>
        <w:t>) surpassed our planning targets.</w:t>
      </w:r>
    </w:p>
    <w:p w:rsidR="002E6E98" w:rsidRPr="00B11EA2" w:rsidRDefault="002E6E98" w:rsidP="002E6E98">
      <w:pPr>
        <w:spacing w:before="120" w:line="360" w:lineRule="auto"/>
        <w:rPr>
          <w:sz w:val="22"/>
          <w:szCs w:val="22"/>
          <w:lang w:val="en-GB"/>
        </w:rPr>
      </w:pPr>
      <w:r w:rsidRPr="00B11EA2">
        <w:rPr>
          <w:sz w:val="22"/>
          <w:szCs w:val="22"/>
          <w:lang w:val="en-GB"/>
        </w:rPr>
        <w:t xml:space="preserve">In 2011 we once again operated chiefly on behalf of our main commissioning party, BMZ, from which we received 75 per cent of our business (worth around 1,533 million </w:t>
      </w:r>
      <w:proofErr w:type="spellStart"/>
      <w:r w:rsidRPr="00B11EA2">
        <w:rPr>
          <w:sz w:val="22"/>
          <w:szCs w:val="22"/>
          <w:lang w:val="en-GB"/>
        </w:rPr>
        <w:t>euros</w:t>
      </w:r>
      <w:proofErr w:type="spellEnd"/>
      <w:r w:rsidRPr="00B11EA2">
        <w:rPr>
          <w:sz w:val="22"/>
          <w:szCs w:val="22"/>
          <w:lang w:val="en-GB"/>
        </w:rPr>
        <w:t xml:space="preserve">). Eleven per cent (223 million </w:t>
      </w:r>
      <w:proofErr w:type="spellStart"/>
      <w:r w:rsidRPr="00B11EA2">
        <w:rPr>
          <w:sz w:val="22"/>
          <w:szCs w:val="22"/>
          <w:lang w:val="en-GB"/>
        </w:rPr>
        <w:t>euros</w:t>
      </w:r>
      <w:proofErr w:type="spellEnd"/>
      <w:r w:rsidRPr="00B11EA2">
        <w:rPr>
          <w:sz w:val="22"/>
          <w:szCs w:val="22"/>
          <w:lang w:val="en-GB"/>
        </w:rPr>
        <w:t xml:space="preserve">) was accounted for by other German federal ministries, with the largest share coming from the Federal Foreign Office (83 million </w:t>
      </w:r>
      <w:proofErr w:type="spellStart"/>
      <w:r w:rsidRPr="00B11EA2">
        <w:rPr>
          <w:sz w:val="22"/>
          <w:szCs w:val="22"/>
          <w:lang w:val="en-GB"/>
        </w:rPr>
        <w:t>euros</w:t>
      </w:r>
      <w:proofErr w:type="spellEnd"/>
      <w:r w:rsidRPr="00B11EA2">
        <w:rPr>
          <w:sz w:val="22"/>
          <w:szCs w:val="22"/>
          <w:lang w:val="en-GB"/>
        </w:rPr>
        <w:t xml:space="preserve">), followed by the Federal Ministry for the Environment, Nature Conservation and Nuclear Safety (around 56 million </w:t>
      </w:r>
      <w:proofErr w:type="spellStart"/>
      <w:r w:rsidRPr="00B11EA2">
        <w:rPr>
          <w:sz w:val="22"/>
          <w:szCs w:val="22"/>
          <w:lang w:val="en-GB"/>
        </w:rPr>
        <w:t>euros</w:t>
      </w:r>
      <w:proofErr w:type="spellEnd"/>
      <w:r w:rsidRPr="00B11EA2">
        <w:rPr>
          <w:sz w:val="22"/>
          <w:szCs w:val="22"/>
          <w:lang w:val="en-GB"/>
        </w:rPr>
        <w:t xml:space="preserve">) and the Federal Ministry of Defence (around 24 million </w:t>
      </w:r>
      <w:proofErr w:type="spellStart"/>
      <w:r w:rsidRPr="00B11EA2">
        <w:rPr>
          <w:sz w:val="22"/>
          <w:szCs w:val="22"/>
          <w:lang w:val="en-GB"/>
        </w:rPr>
        <w:t>euros</w:t>
      </w:r>
      <w:proofErr w:type="spellEnd"/>
      <w:r w:rsidRPr="00B11EA2">
        <w:rPr>
          <w:sz w:val="22"/>
          <w:szCs w:val="22"/>
          <w:lang w:val="en-GB"/>
        </w:rPr>
        <w:t>).</w:t>
      </w:r>
    </w:p>
    <w:p w:rsidR="002E6E98" w:rsidRPr="002E6E98" w:rsidRDefault="002E6E98" w:rsidP="002E6E98">
      <w:pPr>
        <w:spacing w:before="120" w:line="360" w:lineRule="auto"/>
        <w:rPr>
          <w:sz w:val="22"/>
          <w:szCs w:val="22"/>
          <w:lang w:val="en-GB"/>
        </w:rPr>
      </w:pPr>
      <w:r w:rsidRPr="00B11EA2">
        <w:rPr>
          <w:sz w:val="22"/>
          <w:szCs w:val="22"/>
          <w:lang w:val="en-GB"/>
        </w:rPr>
        <w:t xml:space="preserve">Around a further 14 per cent (277 million </w:t>
      </w:r>
      <w:proofErr w:type="spellStart"/>
      <w:r w:rsidRPr="00B11EA2">
        <w:rPr>
          <w:sz w:val="22"/>
          <w:szCs w:val="22"/>
          <w:lang w:val="en-GB"/>
        </w:rPr>
        <w:t>euros</w:t>
      </w:r>
      <w:proofErr w:type="spellEnd"/>
      <w:r w:rsidRPr="00B11EA2">
        <w:rPr>
          <w:sz w:val="22"/>
          <w:szCs w:val="22"/>
          <w:lang w:val="en-GB"/>
        </w:rPr>
        <w:t xml:space="preserve">) came from foreign governments and international organisations such as the EU and the UN. And even when we do operate on behalf of BMZ or another federal ministry, other organisations such as the Bill &amp; Melinda Gates Foundation are often so impressed that they make a financial contribution. Just under a quarter of GIZ’s total </w:t>
      </w:r>
      <w:r w:rsidR="005C4E0D">
        <w:rPr>
          <w:sz w:val="22"/>
          <w:szCs w:val="22"/>
          <w:lang w:val="en-GB"/>
        </w:rPr>
        <w:lastRenderedPageBreak/>
        <w:t>volume – around 46</w:t>
      </w:r>
      <w:r w:rsidRPr="00B11EA2">
        <w:rPr>
          <w:sz w:val="22"/>
          <w:szCs w:val="22"/>
          <w:lang w:val="en-GB"/>
        </w:rPr>
        <w:t xml:space="preserve">0 million </w:t>
      </w:r>
      <w:proofErr w:type="spellStart"/>
      <w:r w:rsidRPr="00B11EA2">
        <w:rPr>
          <w:sz w:val="22"/>
          <w:szCs w:val="22"/>
          <w:lang w:val="en-GB"/>
        </w:rPr>
        <w:t>euros</w:t>
      </w:r>
      <w:proofErr w:type="spellEnd"/>
      <w:r w:rsidRPr="00B11EA2">
        <w:rPr>
          <w:sz w:val="22"/>
          <w:szCs w:val="22"/>
          <w:lang w:val="en-GB"/>
        </w:rPr>
        <w:t xml:space="preserve"> – therefore does not come from the taxpayer’s pocket. These funds are provided by businesses, other countries or foundations [under </w:t>
      </w:r>
      <w:proofErr w:type="spellStart"/>
      <w:r w:rsidRPr="00B11EA2">
        <w:rPr>
          <w:sz w:val="22"/>
          <w:szCs w:val="22"/>
          <w:lang w:val="en-GB"/>
        </w:rPr>
        <w:t>cofinancing</w:t>
      </w:r>
      <w:proofErr w:type="spellEnd"/>
      <w:r w:rsidRPr="00B11EA2">
        <w:rPr>
          <w:sz w:val="22"/>
          <w:szCs w:val="22"/>
          <w:lang w:val="en-GB"/>
        </w:rPr>
        <w:t xml:space="preserve"> arrangements or in the form of contracts placed with International Services].</w:t>
      </w:r>
    </w:p>
    <w:p w:rsidR="002E6E98" w:rsidRPr="00B11EA2" w:rsidRDefault="002E6E98" w:rsidP="002E6E98">
      <w:pPr>
        <w:spacing w:line="360" w:lineRule="auto"/>
        <w:rPr>
          <w:rFonts w:cs="Arial"/>
          <w:sz w:val="22"/>
          <w:szCs w:val="22"/>
          <w:lang w:val="en-GB"/>
        </w:rPr>
      </w:pPr>
      <w:r w:rsidRPr="00B11EA2">
        <w:rPr>
          <w:rFonts w:cs="Arial"/>
          <w:sz w:val="22"/>
          <w:szCs w:val="22"/>
          <w:lang w:val="en-GB"/>
        </w:rPr>
        <w:t>Behind these achievements are 17,185 staff (at 31 December 2011), 80 per cent of whom (13,816 staff) were employed abroad, and 20 per cent (3,241 staff) in Germany.</w:t>
      </w:r>
    </w:p>
    <w:p w:rsidR="002E6E98" w:rsidRPr="00B11EA2" w:rsidRDefault="002E6E98" w:rsidP="002E6E98">
      <w:pPr>
        <w:spacing w:line="360" w:lineRule="auto"/>
        <w:rPr>
          <w:rFonts w:cs="Arial"/>
          <w:sz w:val="22"/>
          <w:szCs w:val="22"/>
          <w:lang w:val="en-GB"/>
        </w:rPr>
      </w:pPr>
      <w:r w:rsidRPr="00B11EA2">
        <w:rPr>
          <w:rFonts w:cs="Arial"/>
          <w:sz w:val="22"/>
          <w:szCs w:val="22"/>
          <w:lang w:val="en-GB"/>
        </w:rPr>
        <w:t xml:space="preserve">Yet they were not the only ones behind our achievements. A further 3,000 people worked for GIZ in 2011. These included just </w:t>
      </w:r>
      <w:proofErr w:type="gramStart"/>
      <w:r w:rsidRPr="00B11EA2">
        <w:rPr>
          <w:rFonts w:cs="Arial"/>
          <w:sz w:val="22"/>
          <w:szCs w:val="22"/>
          <w:lang w:val="en-GB"/>
        </w:rPr>
        <w:t>under</w:t>
      </w:r>
      <w:proofErr w:type="gramEnd"/>
      <w:r w:rsidRPr="00B11EA2">
        <w:rPr>
          <w:rFonts w:cs="Arial"/>
          <w:sz w:val="22"/>
          <w:szCs w:val="22"/>
          <w:lang w:val="en-GB"/>
        </w:rPr>
        <w:t xml:space="preserve"> 1,000 development advisors. </w:t>
      </w:r>
      <w:proofErr w:type="gramStart"/>
      <w:r w:rsidRPr="00B11EA2">
        <w:rPr>
          <w:rFonts w:cs="Arial"/>
          <w:sz w:val="22"/>
          <w:szCs w:val="22"/>
          <w:lang w:val="en-GB"/>
        </w:rPr>
        <w:t>Furthermore, the Centre for International Migration and Development (CIM), a joint operation of GIZ and the Federal Employment Agency, places experts with local employers.</w:t>
      </w:r>
      <w:proofErr w:type="gramEnd"/>
      <w:r w:rsidRPr="00B11EA2">
        <w:rPr>
          <w:rFonts w:cs="Arial"/>
          <w:sz w:val="22"/>
          <w:szCs w:val="22"/>
          <w:lang w:val="en-GB"/>
        </w:rPr>
        <w:t xml:space="preserve"> As 2011 drew to a close, almost 600 integrated experts were employed by local organisations and companies. Around 450 returning experts were receiving either financial assistance or advisory and other support services from CIM. And almost 500 young people were placed in partner countries in 2011 through the </w:t>
      </w:r>
      <w:proofErr w:type="spellStart"/>
      <w:r w:rsidRPr="00B11EA2">
        <w:rPr>
          <w:rFonts w:cs="Arial"/>
          <w:i/>
          <w:sz w:val="22"/>
          <w:szCs w:val="22"/>
          <w:lang w:val="en-GB"/>
        </w:rPr>
        <w:t>weltwärts</w:t>
      </w:r>
      <w:proofErr w:type="spellEnd"/>
      <w:r w:rsidRPr="00B11EA2">
        <w:rPr>
          <w:rFonts w:cs="Arial"/>
          <w:i/>
          <w:sz w:val="22"/>
          <w:szCs w:val="22"/>
          <w:lang w:val="en-GB"/>
        </w:rPr>
        <w:t xml:space="preserve"> </w:t>
      </w:r>
      <w:proofErr w:type="spellStart"/>
      <w:r w:rsidRPr="00B11EA2">
        <w:rPr>
          <w:rFonts w:cs="Arial"/>
          <w:i/>
          <w:sz w:val="22"/>
          <w:szCs w:val="22"/>
          <w:lang w:val="en-GB"/>
        </w:rPr>
        <w:t>mit</w:t>
      </w:r>
      <w:bookmarkStart w:id="0" w:name="_GoBack"/>
      <w:bookmarkEnd w:id="0"/>
      <w:proofErr w:type="spellEnd"/>
      <w:r w:rsidRPr="00B11EA2">
        <w:rPr>
          <w:rFonts w:cs="Arial"/>
          <w:i/>
          <w:sz w:val="22"/>
          <w:szCs w:val="22"/>
          <w:lang w:val="en-GB"/>
        </w:rPr>
        <w:t xml:space="preserve"> </w:t>
      </w:r>
      <w:proofErr w:type="spellStart"/>
      <w:r w:rsidRPr="00B11EA2">
        <w:rPr>
          <w:rFonts w:cs="Arial"/>
          <w:i/>
          <w:sz w:val="22"/>
          <w:szCs w:val="22"/>
          <w:lang w:val="en-GB"/>
        </w:rPr>
        <w:t>der</w:t>
      </w:r>
      <w:proofErr w:type="spellEnd"/>
      <w:r w:rsidRPr="00B11EA2">
        <w:rPr>
          <w:rFonts w:cs="Arial"/>
          <w:i/>
          <w:sz w:val="22"/>
          <w:szCs w:val="22"/>
          <w:lang w:val="en-GB"/>
        </w:rPr>
        <w:t xml:space="preserve"> GIZ</w:t>
      </w:r>
      <w:r w:rsidRPr="00B11EA2">
        <w:rPr>
          <w:rFonts w:cs="Arial"/>
          <w:sz w:val="22"/>
          <w:szCs w:val="22"/>
          <w:lang w:val="en-GB"/>
        </w:rPr>
        <w:t xml:space="preserve"> volunteer programme.</w:t>
      </w:r>
    </w:p>
    <w:p w:rsidR="002E6E98" w:rsidRPr="002E6E98" w:rsidRDefault="002E6E98" w:rsidP="002E6E98">
      <w:pPr>
        <w:spacing w:line="360" w:lineRule="auto"/>
        <w:rPr>
          <w:rFonts w:cs="Arial"/>
          <w:sz w:val="22"/>
          <w:szCs w:val="22"/>
          <w:lang w:val="en-GB"/>
        </w:rPr>
      </w:pPr>
      <w:r w:rsidRPr="00B11EA2">
        <w:rPr>
          <w:rFonts w:cs="Arial"/>
          <w:sz w:val="22"/>
          <w:szCs w:val="22"/>
          <w:lang w:val="en-GB"/>
        </w:rPr>
        <w:t xml:space="preserve">Successfully managing the merger and the </w:t>
      </w:r>
      <w:r w:rsidRPr="005C4E0D">
        <w:rPr>
          <w:rFonts w:cs="Arial"/>
          <w:sz w:val="22"/>
          <w:szCs w:val="22"/>
          <w:lang w:val="en-GB"/>
        </w:rPr>
        <w:t>refocusing</w:t>
      </w:r>
      <w:r w:rsidRPr="00B11EA2">
        <w:rPr>
          <w:rFonts w:cs="Arial"/>
          <w:sz w:val="22"/>
          <w:szCs w:val="22"/>
          <w:lang w:val="en-GB"/>
        </w:rPr>
        <w:t xml:space="preserve"> process</w:t>
      </w:r>
      <w:r w:rsidRPr="005C4E0D">
        <w:rPr>
          <w:rFonts w:cs="Arial"/>
          <w:sz w:val="22"/>
          <w:szCs w:val="22"/>
          <w:lang w:val="en-GB"/>
        </w:rPr>
        <w:t xml:space="preserve"> </w:t>
      </w:r>
      <w:r w:rsidRPr="00B11EA2">
        <w:rPr>
          <w:rFonts w:cs="Arial"/>
          <w:sz w:val="22"/>
          <w:szCs w:val="22"/>
          <w:lang w:val="en-GB"/>
        </w:rPr>
        <w:t>was not an easy task. Together we accomplished it, and I’m proud of this achievement of our staff.</w:t>
      </w:r>
    </w:p>
    <w:p w:rsidR="00A876CD" w:rsidRPr="005C4E0D" w:rsidRDefault="002E6E98" w:rsidP="002E6E98">
      <w:pPr>
        <w:spacing w:before="120" w:line="360" w:lineRule="auto"/>
        <w:rPr>
          <w:rFonts w:cs="Arial"/>
          <w:sz w:val="22"/>
          <w:szCs w:val="22"/>
          <w:lang w:val="en-GB"/>
        </w:rPr>
      </w:pPr>
      <w:proofErr w:type="spellStart"/>
      <w:r w:rsidRPr="005C4E0D">
        <w:rPr>
          <w:rFonts w:cs="Arial"/>
          <w:sz w:val="22"/>
          <w:szCs w:val="22"/>
          <w:lang w:val="en-GB"/>
        </w:rPr>
        <w:t>And</w:t>
      </w:r>
      <w:proofErr w:type="spellEnd"/>
      <w:r w:rsidRPr="005C4E0D">
        <w:rPr>
          <w:rFonts w:cs="Arial"/>
          <w:sz w:val="22"/>
          <w:szCs w:val="22"/>
          <w:lang w:val="en-GB"/>
        </w:rPr>
        <w:t xml:space="preserve"> I </w:t>
      </w:r>
      <w:proofErr w:type="spellStart"/>
      <w:r w:rsidRPr="005C4E0D">
        <w:rPr>
          <w:rFonts w:cs="Arial"/>
          <w:sz w:val="22"/>
          <w:szCs w:val="22"/>
          <w:lang w:val="en-GB"/>
        </w:rPr>
        <w:t>would</w:t>
      </w:r>
      <w:proofErr w:type="spellEnd"/>
      <w:r w:rsidRPr="005C4E0D">
        <w:rPr>
          <w:rFonts w:cs="Arial"/>
          <w:sz w:val="22"/>
          <w:szCs w:val="22"/>
          <w:lang w:val="en-GB"/>
        </w:rPr>
        <w:t xml:space="preserve"> </w:t>
      </w:r>
      <w:proofErr w:type="spellStart"/>
      <w:r w:rsidRPr="005C4E0D">
        <w:rPr>
          <w:rFonts w:cs="Arial"/>
          <w:sz w:val="22"/>
          <w:szCs w:val="22"/>
          <w:lang w:val="en-GB"/>
        </w:rPr>
        <w:t>like</w:t>
      </w:r>
      <w:proofErr w:type="spellEnd"/>
      <w:r w:rsidRPr="005C4E0D">
        <w:rPr>
          <w:rFonts w:cs="Arial"/>
          <w:sz w:val="22"/>
          <w:szCs w:val="22"/>
          <w:lang w:val="en-GB"/>
        </w:rPr>
        <w:t xml:space="preserve"> </w:t>
      </w:r>
      <w:proofErr w:type="spellStart"/>
      <w:r w:rsidRPr="005C4E0D">
        <w:rPr>
          <w:rFonts w:cs="Arial"/>
          <w:sz w:val="22"/>
          <w:szCs w:val="22"/>
          <w:lang w:val="en-GB"/>
        </w:rPr>
        <w:t>to</w:t>
      </w:r>
      <w:proofErr w:type="spellEnd"/>
      <w:r w:rsidRPr="005C4E0D">
        <w:rPr>
          <w:rFonts w:cs="Arial"/>
          <w:sz w:val="22"/>
          <w:szCs w:val="22"/>
          <w:lang w:val="en-GB"/>
        </w:rPr>
        <w:t xml:space="preserve"> </w:t>
      </w:r>
      <w:proofErr w:type="spellStart"/>
      <w:r w:rsidRPr="005C4E0D">
        <w:rPr>
          <w:rFonts w:cs="Arial"/>
          <w:sz w:val="22"/>
          <w:szCs w:val="22"/>
          <w:lang w:val="en-GB"/>
        </w:rPr>
        <w:t>thank</w:t>
      </w:r>
      <w:proofErr w:type="spellEnd"/>
      <w:r w:rsidRPr="005C4E0D">
        <w:rPr>
          <w:rFonts w:cs="Arial"/>
          <w:sz w:val="22"/>
          <w:szCs w:val="22"/>
          <w:lang w:val="en-GB"/>
        </w:rPr>
        <w:t xml:space="preserve"> </w:t>
      </w:r>
      <w:proofErr w:type="spellStart"/>
      <w:r w:rsidRPr="005C4E0D">
        <w:rPr>
          <w:rFonts w:cs="Arial"/>
          <w:sz w:val="22"/>
          <w:szCs w:val="22"/>
          <w:lang w:val="en-GB"/>
        </w:rPr>
        <w:t>them</w:t>
      </w:r>
      <w:proofErr w:type="spellEnd"/>
      <w:r w:rsidRPr="005C4E0D">
        <w:rPr>
          <w:rFonts w:cs="Arial"/>
          <w:sz w:val="22"/>
          <w:szCs w:val="22"/>
          <w:lang w:val="en-GB"/>
        </w:rPr>
        <w:t xml:space="preserve"> </w:t>
      </w:r>
      <w:proofErr w:type="spellStart"/>
      <w:r w:rsidRPr="005C4E0D">
        <w:rPr>
          <w:rFonts w:cs="Arial"/>
          <w:sz w:val="22"/>
          <w:szCs w:val="22"/>
          <w:lang w:val="en-GB"/>
        </w:rPr>
        <w:t>for</w:t>
      </w:r>
      <w:proofErr w:type="spellEnd"/>
      <w:r w:rsidRPr="005C4E0D">
        <w:rPr>
          <w:rFonts w:cs="Arial"/>
          <w:sz w:val="22"/>
          <w:szCs w:val="22"/>
          <w:lang w:val="en-GB"/>
        </w:rPr>
        <w:t xml:space="preserve"> </w:t>
      </w:r>
      <w:proofErr w:type="spellStart"/>
      <w:r w:rsidRPr="005C4E0D">
        <w:rPr>
          <w:rFonts w:cs="Arial"/>
          <w:sz w:val="22"/>
          <w:szCs w:val="22"/>
          <w:lang w:val="en-GB"/>
        </w:rPr>
        <w:t>that</w:t>
      </w:r>
      <w:proofErr w:type="spellEnd"/>
      <w:r w:rsidRPr="005C4E0D">
        <w:rPr>
          <w:rFonts w:cs="Arial"/>
          <w:sz w:val="22"/>
          <w:szCs w:val="22"/>
          <w:lang w:val="en-GB"/>
        </w:rPr>
        <w:t xml:space="preserve">. </w:t>
      </w:r>
      <w:proofErr w:type="spellStart"/>
      <w:r w:rsidRPr="005C4E0D">
        <w:rPr>
          <w:rFonts w:cs="Arial"/>
          <w:sz w:val="22"/>
          <w:szCs w:val="22"/>
          <w:lang w:val="en-GB"/>
        </w:rPr>
        <w:t>Everything</w:t>
      </w:r>
      <w:proofErr w:type="spellEnd"/>
      <w:r w:rsidRPr="005C4E0D">
        <w:rPr>
          <w:rFonts w:cs="Arial"/>
          <w:sz w:val="22"/>
          <w:szCs w:val="22"/>
          <w:lang w:val="en-GB"/>
        </w:rPr>
        <w:t xml:space="preserve"> </w:t>
      </w:r>
      <w:proofErr w:type="spellStart"/>
      <w:r w:rsidRPr="005C4E0D">
        <w:rPr>
          <w:rFonts w:cs="Arial"/>
          <w:sz w:val="22"/>
          <w:szCs w:val="22"/>
          <w:lang w:val="en-GB"/>
        </w:rPr>
        <w:t>I’ve</w:t>
      </w:r>
      <w:proofErr w:type="spellEnd"/>
      <w:r w:rsidRPr="005C4E0D">
        <w:rPr>
          <w:rFonts w:cs="Arial"/>
          <w:sz w:val="22"/>
          <w:szCs w:val="22"/>
          <w:lang w:val="en-GB"/>
        </w:rPr>
        <w:t xml:space="preserve"> </w:t>
      </w:r>
      <w:proofErr w:type="spellStart"/>
      <w:r w:rsidRPr="005C4E0D">
        <w:rPr>
          <w:rFonts w:cs="Arial"/>
          <w:sz w:val="22"/>
          <w:szCs w:val="22"/>
          <w:lang w:val="en-GB"/>
        </w:rPr>
        <w:t>told</w:t>
      </w:r>
      <w:proofErr w:type="spellEnd"/>
      <w:r w:rsidRPr="005C4E0D">
        <w:rPr>
          <w:rFonts w:cs="Arial"/>
          <w:sz w:val="22"/>
          <w:szCs w:val="22"/>
          <w:lang w:val="en-GB"/>
        </w:rPr>
        <w:t xml:space="preserve"> </w:t>
      </w:r>
      <w:proofErr w:type="spellStart"/>
      <w:r w:rsidRPr="005C4E0D">
        <w:rPr>
          <w:rFonts w:cs="Arial"/>
          <w:sz w:val="22"/>
          <w:szCs w:val="22"/>
          <w:lang w:val="en-GB"/>
        </w:rPr>
        <w:t>you</w:t>
      </w:r>
      <w:proofErr w:type="spellEnd"/>
      <w:r w:rsidRPr="005C4E0D">
        <w:rPr>
          <w:rFonts w:cs="Arial"/>
          <w:sz w:val="22"/>
          <w:szCs w:val="22"/>
          <w:lang w:val="en-GB"/>
        </w:rPr>
        <w:t xml:space="preserve"> </w:t>
      </w:r>
      <w:proofErr w:type="spellStart"/>
      <w:r w:rsidRPr="005C4E0D">
        <w:rPr>
          <w:rFonts w:cs="Arial"/>
          <w:sz w:val="22"/>
          <w:szCs w:val="22"/>
          <w:lang w:val="en-GB"/>
        </w:rPr>
        <w:t>about</w:t>
      </w:r>
      <w:proofErr w:type="spellEnd"/>
      <w:r w:rsidRPr="005C4E0D">
        <w:rPr>
          <w:rFonts w:cs="Arial"/>
          <w:sz w:val="22"/>
          <w:szCs w:val="22"/>
          <w:lang w:val="en-GB"/>
        </w:rPr>
        <w:t xml:space="preserve"> </w:t>
      </w:r>
      <w:proofErr w:type="spellStart"/>
      <w:r w:rsidRPr="005C4E0D">
        <w:rPr>
          <w:rFonts w:cs="Arial"/>
          <w:sz w:val="22"/>
          <w:szCs w:val="22"/>
          <w:lang w:val="en-GB"/>
        </w:rPr>
        <w:t>today</w:t>
      </w:r>
      <w:proofErr w:type="spellEnd"/>
      <w:r w:rsidRPr="005C4E0D">
        <w:rPr>
          <w:rFonts w:cs="Arial"/>
          <w:sz w:val="22"/>
          <w:szCs w:val="22"/>
          <w:lang w:val="en-GB"/>
        </w:rPr>
        <w:t xml:space="preserve"> </w:t>
      </w:r>
      <w:proofErr w:type="spellStart"/>
      <w:r w:rsidRPr="005C4E0D">
        <w:rPr>
          <w:rFonts w:cs="Arial"/>
          <w:sz w:val="22"/>
          <w:szCs w:val="22"/>
          <w:lang w:val="en-GB"/>
        </w:rPr>
        <w:t>is</w:t>
      </w:r>
      <w:proofErr w:type="spellEnd"/>
      <w:r w:rsidRPr="005C4E0D">
        <w:rPr>
          <w:rFonts w:cs="Arial"/>
          <w:sz w:val="22"/>
          <w:szCs w:val="22"/>
          <w:lang w:val="en-GB"/>
        </w:rPr>
        <w:t xml:space="preserve"> </w:t>
      </w:r>
      <w:proofErr w:type="spellStart"/>
      <w:r w:rsidRPr="005C4E0D">
        <w:rPr>
          <w:rFonts w:cs="Arial"/>
          <w:sz w:val="22"/>
          <w:szCs w:val="22"/>
          <w:lang w:val="en-GB"/>
        </w:rPr>
        <w:t>the</w:t>
      </w:r>
      <w:proofErr w:type="spellEnd"/>
      <w:r w:rsidRPr="005C4E0D">
        <w:rPr>
          <w:rFonts w:cs="Arial"/>
          <w:sz w:val="22"/>
          <w:szCs w:val="22"/>
          <w:lang w:val="en-GB"/>
        </w:rPr>
        <w:t xml:space="preserve"> </w:t>
      </w:r>
      <w:proofErr w:type="spellStart"/>
      <w:r w:rsidRPr="005C4E0D">
        <w:rPr>
          <w:rFonts w:cs="Arial"/>
          <w:sz w:val="22"/>
          <w:szCs w:val="22"/>
          <w:lang w:val="en-GB"/>
        </w:rPr>
        <w:t>product</w:t>
      </w:r>
      <w:proofErr w:type="spellEnd"/>
      <w:r w:rsidRPr="005C4E0D">
        <w:rPr>
          <w:rFonts w:cs="Arial"/>
          <w:sz w:val="22"/>
          <w:szCs w:val="22"/>
          <w:lang w:val="en-GB"/>
        </w:rPr>
        <w:t xml:space="preserve"> </w:t>
      </w:r>
      <w:proofErr w:type="spellStart"/>
      <w:r w:rsidRPr="005C4E0D">
        <w:rPr>
          <w:rFonts w:cs="Arial"/>
          <w:sz w:val="22"/>
          <w:szCs w:val="22"/>
          <w:lang w:val="en-GB"/>
        </w:rPr>
        <w:t>of</w:t>
      </w:r>
      <w:proofErr w:type="spellEnd"/>
      <w:r w:rsidRPr="005C4E0D">
        <w:rPr>
          <w:rFonts w:cs="Arial"/>
          <w:sz w:val="22"/>
          <w:szCs w:val="22"/>
          <w:lang w:val="en-GB"/>
        </w:rPr>
        <w:t xml:space="preserve"> </w:t>
      </w:r>
      <w:proofErr w:type="spellStart"/>
      <w:r w:rsidRPr="005C4E0D">
        <w:rPr>
          <w:rFonts w:cs="Arial"/>
          <w:sz w:val="22"/>
          <w:szCs w:val="22"/>
          <w:lang w:val="en-GB"/>
        </w:rPr>
        <w:t>their</w:t>
      </w:r>
      <w:proofErr w:type="spellEnd"/>
      <w:r w:rsidRPr="005C4E0D">
        <w:rPr>
          <w:rFonts w:cs="Arial"/>
          <w:sz w:val="22"/>
          <w:szCs w:val="22"/>
          <w:lang w:val="en-GB"/>
        </w:rPr>
        <w:t xml:space="preserve"> </w:t>
      </w:r>
      <w:proofErr w:type="spellStart"/>
      <w:r w:rsidRPr="005C4E0D">
        <w:rPr>
          <w:rFonts w:cs="Arial"/>
          <w:sz w:val="22"/>
          <w:szCs w:val="22"/>
          <w:lang w:val="en-GB"/>
        </w:rPr>
        <w:t>work</w:t>
      </w:r>
      <w:proofErr w:type="spellEnd"/>
      <w:r w:rsidRPr="005C4E0D">
        <w:rPr>
          <w:rFonts w:cs="Arial"/>
          <w:sz w:val="22"/>
          <w:szCs w:val="22"/>
          <w:lang w:val="en-GB"/>
        </w:rPr>
        <w:t xml:space="preserve">. </w:t>
      </w:r>
      <w:proofErr w:type="spellStart"/>
      <w:r w:rsidRPr="005C4E0D">
        <w:rPr>
          <w:rFonts w:cs="Arial"/>
          <w:sz w:val="22"/>
          <w:szCs w:val="22"/>
          <w:lang w:val="en-GB"/>
        </w:rPr>
        <w:t>Their</w:t>
      </w:r>
      <w:proofErr w:type="spellEnd"/>
      <w:r w:rsidRPr="005C4E0D">
        <w:rPr>
          <w:rFonts w:cs="Arial"/>
          <w:sz w:val="22"/>
          <w:szCs w:val="22"/>
          <w:lang w:val="en-GB"/>
        </w:rPr>
        <w:t xml:space="preserve"> extensive </w:t>
      </w:r>
      <w:proofErr w:type="spellStart"/>
      <w:r w:rsidRPr="005C4E0D">
        <w:rPr>
          <w:rFonts w:cs="Arial"/>
          <w:sz w:val="22"/>
          <w:szCs w:val="22"/>
          <w:lang w:val="en-GB"/>
        </w:rPr>
        <w:t>expertise</w:t>
      </w:r>
      <w:proofErr w:type="spellEnd"/>
      <w:r w:rsidRPr="005C4E0D">
        <w:rPr>
          <w:rFonts w:cs="Arial"/>
          <w:sz w:val="22"/>
          <w:szCs w:val="22"/>
          <w:lang w:val="en-GB"/>
        </w:rPr>
        <w:t xml:space="preserve"> </w:t>
      </w:r>
      <w:proofErr w:type="spellStart"/>
      <w:r w:rsidRPr="005C4E0D">
        <w:rPr>
          <w:rFonts w:cs="Arial"/>
          <w:sz w:val="22"/>
          <w:szCs w:val="22"/>
          <w:lang w:val="en-GB"/>
        </w:rPr>
        <w:t>and</w:t>
      </w:r>
      <w:proofErr w:type="spellEnd"/>
      <w:r w:rsidRPr="005C4E0D">
        <w:rPr>
          <w:rFonts w:cs="Arial"/>
          <w:sz w:val="22"/>
          <w:szCs w:val="22"/>
          <w:lang w:val="en-GB"/>
        </w:rPr>
        <w:t xml:space="preserve"> </w:t>
      </w:r>
      <w:proofErr w:type="spellStart"/>
      <w:r w:rsidRPr="005C4E0D">
        <w:rPr>
          <w:rFonts w:cs="Arial"/>
          <w:sz w:val="22"/>
          <w:szCs w:val="22"/>
          <w:lang w:val="en-GB"/>
        </w:rPr>
        <w:t>huge</w:t>
      </w:r>
      <w:proofErr w:type="spellEnd"/>
      <w:r w:rsidRPr="005C4E0D">
        <w:rPr>
          <w:rFonts w:cs="Arial"/>
          <w:sz w:val="22"/>
          <w:szCs w:val="22"/>
          <w:lang w:val="en-GB"/>
        </w:rPr>
        <w:t xml:space="preserve"> </w:t>
      </w:r>
      <w:proofErr w:type="spellStart"/>
      <w:r w:rsidRPr="005C4E0D">
        <w:rPr>
          <w:rFonts w:cs="Arial"/>
          <w:sz w:val="22"/>
          <w:szCs w:val="22"/>
          <w:lang w:val="en-GB"/>
        </w:rPr>
        <w:t>commitment</w:t>
      </w:r>
      <w:proofErr w:type="spellEnd"/>
      <w:r w:rsidRPr="005C4E0D">
        <w:rPr>
          <w:rFonts w:cs="Arial"/>
          <w:sz w:val="22"/>
          <w:szCs w:val="22"/>
          <w:lang w:val="en-GB"/>
        </w:rPr>
        <w:t xml:space="preserve"> </w:t>
      </w:r>
      <w:proofErr w:type="spellStart"/>
      <w:r w:rsidRPr="005C4E0D">
        <w:rPr>
          <w:rFonts w:cs="Arial"/>
          <w:sz w:val="22"/>
          <w:szCs w:val="22"/>
          <w:lang w:val="en-GB"/>
        </w:rPr>
        <w:t>enabled</w:t>
      </w:r>
      <w:proofErr w:type="spellEnd"/>
      <w:r w:rsidRPr="005C4E0D">
        <w:rPr>
          <w:rFonts w:cs="Arial"/>
          <w:sz w:val="22"/>
          <w:szCs w:val="22"/>
          <w:lang w:val="en-GB"/>
        </w:rPr>
        <w:t xml:space="preserve"> </w:t>
      </w:r>
      <w:proofErr w:type="spellStart"/>
      <w:r w:rsidRPr="005C4E0D">
        <w:rPr>
          <w:rFonts w:cs="Arial"/>
          <w:sz w:val="22"/>
          <w:szCs w:val="22"/>
          <w:lang w:val="en-GB"/>
        </w:rPr>
        <w:t>us</w:t>
      </w:r>
      <w:proofErr w:type="spellEnd"/>
      <w:r w:rsidRPr="005C4E0D">
        <w:rPr>
          <w:rFonts w:cs="Arial"/>
          <w:sz w:val="22"/>
          <w:szCs w:val="22"/>
          <w:lang w:val="en-GB"/>
        </w:rPr>
        <w:t xml:space="preserve"> </w:t>
      </w:r>
      <w:proofErr w:type="spellStart"/>
      <w:r w:rsidRPr="005C4E0D">
        <w:rPr>
          <w:rFonts w:cs="Arial"/>
          <w:sz w:val="22"/>
          <w:szCs w:val="22"/>
          <w:lang w:val="en-GB"/>
        </w:rPr>
        <w:t>to</w:t>
      </w:r>
      <w:proofErr w:type="spellEnd"/>
      <w:r w:rsidRPr="005C4E0D">
        <w:rPr>
          <w:rFonts w:cs="Arial"/>
          <w:sz w:val="22"/>
          <w:szCs w:val="22"/>
          <w:lang w:val="en-GB"/>
        </w:rPr>
        <w:t xml:space="preserve"> </w:t>
      </w:r>
      <w:proofErr w:type="spellStart"/>
      <w:r w:rsidRPr="005C4E0D">
        <w:rPr>
          <w:rFonts w:cs="Arial"/>
          <w:sz w:val="22"/>
          <w:szCs w:val="22"/>
          <w:lang w:val="en-GB"/>
        </w:rPr>
        <w:t>achieve</w:t>
      </w:r>
      <w:proofErr w:type="spellEnd"/>
      <w:r w:rsidRPr="005C4E0D">
        <w:rPr>
          <w:rFonts w:cs="Arial"/>
          <w:sz w:val="22"/>
          <w:szCs w:val="22"/>
          <w:lang w:val="en-GB"/>
        </w:rPr>
        <w:t xml:space="preserve"> </w:t>
      </w:r>
      <w:proofErr w:type="spellStart"/>
      <w:r w:rsidRPr="005C4E0D">
        <w:rPr>
          <w:rFonts w:cs="Arial"/>
          <w:sz w:val="22"/>
          <w:szCs w:val="22"/>
          <w:lang w:val="en-GB"/>
        </w:rPr>
        <w:t>sustainable</w:t>
      </w:r>
      <w:proofErr w:type="spellEnd"/>
      <w:r w:rsidRPr="005C4E0D">
        <w:rPr>
          <w:rFonts w:cs="Arial"/>
          <w:sz w:val="22"/>
          <w:szCs w:val="22"/>
          <w:lang w:val="en-GB"/>
        </w:rPr>
        <w:t xml:space="preserve"> </w:t>
      </w:r>
      <w:proofErr w:type="spellStart"/>
      <w:r w:rsidRPr="005C4E0D">
        <w:rPr>
          <w:rFonts w:cs="Arial"/>
          <w:sz w:val="22"/>
          <w:szCs w:val="22"/>
          <w:lang w:val="en-GB"/>
        </w:rPr>
        <w:t>results</w:t>
      </w:r>
      <w:proofErr w:type="spellEnd"/>
      <w:r w:rsidRPr="005C4E0D">
        <w:rPr>
          <w:rFonts w:cs="Arial"/>
          <w:sz w:val="22"/>
          <w:szCs w:val="22"/>
          <w:lang w:val="en-GB"/>
        </w:rPr>
        <w:t xml:space="preserve"> </w:t>
      </w:r>
      <w:proofErr w:type="spellStart"/>
      <w:r w:rsidRPr="005C4E0D">
        <w:rPr>
          <w:rFonts w:cs="Arial"/>
          <w:sz w:val="22"/>
          <w:szCs w:val="22"/>
          <w:lang w:val="en-GB"/>
        </w:rPr>
        <w:t>that</w:t>
      </w:r>
      <w:proofErr w:type="spellEnd"/>
      <w:r w:rsidRPr="005C4E0D">
        <w:rPr>
          <w:rFonts w:cs="Arial"/>
          <w:sz w:val="22"/>
          <w:szCs w:val="22"/>
          <w:lang w:val="en-GB"/>
        </w:rPr>
        <w:t xml:space="preserve"> </w:t>
      </w:r>
      <w:proofErr w:type="spellStart"/>
      <w:r w:rsidRPr="005C4E0D">
        <w:rPr>
          <w:rFonts w:cs="Arial"/>
          <w:sz w:val="22"/>
          <w:szCs w:val="22"/>
          <w:lang w:val="en-GB"/>
        </w:rPr>
        <w:t>successfully</w:t>
      </w:r>
      <w:proofErr w:type="spellEnd"/>
      <w:r w:rsidRPr="005C4E0D">
        <w:rPr>
          <w:rFonts w:cs="Arial"/>
          <w:sz w:val="22"/>
          <w:szCs w:val="22"/>
          <w:lang w:val="en-GB"/>
        </w:rPr>
        <w:t xml:space="preserve"> </w:t>
      </w:r>
      <w:proofErr w:type="spellStart"/>
      <w:r w:rsidRPr="005C4E0D">
        <w:rPr>
          <w:rFonts w:cs="Arial"/>
          <w:sz w:val="22"/>
          <w:szCs w:val="22"/>
          <w:lang w:val="en-GB"/>
        </w:rPr>
        <w:t>fulfilled</w:t>
      </w:r>
      <w:proofErr w:type="spellEnd"/>
      <w:r w:rsidRPr="005C4E0D">
        <w:rPr>
          <w:rFonts w:cs="Arial"/>
          <w:sz w:val="22"/>
          <w:szCs w:val="22"/>
          <w:lang w:val="en-GB"/>
        </w:rPr>
        <w:t xml:space="preserve"> </w:t>
      </w:r>
      <w:proofErr w:type="spellStart"/>
      <w:r w:rsidRPr="005C4E0D">
        <w:rPr>
          <w:rFonts w:cs="Arial"/>
          <w:sz w:val="22"/>
          <w:szCs w:val="22"/>
          <w:lang w:val="en-GB"/>
        </w:rPr>
        <w:t>the</w:t>
      </w:r>
      <w:proofErr w:type="spellEnd"/>
      <w:r w:rsidRPr="005C4E0D">
        <w:rPr>
          <w:rFonts w:cs="Arial"/>
          <w:sz w:val="22"/>
          <w:szCs w:val="22"/>
          <w:lang w:val="en-GB"/>
        </w:rPr>
        <w:t xml:space="preserve"> </w:t>
      </w:r>
      <w:proofErr w:type="spellStart"/>
      <w:r w:rsidRPr="005C4E0D">
        <w:rPr>
          <w:rFonts w:cs="Arial"/>
          <w:sz w:val="22"/>
          <w:szCs w:val="22"/>
          <w:lang w:val="en-GB"/>
        </w:rPr>
        <w:t>expectations</w:t>
      </w:r>
      <w:proofErr w:type="spellEnd"/>
      <w:r w:rsidRPr="005C4E0D">
        <w:rPr>
          <w:rFonts w:cs="Arial"/>
          <w:sz w:val="22"/>
          <w:szCs w:val="22"/>
          <w:lang w:val="en-GB"/>
        </w:rPr>
        <w:t xml:space="preserve"> </w:t>
      </w:r>
      <w:proofErr w:type="spellStart"/>
      <w:r w:rsidRPr="005C4E0D">
        <w:rPr>
          <w:rFonts w:cs="Arial"/>
          <w:sz w:val="22"/>
          <w:szCs w:val="22"/>
          <w:lang w:val="en-GB"/>
        </w:rPr>
        <w:t>of</w:t>
      </w:r>
      <w:proofErr w:type="spellEnd"/>
      <w:r w:rsidRPr="005C4E0D">
        <w:rPr>
          <w:rFonts w:cs="Arial"/>
          <w:sz w:val="22"/>
          <w:szCs w:val="22"/>
          <w:lang w:val="en-GB"/>
        </w:rPr>
        <w:t xml:space="preserve"> </w:t>
      </w:r>
      <w:proofErr w:type="spellStart"/>
      <w:r w:rsidRPr="005C4E0D">
        <w:rPr>
          <w:rFonts w:cs="Arial"/>
          <w:sz w:val="22"/>
          <w:szCs w:val="22"/>
          <w:lang w:val="en-GB"/>
        </w:rPr>
        <w:t>our</w:t>
      </w:r>
      <w:proofErr w:type="spellEnd"/>
      <w:r w:rsidRPr="005C4E0D">
        <w:rPr>
          <w:rFonts w:cs="Arial"/>
          <w:sz w:val="22"/>
          <w:szCs w:val="22"/>
          <w:lang w:val="en-GB"/>
        </w:rPr>
        <w:t xml:space="preserve"> </w:t>
      </w:r>
      <w:proofErr w:type="spellStart"/>
      <w:r w:rsidRPr="005C4E0D">
        <w:rPr>
          <w:rFonts w:cs="Arial"/>
          <w:sz w:val="22"/>
          <w:szCs w:val="22"/>
          <w:lang w:val="en-GB"/>
        </w:rPr>
        <w:t>commissioning</w:t>
      </w:r>
      <w:proofErr w:type="spellEnd"/>
      <w:r w:rsidRPr="005C4E0D">
        <w:rPr>
          <w:rFonts w:cs="Arial"/>
          <w:sz w:val="22"/>
          <w:szCs w:val="22"/>
          <w:lang w:val="en-GB"/>
        </w:rPr>
        <w:t xml:space="preserve"> </w:t>
      </w:r>
      <w:proofErr w:type="spellStart"/>
      <w:r w:rsidRPr="005C4E0D">
        <w:rPr>
          <w:rFonts w:cs="Arial"/>
          <w:sz w:val="22"/>
          <w:szCs w:val="22"/>
          <w:lang w:val="en-GB"/>
        </w:rPr>
        <w:t>parties</w:t>
      </w:r>
      <w:proofErr w:type="spellEnd"/>
      <w:r w:rsidRPr="005C4E0D">
        <w:rPr>
          <w:rFonts w:cs="Arial"/>
          <w:sz w:val="22"/>
          <w:szCs w:val="22"/>
          <w:lang w:val="en-GB"/>
        </w:rPr>
        <w:t xml:space="preserve"> </w:t>
      </w:r>
      <w:proofErr w:type="spellStart"/>
      <w:r w:rsidRPr="005C4E0D">
        <w:rPr>
          <w:rFonts w:cs="Arial"/>
          <w:sz w:val="22"/>
          <w:szCs w:val="22"/>
          <w:lang w:val="en-GB"/>
        </w:rPr>
        <w:t>and</w:t>
      </w:r>
      <w:proofErr w:type="spellEnd"/>
      <w:r w:rsidRPr="005C4E0D">
        <w:rPr>
          <w:rFonts w:cs="Arial"/>
          <w:sz w:val="22"/>
          <w:szCs w:val="22"/>
          <w:lang w:val="en-GB"/>
        </w:rPr>
        <w:t xml:space="preserve"> </w:t>
      </w:r>
      <w:proofErr w:type="spellStart"/>
      <w:r w:rsidRPr="005C4E0D">
        <w:rPr>
          <w:rFonts w:cs="Arial"/>
          <w:sz w:val="22"/>
          <w:szCs w:val="22"/>
          <w:lang w:val="en-GB"/>
        </w:rPr>
        <w:t>changed</w:t>
      </w:r>
      <w:proofErr w:type="spellEnd"/>
      <w:r w:rsidRPr="005C4E0D">
        <w:rPr>
          <w:rFonts w:cs="Arial"/>
          <w:sz w:val="22"/>
          <w:szCs w:val="22"/>
          <w:lang w:val="en-GB"/>
        </w:rPr>
        <w:t xml:space="preserve"> </w:t>
      </w:r>
      <w:proofErr w:type="spellStart"/>
      <w:r w:rsidRPr="005C4E0D">
        <w:rPr>
          <w:rFonts w:cs="Arial"/>
          <w:sz w:val="22"/>
          <w:szCs w:val="22"/>
          <w:lang w:val="en-GB"/>
        </w:rPr>
        <w:t>many</w:t>
      </w:r>
      <w:proofErr w:type="spellEnd"/>
      <w:r w:rsidRPr="005C4E0D">
        <w:rPr>
          <w:rFonts w:cs="Arial"/>
          <w:sz w:val="22"/>
          <w:szCs w:val="22"/>
          <w:lang w:val="en-GB"/>
        </w:rPr>
        <w:t xml:space="preserve"> </w:t>
      </w:r>
      <w:proofErr w:type="spellStart"/>
      <w:r w:rsidRPr="005C4E0D">
        <w:rPr>
          <w:rFonts w:cs="Arial"/>
          <w:sz w:val="22"/>
          <w:szCs w:val="22"/>
          <w:lang w:val="en-GB"/>
        </w:rPr>
        <w:t>people’s</w:t>
      </w:r>
      <w:proofErr w:type="spellEnd"/>
      <w:r w:rsidRPr="005C4E0D">
        <w:rPr>
          <w:rFonts w:cs="Arial"/>
          <w:sz w:val="22"/>
          <w:szCs w:val="22"/>
          <w:lang w:val="en-GB"/>
        </w:rPr>
        <w:t xml:space="preserve"> </w:t>
      </w:r>
      <w:proofErr w:type="spellStart"/>
      <w:r w:rsidRPr="005C4E0D">
        <w:rPr>
          <w:rFonts w:cs="Arial"/>
          <w:sz w:val="22"/>
          <w:szCs w:val="22"/>
          <w:lang w:val="en-GB"/>
        </w:rPr>
        <w:t>lives</w:t>
      </w:r>
      <w:proofErr w:type="spellEnd"/>
      <w:r w:rsidRPr="005C4E0D">
        <w:rPr>
          <w:rFonts w:cs="Arial"/>
          <w:sz w:val="22"/>
          <w:szCs w:val="22"/>
          <w:lang w:val="en-GB"/>
        </w:rPr>
        <w:t xml:space="preserve"> </w:t>
      </w:r>
      <w:proofErr w:type="spellStart"/>
      <w:r w:rsidRPr="005C4E0D">
        <w:rPr>
          <w:rFonts w:cs="Arial"/>
          <w:sz w:val="22"/>
          <w:szCs w:val="22"/>
          <w:lang w:val="en-GB"/>
        </w:rPr>
        <w:t>for</w:t>
      </w:r>
      <w:proofErr w:type="spellEnd"/>
      <w:r w:rsidRPr="005C4E0D">
        <w:rPr>
          <w:rFonts w:cs="Arial"/>
          <w:sz w:val="22"/>
          <w:szCs w:val="22"/>
          <w:lang w:val="en-GB"/>
        </w:rPr>
        <w:t xml:space="preserve"> </w:t>
      </w:r>
      <w:proofErr w:type="spellStart"/>
      <w:r w:rsidRPr="005C4E0D">
        <w:rPr>
          <w:rFonts w:cs="Arial"/>
          <w:sz w:val="22"/>
          <w:szCs w:val="22"/>
          <w:lang w:val="en-GB"/>
        </w:rPr>
        <w:t>the</w:t>
      </w:r>
      <w:proofErr w:type="spellEnd"/>
      <w:r w:rsidRPr="005C4E0D">
        <w:rPr>
          <w:rFonts w:cs="Arial"/>
          <w:sz w:val="22"/>
          <w:szCs w:val="22"/>
          <w:lang w:val="en-GB"/>
        </w:rPr>
        <w:t xml:space="preserve"> </w:t>
      </w:r>
      <w:proofErr w:type="spellStart"/>
      <w:r w:rsidRPr="005C4E0D">
        <w:rPr>
          <w:rFonts w:cs="Arial"/>
          <w:sz w:val="22"/>
          <w:szCs w:val="22"/>
          <w:lang w:val="en-GB"/>
        </w:rPr>
        <w:t>better</w:t>
      </w:r>
      <w:proofErr w:type="spellEnd"/>
      <w:r w:rsidRPr="005C4E0D">
        <w:rPr>
          <w:rFonts w:cs="Arial"/>
          <w:sz w:val="22"/>
          <w:szCs w:val="22"/>
          <w:lang w:val="en-GB"/>
        </w:rPr>
        <w:t xml:space="preserve">. 2011 </w:t>
      </w:r>
      <w:proofErr w:type="spellStart"/>
      <w:r w:rsidRPr="005C4E0D">
        <w:rPr>
          <w:rFonts w:cs="Arial"/>
          <w:sz w:val="22"/>
          <w:szCs w:val="22"/>
          <w:lang w:val="en-GB"/>
        </w:rPr>
        <w:t>was</w:t>
      </w:r>
      <w:proofErr w:type="spellEnd"/>
      <w:r w:rsidRPr="005C4E0D">
        <w:rPr>
          <w:rFonts w:cs="Arial"/>
          <w:sz w:val="22"/>
          <w:szCs w:val="22"/>
          <w:lang w:val="en-GB"/>
        </w:rPr>
        <w:t xml:space="preserve"> </w:t>
      </w:r>
      <w:proofErr w:type="spellStart"/>
      <w:r w:rsidRPr="005C4E0D">
        <w:rPr>
          <w:rFonts w:cs="Arial"/>
          <w:sz w:val="22"/>
          <w:szCs w:val="22"/>
          <w:lang w:val="en-GB"/>
        </w:rPr>
        <w:t>GIZ’s</w:t>
      </w:r>
      <w:proofErr w:type="spellEnd"/>
      <w:r w:rsidRPr="005C4E0D">
        <w:rPr>
          <w:rFonts w:cs="Arial"/>
          <w:sz w:val="22"/>
          <w:szCs w:val="22"/>
          <w:lang w:val="en-GB"/>
        </w:rPr>
        <w:t xml:space="preserve"> </w:t>
      </w:r>
      <w:proofErr w:type="spellStart"/>
      <w:r w:rsidRPr="005C4E0D">
        <w:rPr>
          <w:rFonts w:cs="Arial"/>
          <w:sz w:val="22"/>
          <w:szCs w:val="22"/>
          <w:lang w:val="en-GB"/>
        </w:rPr>
        <w:t>inaugural</w:t>
      </w:r>
      <w:proofErr w:type="spellEnd"/>
      <w:r w:rsidRPr="005C4E0D">
        <w:rPr>
          <w:rFonts w:cs="Arial"/>
          <w:sz w:val="22"/>
          <w:szCs w:val="22"/>
          <w:lang w:val="en-GB"/>
        </w:rPr>
        <w:t xml:space="preserve"> </w:t>
      </w:r>
      <w:proofErr w:type="spellStart"/>
      <w:r w:rsidRPr="005C4E0D">
        <w:rPr>
          <w:rFonts w:cs="Arial"/>
          <w:sz w:val="22"/>
          <w:szCs w:val="22"/>
          <w:lang w:val="en-GB"/>
        </w:rPr>
        <w:t>year</w:t>
      </w:r>
      <w:proofErr w:type="spellEnd"/>
      <w:r w:rsidRPr="005C4E0D">
        <w:rPr>
          <w:rFonts w:cs="Arial"/>
          <w:sz w:val="22"/>
          <w:szCs w:val="22"/>
          <w:lang w:val="en-GB"/>
        </w:rPr>
        <w:t xml:space="preserve">, </w:t>
      </w:r>
      <w:proofErr w:type="spellStart"/>
      <w:r w:rsidRPr="005C4E0D">
        <w:rPr>
          <w:rFonts w:cs="Arial"/>
          <w:sz w:val="22"/>
          <w:szCs w:val="22"/>
          <w:lang w:val="en-GB"/>
        </w:rPr>
        <w:t>and</w:t>
      </w:r>
      <w:proofErr w:type="spellEnd"/>
      <w:r w:rsidRPr="005C4E0D">
        <w:rPr>
          <w:rFonts w:cs="Arial"/>
          <w:sz w:val="22"/>
          <w:szCs w:val="22"/>
          <w:lang w:val="en-GB"/>
        </w:rPr>
        <w:t xml:space="preserve"> </w:t>
      </w:r>
      <w:proofErr w:type="spellStart"/>
      <w:r w:rsidRPr="005C4E0D">
        <w:rPr>
          <w:rFonts w:cs="Arial"/>
          <w:sz w:val="22"/>
          <w:szCs w:val="22"/>
          <w:lang w:val="en-GB"/>
        </w:rPr>
        <w:t>no</w:t>
      </w:r>
      <w:proofErr w:type="spellEnd"/>
      <w:r w:rsidRPr="005C4E0D">
        <w:rPr>
          <w:rFonts w:cs="Arial"/>
          <w:sz w:val="22"/>
          <w:szCs w:val="22"/>
          <w:lang w:val="en-GB"/>
        </w:rPr>
        <w:t xml:space="preserve"> </w:t>
      </w:r>
      <w:proofErr w:type="spellStart"/>
      <w:r w:rsidRPr="005C4E0D">
        <w:rPr>
          <w:rFonts w:cs="Arial"/>
          <w:sz w:val="22"/>
          <w:szCs w:val="22"/>
          <w:lang w:val="en-GB"/>
        </w:rPr>
        <w:t>doubt</w:t>
      </w:r>
      <w:proofErr w:type="spellEnd"/>
      <w:r w:rsidRPr="005C4E0D">
        <w:rPr>
          <w:rFonts w:cs="Arial"/>
          <w:sz w:val="22"/>
          <w:szCs w:val="22"/>
          <w:lang w:val="en-GB"/>
        </w:rPr>
        <w:t xml:space="preserve"> </w:t>
      </w:r>
      <w:proofErr w:type="spellStart"/>
      <w:r w:rsidRPr="005C4E0D">
        <w:rPr>
          <w:rFonts w:cs="Arial"/>
          <w:sz w:val="22"/>
          <w:szCs w:val="22"/>
          <w:lang w:val="en-GB"/>
        </w:rPr>
        <w:t>we</w:t>
      </w:r>
      <w:proofErr w:type="spellEnd"/>
      <w:r w:rsidRPr="005C4E0D">
        <w:rPr>
          <w:rFonts w:cs="Arial"/>
          <w:sz w:val="22"/>
          <w:szCs w:val="22"/>
          <w:lang w:val="en-GB"/>
        </w:rPr>
        <w:t xml:space="preserve"> still </w:t>
      </w:r>
      <w:proofErr w:type="spellStart"/>
      <w:r w:rsidRPr="005C4E0D">
        <w:rPr>
          <w:rFonts w:cs="Arial"/>
          <w:sz w:val="22"/>
          <w:szCs w:val="22"/>
          <w:lang w:val="en-GB"/>
        </w:rPr>
        <w:t>need</w:t>
      </w:r>
      <w:proofErr w:type="spellEnd"/>
      <w:r w:rsidRPr="005C4E0D">
        <w:rPr>
          <w:rFonts w:cs="Arial"/>
          <w:sz w:val="22"/>
          <w:szCs w:val="22"/>
          <w:lang w:val="en-GB"/>
        </w:rPr>
        <w:t xml:space="preserve"> time </w:t>
      </w:r>
      <w:proofErr w:type="spellStart"/>
      <w:r w:rsidRPr="005C4E0D">
        <w:rPr>
          <w:rFonts w:cs="Arial"/>
          <w:sz w:val="22"/>
          <w:szCs w:val="22"/>
          <w:lang w:val="en-GB"/>
        </w:rPr>
        <w:t>to</w:t>
      </w:r>
      <w:proofErr w:type="spellEnd"/>
      <w:r w:rsidRPr="005C4E0D">
        <w:rPr>
          <w:rFonts w:cs="Arial"/>
          <w:sz w:val="22"/>
          <w:szCs w:val="22"/>
          <w:lang w:val="en-GB"/>
        </w:rPr>
        <w:t xml:space="preserve"> </w:t>
      </w:r>
      <w:proofErr w:type="spellStart"/>
      <w:r w:rsidRPr="005C4E0D">
        <w:rPr>
          <w:rFonts w:cs="Arial"/>
          <w:sz w:val="22"/>
          <w:szCs w:val="22"/>
          <w:lang w:val="en-GB"/>
        </w:rPr>
        <w:t>grow</w:t>
      </w:r>
      <w:proofErr w:type="spellEnd"/>
      <w:r w:rsidRPr="005C4E0D">
        <w:rPr>
          <w:rFonts w:cs="Arial"/>
          <w:sz w:val="22"/>
          <w:szCs w:val="22"/>
          <w:lang w:val="en-GB"/>
        </w:rPr>
        <w:t xml:space="preserve"> </w:t>
      </w:r>
      <w:proofErr w:type="spellStart"/>
      <w:r w:rsidRPr="005C4E0D">
        <w:rPr>
          <w:rFonts w:cs="Arial"/>
          <w:sz w:val="22"/>
          <w:szCs w:val="22"/>
          <w:lang w:val="en-GB"/>
        </w:rPr>
        <w:t>together</w:t>
      </w:r>
      <w:proofErr w:type="spellEnd"/>
      <w:r w:rsidRPr="005C4E0D">
        <w:rPr>
          <w:rFonts w:cs="Arial"/>
          <w:sz w:val="22"/>
          <w:szCs w:val="22"/>
          <w:lang w:val="en-GB"/>
        </w:rPr>
        <w:t xml:space="preserve"> </w:t>
      </w:r>
      <w:proofErr w:type="spellStart"/>
      <w:r w:rsidRPr="005C4E0D">
        <w:rPr>
          <w:rFonts w:cs="Arial"/>
          <w:sz w:val="22"/>
          <w:szCs w:val="22"/>
          <w:lang w:val="en-GB"/>
        </w:rPr>
        <w:t>as</w:t>
      </w:r>
      <w:proofErr w:type="spellEnd"/>
      <w:r w:rsidRPr="005C4E0D">
        <w:rPr>
          <w:rFonts w:cs="Arial"/>
          <w:sz w:val="22"/>
          <w:szCs w:val="22"/>
          <w:lang w:val="en-GB"/>
        </w:rPr>
        <w:t xml:space="preserve"> a </w:t>
      </w:r>
      <w:proofErr w:type="spellStart"/>
      <w:r w:rsidRPr="005C4E0D">
        <w:rPr>
          <w:rFonts w:cs="Arial"/>
          <w:sz w:val="22"/>
          <w:szCs w:val="22"/>
          <w:lang w:val="en-GB"/>
        </w:rPr>
        <w:t>company</w:t>
      </w:r>
      <w:proofErr w:type="spellEnd"/>
      <w:r w:rsidRPr="005C4E0D">
        <w:rPr>
          <w:rFonts w:cs="Arial"/>
          <w:sz w:val="22"/>
          <w:szCs w:val="22"/>
          <w:lang w:val="en-GB"/>
        </w:rPr>
        <w:t xml:space="preserve">. But </w:t>
      </w:r>
      <w:proofErr w:type="spellStart"/>
      <w:r w:rsidRPr="005C4E0D">
        <w:rPr>
          <w:rFonts w:cs="Arial"/>
          <w:sz w:val="22"/>
          <w:szCs w:val="22"/>
          <w:lang w:val="en-GB"/>
        </w:rPr>
        <w:t>we</w:t>
      </w:r>
      <w:proofErr w:type="spellEnd"/>
      <w:r w:rsidRPr="005C4E0D">
        <w:rPr>
          <w:rFonts w:cs="Arial"/>
          <w:sz w:val="22"/>
          <w:szCs w:val="22"/>
          <w:lang w:val="en-GB"/>
        </w:rPr>
        <w:t xml:space="preserve"> </w:t>
      </w:r>
      <w:proofErr w:type="spellStart"/>
      <w:r w:rsidRPr="005C4E0D">
        <w:rPr>
          <w:rFonts w:cs="Arial"/>
          <w:sz w:val="22"/>
          <w:szCs w:val="22"/>
          <w:lang w:val="en-GB"/>
        </w:rPr>
        <w:t>have</w:t>
      </w:r>
      <w:proofErr w:type="spellEnd"/>
      <w:r w:rsidRPr="005C4E0D">
        <w:rPr>
          <w:rFonts w:cs="Arial"/>
          <w:sz w:val="22"/>
          <w:szCs w:val="22"/>
          <w:lang w:val="en-GB"/>
        </w:rPr>
        <w:t xml:space="preserve"> </w:t>
      </w:r>
      <w:proofErr w:type="spellStart"/>
      <w:r w:rsidRPr="005C4E0D">
        <w:rPr>
          <w:rFonts w:cs="Arial"/>
          <w:sz w:val="22"/>
          <w:szCs w:val="22"/>
          <w:lang w:val="en-GB"/>
        </w:rPr>
        <w:t>completed</w:t>
      </w:r>
      <w:proofErr w:type="spellEnd"/>
      <w:r w:rsidRPr="005C4E0D">
        <w:rPr>
          <w:rFonts w:cs="Arial"/>
          <w:sz w:val="22"/>
          <w:szCs w:val="22"/>
          <w:lang w:val="en-GB"/>
        </w:rPr>
        <w:t xml:space="preserve"> a </w:t>
      </w:r>
      <w:proofErr w:type="spellStart"/>
      <w:r w:rsidRPr="005C4E0D">
        <w:rPr>
          <w:rFonts w:cs="Arial"/>
          <w:sz w:val="22"/>
          <w:szCs w:val="22"/>
          <w:lang w:val="en-GB"/>
        </w:rPr>
        <w:t>very</w:t>
      </w:r>
      <w:proofErr w:type="spellEnd"/>
      <w:r w:rsidRPr="005C4E0D">
        <w:rPr>
          <w:rFonts w:cs="Arial"/>
          <w:sz w:val="22"/>
          <w:szCs w:val="22"/>
          <w:lang w:val="en-GB"/>
        </w:rPr>
        <w:t xml:space="preserve"> </w:t>
      </w:r>
      <w:proofErr w:type="spellStart"/>
      <w:r w:rsidRPr="005C4E0D">
        <w:rPr>
          <w:rFonts w:cs="Arial"/>
          <w:sz w:val="22"/>
          <w:szCs w:val="22"/>
          <w:lang w:val="en-GB"/>
        </w:rPr>
        <w:t>successful</w:t>
      </w:r>
      <w:proofErr w:type="spellEnd"/>
      <w:r w:rsidRPr="005C4E0D">
        <w:rPr>
          <w:rFonts w:cs="Arial"/>
          <w:sz w:val="22"/>
          <w:szCs w:val="22"/>
          <w:lang w:val="en-GB"/>
        </w:rPr>
        <w:t xml:space="preserve"> </w:t>
      </w:r>
      <w:proofErr w:type="spellStart"/>
      <w:r w:rsidRPr="005C4E0D">
        <w:rPr>
          <w:rFonts w:cs="Arial"/>
          <w:sz w:val="22"/>
          <w:szCs w:val="22"/>
          <w:lang w:val="en-GB"/>
        </w:rPr>
        <w:t>first</w:t>
      </w:r>
      <w:proofErr w:type="spellEnd"/>
      <w:r w:rsidRPr="005C4E0D">
        <w:rPr>
          <w:rFonts w:cs="Arial"/>
          <w:sz w:val="22"/>
          <w:szCs w:val="22"/>
          <w:lang w:val="en-GB"/>
        </w:rPr>
        <w:t xml:space="preserve"> </w:t>
      </w:r>
      <w:proofErr w:type="spellStart"/>
      <w:r w:rsidRPr="005C4E0D">
        <w:rPr>
          <w:rFonts w:cs="Arial"/>
          <w:sz w:val="22"/>
          <w:szCs w:val="22"/>
          <w:lang w:val="en-GB"/>
        </w:rPr>
        <w:t>year</w:t>
      </w:r>
      <w:proofErr w:type="spellEnd"/>
      <w:r w:rsidRPr="005C4E0D">
        <w:rPr>
          <w:rFonts w:cs="Arial"/>
          <w:sz w:val="22"/>
          <w:szCs w:val="22"/>
          <w:lang w:val="en-GB"/>
        </w:rPr>
        <w:t xml:space="preserve">. </w:t>
      </w:r>
      <w:proofErr w:type="spellStart"/>
      <w:r w:rsidRPr="005C4E0D">
        <w:rPr>
          <w:rFonts w:cs="Arial"/>
          <w:sz w:val="22"/>
          <w:szCs w:val="22"/>
          <w:lang w:val="en-GB"/>
        </w:rPr>
        <w:t>That</w:t>
      </w:r>
      <w:proofErr w:type="spellEnd"/>
      <w:r w:rsidRPr="005C4E0D">
        <w:rPr>
          <w:rFonts w:cs="Arial"/>
          <w:sz w:val="22"/>
          <w:szCs w:val="22"/>
          <w:lang w:val="en-GB"/>
        </w:rPr>
        <w:t xml:space="preserve"> </w:t>
      </w:r>
      <w:proofErr w:type="spellStart"/>
      <w:r w:rsidRPr="005C4E0D">
        <w:rPr>
          <w:rFonts w:cs="Arial"/>
          <w:sz w:val="22"/>
          <w:szCs w:val="22"/>
          <w:lang w:val="en-GB"/>
        </w:rPr>
        <w:t>leaves</w:t>
      </w:r>
      <w:proofErr w:type="spellEnd"/>
      <w:r w:rsidRPr="005C4E0D">
        <w:rPr>
          <w:rFonts w:cs="Arial"/>
          <w:sz w:val="22"/>
          <w:szCs w:val="22"/>
          <w:lang w:val="en-GB"/>
        </w:rPr>
        <w:t xml:space="preserve"> </w:t>
      </w:r>
      <w:proofErr w:type="spellStart"/>
      <w:r w:rsidRPr="005C4E0D">
        <w:rPr>
          <w:rFonts w:cs="Arial"/>
          <w:sz w:val="22"/>
          <w:szCs w:val="22"/>
          <w:lang w:val="en-GB"/>
        </w:rPr>
        <w:t>me</w:t>
      </w:r>
      <w:proofErr w:type="spellEnd"/>
      <w:r w:rsidRPr="005C4E0D">
        <w:rPr>
          <w:rFonts w:cs="Arial"/>
          <w:sz w:val="22"/>
          <w:szCs w:val="22"/>
          <w:lang w:val="en-GB"/>
        </w:rPr>
        <w:t xml:space="preserve"> </w:t>
      </w:r>
      <w:proofErr w:type="spellStart"/>
      <w:r w:rsidRPr="005C4E0D">
        <w:rPr>
          <w:rFonts w:cs="Arial"/>
          <w:sz w:val="22"/>
          <w:szCs w:val="22"/>
          <w:lang w:val="en-GB"/>
        </w:rPr>
        <w:t>highly</w:t>
      </w:r>
      <w:proofErr w:type="spellEnd"/>
      <w:r w:rsidRPr="005C4E0D">
        <w:rPr>
          <w:rFonts w:cs="Arial"/>
          <w:sz w:val="22"/>
          <w:szCs w:val="22"/>
          <w:lang w:val="en-GB"/>
        </w:rPr>
        <w:t xml:space="preserve"> </w:t>
      </w:r>
      <w:proofErr w:type="spellStart"/>
      <w:r w:rsidRPr="005C4E0D">
        <w:rPr>
          <w:rFonts w:cs="Arial"/>
          <w:sz w:val="22"/>
          <w:szCs w:val="22"/>
          <w:lang w:val="en-GB"/>
        </w:rPr>
        <w:t>satisfied</w:t>
      </w:r>
      <w:proofErr w:type="spellEnd"/>
      <w:r w:rsidRPr="005C4E0D">
        <w:rPr>
          <w:rFonts w:cs="Arial"/>
          <w:sz w:val="22"/>
          <w:szCs w:val="22"/>
          <w:lang w:val="en-GB"/>
        </w:rPr>
        <w:t xml:space="preserve">, </w:t>
      </w:r>
      <w:proofErr w:type="spellStart"/>
      <w:r w:rsidRPr="005C4E0D">
        <w:rPr>
          <w:rFonts w:cs="Arial"/>
          <w:sz w:val="22"/>
          <w:szCs w:val="22"/>
          <w:lang w:val="en-GB"/>
        </w:rPr>
        <w:t>and</w:t>
      </w:r>
      <w:proofErr w:type="spellEnd"/>
      <w:r w:rsidRPr="005C4E0D">
        <w:rPr>
          <w:rFonts w:cs="Arial"/>
          <w:sz w:val="22"/>
          <w:szCs w:val="22"/>
          <w:lang w:val="en-GB"/>
        </w:rPr>
        <w:t xml:space="preserve"> will </w:t>
      </w:r>
      <w:proofErr w:type="spellStart"/>
      <w:r w:rsidRPr="005C4E0D">
        <w:rPr>
          <w:rFonts w:cs="Arial"/>
          <w:sz w:val="22"/>
          <w:szCs w:val="22"/>
          <w:lang w:val="en-GB"/>
        </w:rPr>
        <w:t>make</w:t>
      </w:r>
      <w:proofErr w:type="spellEnd"/>
      <w:r w:rsidRPr="005C4E0D">
        <w:rPr>
          <w:rFonts w:cs="Arial"/>
          <w:sz w:val="22"/>
          <w:szCs w:val="22"/>
          <w:lang w:val="en-GB"/>
        </w:rPr>
        <w:t xml:space="preserve"> </w:t>
      </w:r>
      <w:proofErr w:type="spellStart"/>
      <w:r w:rsidRPr="005C4E0D">
        <w:rPr>
          <w:rFonts w:cs="Arial"/>
          <w:sz w:val="22"/>
          <w:szCs w:val="22"/>
          <w:lang w:val="en-GB"/>
        </w:rPr>
        <w:t>it</w:t>
      </w:r>
      <w:proofErr w:type="spellEnd"/>
      <w:r w:rsidRPr="005C4E0D">
        <w:rPr>
          <w:rFonts w:cs="Arial"/>
          <w:sz w:val="22"/>
          <w:szCs w:val="22"/>
          <w:lang w:val="en-GB"/>
        </w:rPr>
        <w:t xml:space="preserve"> just a </w:t>
      </w:r>
      <w:proofErr w:type="spellStart"/>
      <w:r w:rsidRPr="005C4E0D">
        <w:rPr>
          <w:rFonts w:cs="Arial"/>
          <w:sz w:val="22"/>
          <w:szCs w:val="22"/>
          <w:lang w:val="en-GB"/>
        </w:rPr>
        <w:t>little</w:t>
      </w:r>
      <w:proofErr w:type="spellEnd"/>
      <w:r w:rsidRPr="005C4E0D">
        <w:rPr>
          <w:rFonts w:cs="Arial"/>
          <w:sz w:val="22"/>
          <w:szCs w:val="22"/>
          <w:lang w:val="en-GB"/>
        </w:rPr>
        <w:t xml:space="preserve"> </w:t>
      </w:r>
      <w:proofErr w:type="spellStart"/>
      <w:r w:rsidRPr="005C4E0D">
        <w:rPr>
          <w:rFonts w:cs="Arial"/>
          <w:sz w:val="22"/>
          <w:szCs w:val="22"/>
          <w:lang w:val="en-GB"/>
        </w:rPr>
        <w:t>bit</w:t>
      </w:r>
      <w:proofErr w:type="spellEnd"/>
      <w:r w:rsidRPr="005C4E0D">
        <w:rPr>
          <w:rFonts w:cs="Arial"/>
          <w:sz w:val="22"/>
          <w:szCs w:val="22"/>
          <w:lang w:val="en-GB"/>
        </w:rPr>
        <w:t xml:space="preserve"> </w:t>
      </w:r>
      <w:proofErr w:type="spellStart"/>
      <w:r w:rsidRPr="005C4E0D">
        <w:rPr>
          <w:rFonts w:cs="Arial"/>
          <w:sz w:val="22"/>
          <w:szCs w:val="22"/>
          <w:lang w:val="en-GB"/>
        </w:rPr>
        <w:t>easier</w:t>
      </w:r>
      <w:proofErr w:type="spellEnd"/>
      <w:r w:rsidRPr="005C4E0D">
        <w:rPr>
          <w:rFonts w:cs="Arial"/>
          <w:sz w:val="22"/>
          <w:szCs w:val="22"/>
          <w:lang w:val="en-GB"/>
        </w:rPr>
        <w:t xml:space="preserve"> </w:t>
      </w:r>
      <w:proofErr w:type="spellStart"/>
      <w:r w:rsidRPr="005C4E0D">
        <w:rPr>
          <w:rFonts w:cs="Arial"/>
          <w:sz w:val="22"/>
          <w:szCs w:val="22"/>
          <w:lang w:val="en-GB"/>
        </w:rPr>
        <w:t>for</w:t>
      </w:r>
      <w:proofErr w:type="spellEnd"/>
      <w:r w:rsidRPr="005C4E0D">
        <w:rPr>
          <w:rFonts w:cs="Arial"/>
          <w:sz w:val="22"/>
          <w:szCs w:val="22"/>
          <w:lang w:val="en-GB"/>
        </w:rPr>
        <w:t xml:space="preserve"> </w:t>
      </w:r>
      <w:proofErr w:type="spellStart"/>
      <w:r w:rsidRPr="005C4E0D">
        <w:rPr>
          <w:rFonts w:cs="Arial"/>
          <w:sz w:val="22"/>
          <w:szCs w:val="22"/>
          <w:lang w:val="en-GB"/>
        </w:rPr>
        <w:t>me</w:t>
      </w:r>
      <w:proofErr w:type="spellEnd"/>
      <w:r w:rsidRPr="005C4E0D">
        <w:rPr>
          <w:rFonts w:cs="Arial"/>
          <w:sz w:val="22"/>
          <w:szCs w:val="22"/>
          <w:lang w:val="en-GB"/>
        </w:rPr>
        <w:t xml:space="preserve"> in a </w:t>
      </w:r>
      <w:proofErr w:type="spellStart"/>
      <w:r w:rsidRPr="005C4E0D">
        <w:rPr>
          <w:rFonts w:cs="Arial"/>
          <w:sz w:val="22"/>
          <w:szCs w:val="22"/>
          <w:lang w:val="en-GB"/>
        </w:rPr>
        <w:t>few</w:t>
      </w:r>
      <w:proofErr w:type="spellEnd"/>
      <w:r w:rsidRPr="005C4E0D">
        <w:rPr>
          <w:rFonts w:cs="Arial"/>
          <w:sz w:val="22"/>
          <w:szCs w:val="22"/>
          <w:lang w:val="en-GB"/>
        </w:rPr>
        <w:t xml:space="preserve"> </w:t>
      </w:r>
      <w:proofErr w:type="spellStart"/>
      <w:r w:rsidRPr="005C4E0D">
        <w:rPr>
          <w:rFonts w:cs="Arial"/>
          <w:sz w:val="22"/>
          <w:szCs w:val="22"/>
          <w:lang w:val="en-GB"/>
        </w:rPr>
        <w:t>days</w:t>
      </w:r>
      <w:proofErr w:type="spellEnd"/>
      <w:r w:rsidRPr="005C4E0D">
        <w:rPr>
          <w:rFonts w:cs="Arial"/>
          <w:sz w:val="22"/>
          <w:szCs w:val="22"/>
          <w:lang w:val="en-GB"/>
        </w:rPr>
        <w:t xml:space="preserve"> </w:t>
      </w:r>
      <w:proofErr w:type="spellStart"/>
      <w:r w:rsidRPr="005C4E0D">
        <w:rPr>
          <w:rFonts w:cs="Arial"/>
          <w:sz w:val="22"/>
          <w:szCs w:val="22"/>
          <w:lang w:val="en-GB"/>
        </w:rPr>
        <w:t>to</w:t>
      </w:r>
      <w:proofErr w:type="spellEnd"/>
      <w:r w:rsidRPr="005C4E0D">
        <w:rPr>
          <w:rFonts w:cs="Arial"/>
          <w:sz w:val="22"/>
          <w:szCs w:val="22"/>
          <w:lang w:val="en-GB"/>
        </w:rPr>
        <w:t xml:space="preserve"> </w:t>
      </w:r>
      <w:proofErr w:type="spellStart"/>
      <w:r w:rsidRPr="005C4E0D">
        <w:rPr>
          <w:rFonts w:cs="Arial"/>
          <w:sz w:val="22"/>
          <w:szCs w:val="22"/>
          <w:lang w:val="en-GB"/>
        </w:rPr>
        <w:t>say</w:t>
      </w:r>
      <w:proofErr w:type="spellEnd"/>
      <w:r w:rsidRPr="005C4E0D">
        <w:rPr>
          <w:rFonts w:cs="Arial"/>
          <w:sz w:val="22"/>
          <w:szCs w:val="22"/>
          <w:lang w:val="en-GB"/>
        </w:rPr>
        <w:t xml:space="preserve"> goodbye </w:t>
      </w:r>
      <w:proofErr w:type="spellStart"/>
      <w:r w:rsidRPr="005C4E0D">
        <w:rPr>
          <w:rFonts w:cs="Arial"/>
          <w:sz w:val="22"/>
          <w:szCs w:val="22"/>
          <w:lang w:val="en-GB"/>
        </w:rPr>
        <w:t>to</w:t>
      </w:r>
      <w:proofErr w:type="spellEnd"/>
      <w:r w:rsidRPr="005C4E0D">
        <w:rPr>
          <w:rFonts w:cs="Arial"/>
          <w:sz w:val="22"/>
          <w:szCs w:val="22"/>
          <w:lang w:val="en-GB"/>
        </w:rPr>
        <w:t xml:space="preserve"> GIZ, </w:t>
      </w:r>
      <w:proofErr w:type="spellStart"/>
      <w:r w:rsidRPr="005C4E0D">
        <w:rPr>
          <w:rFonts w:cs="Arial"/>
          <w:sz w:val="22"/>
          <w:szCs w:val="22"/>
          <w:lang w:val="en-GB"/>
        </w:rPr>
        <w:t>secure</w:t>
      </w:r>
      <w:proofErr w:type="spellEnd"/>
      <w:r w:rsidRPr="005C4E0D">
        <w:rPr>
          <w:rFonts w:cs="Arial"/>
          <w:sz w:val="22"/>
          <w:szCs w:val="22"/>
          <w:lang w:val="en-GB"/>
        </w:rPr>
        <w:t xml:space="preserve"> in </w:t>
      </w:r>
      <w:proofErr w:type="spellStart"/>
      <w:r w:rsidRPr="005C4E0D">
        <w:rPr>
          <w:rFonts w:cs="Arial"/>
          <w:sz w:val="22"/>
          <w:szCs w:val="22"/>
          <w:lang w:val="en-GB"/>
        </w:rPr>
        <w:t>the</w:t>
      </w:r>
      <w:proofErr w:type="spellEnd"/>
      <w:r w:rsidRPr="005C4E0D">
        <w:rPr>
          <w:rFonts w:cs="Arial"/>
          <w:sz w:val="22"/>
          <w:szCs w:val="22"/>
          <w:lang w:val="en-GB"/>
        </w:rPr>
        <w:t xml:space="preserve"> </w:t>
      </w:r>
      <w:proofErr w:type="spellStart"/>
      <w:r w:rsidRPr="005C4E0D">
        <w:rPr>
          <w:rFonts w:cs="Arial"/>
          <w:sz w:val="22"/>
          <w:szCs w:val="22"/>
          <w:lang w:val="en-GB"/>
        </w:rPr>
        <w:t>knowledge</w:t>
      </w:r>
      <w:proofErr w:type="spellEnd"/>
      <w:r w:rsidRPr="005C4E0D">
        <w:rPr>
          <w:rFonts w:cs="Arial"/>
          <w:sz w:val="22"/>
          <w:szCs w:val="22"/>
          <w:lang w:val="en-GB"/>
        </w:rPr>
        <w:t xml:space="preserve"> </w:t>
      </w:r>
      <w:proofErr w:type="spellStart"/>
      <w:r w:rsidRPr="005C4E0D">
        <w:rPr>
          <w:rFonts w:cs="Arial"/>
          <w:sz w:val="22"/>
          <w:szCs w:val="22"/>
          <w:lang w:val="en-GB"/>
        </w:rPr>
        <w:t>that</w:t>
      </w:r>
      <w:proofErr w:type="spellEnd"/>
      <w:r w:rsidRPr="005C4E0D">
        <w:rPr>
          <w:rFonts w:cs="Arial"/>
          <w:sz w:val="22"/>
          <w:szCs w:val="22"/>
          <w:lang w:val="en-GB"/>
        </w:rPr>
        <w:t xml:space="preserve"> </w:t>
      </w:r>
      <w:proofErr w:type="spellStart"/>
      <w:r w:rsidRPr="005C4E0D">
        <w:rPr>
          <w:rFonts w:cs="Arial"/>
          <w:sz w:val="22"/>
          <w:szCs w:val="22"/>
          <w:lang w:val="en-GB"/>
        </w:rPr>
        <w:t>it</w:t>
      </w:r>
      <w:proofErr w:type="spellEnd"/>
      <w:r w:rsidRPr="005C4E0D">
        <w:rPr>
          <w:rFonts w:cs="Arial"/>
          <w:sz w:val="22"/>
          <w:szCs w:val="22"/>
          <w:lang w:val="en-GB"/>
        </w:rPr>
        <w:t xml:space="preserve"> </w:t>
      </w:r>
      <w:proofErr w:type="spellStart"/>
      <w:r w:rsidRPr="005C4E0D">
        <w:rPr>
          <w:rFonts w:cs="Arial"/>
          <w:sz w:val="22"/>
          <w:szCs w:val="22"/>
          <w:lang w:val="en-GB"/>
        </w:rPr>
        <w:t>is</w:t>
      </w:r>
      <w:proofErr w:type="spellEnd"/>
      <w:r w:rsidRPr="005C4E0D">
        <w:rPr>
          <w:rFonts w:cs="Arial"/>
          <w:sz w:val="22"/>
          <w:szCs w:val="22"/>
          <w:lang w:val="en-GB"/>
        </w:rPr>
        <w:t xml:space="preserve"> </w:t>
      </w:r>
      <w:proofErr w:type="spellStart"/>
      <w:r w:rsidRPr="005C4E0D">
        <w:rPr>
          <w:rFonts w:cs="Arial"/>
          <w:sz w:val="22"/>
          <w:szCs w:val="22"/>
          <w:lang w:val="en-GB"/>
        </w:rPr>
        <w:t>very</w:t>
      </w:r>
      <w:proofErr w:type="spellEnd"/>
      <w:r w:rsidRPr="005C4E0D">
        <w:rPr>
          <w:rFonts w:cs="Arial"/>
          <w:sz w:val="22"/>
          <w:szCs w:val="22"/>
          <w:lang w:val="en-GB"/>
        </w:rPr>
        <w:t xml:space="preserve"> well </w:t>
      </w:r>
      <w:proofErr w:type="spellStart"/>
      <w:r w:rsidRPr="005C4E0D">
        <w:rPr>
          <w:rFonts w:cs="Arial"/>
          <w:sz w:val="22"/>
          <w:szCs w:val="22"/>
          <w:lang w:val="en-GB"/>
        </w:rPr>
        <w:t>placed</w:t>
      </w:r>
      <w:proofErr w:type="spellEnd"/>
      <w:r w:rsidRPr="005C4E0D">
        <w:rPr>
          <w:rFonts w:cs="Arial"/>
          <w:sz w:val="22"/>
          <w:szCs w:val="22"/>
          <w:lang w:val="en-GB"/>
        </w:rPr>
        <w:t xml:space="preserve"> </w:t>
      </w:r>
      <w:proofErr w:type="spellStart"/>
      <w:r w:rsidRPr="005C4E0D">
        <w:rPr>
          <w:rFonts w:cs="Arial"/>
          <w:sz w:val="22"/>
          <w:szCs w:val="22"/>
          <w:lang w:val="en-GB"/>
        </w:rPr>
        <w:t>for</w:t>
      </w:r>
      <w:proofErr w:type="spellEnd"/>
      <w:r w:rsidRPr="005C4E0D">
        <w:rPr>
          <w:rFonts w:cs="Arial"/>
          <w:sz w:val="22"/>
          <w:szCs w:val="22"/>
          <w:lang w:val="en-GB"/>
        </w:rPr>
        <w:t xml:space="preserve"> </w:t>
      </w:r>
      <w:proofErr w:type="spellStart"/>
      <w:r w:rsidRPr="005C4E0D">
        <w:rPr>
          <w:rFonts w:cs="Arial"/>
          <w:sz w:val="22"/>
          <w:szCs w:val="22"/>
          <w:lang w:val="en-GB"/>
        </w:rPr>
        <w:t>the</w:t>
      </w:r>
      <w:proofErr w:type="spellEnd"/>
      <w:r w:rsidRPr="005C4E0D">
        <w:rPr>
          <w:rFonts w:cs="Arial"/>
          <w:sz w:val="22"/>
          <w:szCs w:val="22"/>
          <w:lang w:val="en-GB"/>
        </w:rPr>
        <w:t xml:space="preserve"> </w:t>
      </w:r>
      <w:proofErr w:type="spellStart"/>
      <w:r w:rsidRPr="005C4E0D">
        <w:rPr>
          <w:rFonts w:cs="Arial"/>
          <w:sz w:val="22"/>
          <w:szCs w:val="22"/>
          <w:lang w:val="en-GB"/>
        </w:rPr>
        <w:t>future</w:t>
      </w:r>
      <w:proofErr w:type="spellEnd"/>
      <w:r w:rsidRPr="005C4E0D">
        <w:rPr>
          <w:rFonts w:cs="Arial"/>
          <w:sz w:val="22"/>
          <w:szCs w:val="22"/>
          <w:lang w:val="en-GB"/>
        </w:rPr>
        <w:t>.</w:t>
      </w:r>
    </w:p>
    <w:p w:rsidR="00A876CD" w:rsidRPr="005C4E0D" w:rsidRDefault="002E6E98" w:rsidP="00A876CD">
      <w:pPr>
        <w:spacing w:before="120" w:line="360" w:lineRule="auto"/>
        <w:ind w:right="367"/>
        <w:jc w:val="both"/>
        <w:rPr>
          <w:rFonts w:cs="Arial"/>
          <w:sz w:val="22"/>
          <w:szCs w:val="22"/>
          <w:lang w:val="en-GB"/>
        </w:rPr>
      </w:pPr>
      <w:proofErr w:type="spellStart"/>
      <w:r w:rsidRPr="005C4E0D">
        <w:rPr>
          <w:rFonts w:cs="Arial"/>
          <w:sz w:val="22"/>
          <w:szCs w:val="22"/>
          <w:lang w:val="en-GB"/>
        </w:rPr>
        <w:t>Many</w:t>
      </w:r>
      <w:proofErr w:type="spellEnd"/>
      <w:r w:rsidRPr="005C4E0D">
        <w:rPr>
          <w:rFonts w:cs="Arial"/>
          <w:sz w:val="22"/>
          <w:szCs w:val="22"/>
          <w:lang w:val="en-GB"/>
        </w:rPr>
        <w:t xml:space="preserve"> </w:t>
      </w:r>
      <w:proofErr w:type="spellStart"/>
      <w:r w:rsidRPr="005C4E0D">
        <w:rPr>
          <w:rFonts w:cs="Arial"/>
          <w:sz w:val="22"/>
          <w:szCs w:val="22"/>
          <w:lang w:val="en-GB"/>
        </w:rPr>
        <w:t>thanks</w:t>
      </w:r>
      <w:proofErr w:type="spellEnd"/>
      <w:r w:rsidR="00A876CD" w:rsidRPr="005C4E0D">
        <w:rPr>
          <w:rFonts w:cs="Arial"/>
          <w:sz w:val="22"/>
          <w:szCs w:val="22"/>
          <w:lang w:val="en-GB"/>
        </w:rPr>
        <w:t>!</w:t>
      </w:r>
    </w:p>
    <w:sectPr w:rsidR="00A876CD" w:rsidRPr="005C4E0D" w:rsidSect="00A876CD">
      <w:headerReference w:type="default" r:id="rId10"/>
      <w:footerReference w:type="first" r:id="rId11"/>
      <w:pgSz w:w="11906" w:h="16838" w:code="9"/>
      <w:pgMar w:top="782" w:right="1133" w:bottom="1247" w:left="1191" w:header="567"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98" w:rsidRDefault="00850D98">
      <w:r>
        <w:separator/>
      </w:r>
    </w:p>
  </w:endnote>
  <w:endnote w:type="continuationSeparator" w:id="0">
    <w:p w:rsidR="00850D98" w:rsidRDefault="00850D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ravur-Condensed">
    <w:altName w:val="Arial Narrow"/>
    <w:panose1 w:val="02000506020000020004"/>
    <w:charset w:val="00"/>
    <w:family w:val="auto"/>
    <w:pitch w:val="variable"/>
    <w:sig w:usb0="00000003" w:usb1="50002048"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C0" w:rsidRDefault="00CB1CF8" w:rsidP="00CB1CF8">
    <w:pPr>
      <w:pStyle w:val="Fuzeile"/>
      <w:rPr>
        <w:rFonts w:ascii="Gravur-Condensed" w:hAnsi="Gravur-Condensed"/>
        <w:sz w:val="16"/>
        <w:szCs w:val="16"/>
      </w:rPr>
    </w:pPr>
    <w:r w:rsidRPr="00BF13C0">
      <w:rPr>
        <w:rFonts w:ascii="Gravur-Condensed" w:hAnsi="Gravur-Condensed"/>
        <w:sz w:val="16"/>
        <w:szCs w:val="16"/>
      </w:rPr>
      <w:t xml:space="preserve">Deutsche Gesellschaft für Internationale Zusammenarbeit (GIZ) GmbH </w:t>
    </w:r>
  </w:p>
  <w:p w:rsidR="00CB1CF8" w:rsidRPr="00BF13C0" w:rsidRDefault="00CB1CF8" w:rsidP="00BF13C0">
    <w:pPr>
      <w:pStyle w:val="Fuzeile"/>
      <w:rPr>
        <w:rFonts w:ascii="Gravur-Condensed" w:hAnsi="Gravur-Condensed"/>
        <w:sz w:val="16"/>
        <w:szCs w:val="16"/>
      </w:rPr>
    </w:pPr>
    <w:r w:rsidRPr="00BF13C0">
      <w:rPr>
        <w:rFonts w:ascii="Gravur-Condensed" w:hAnsi="Gravur-Condensed"/>
        <w:sz w:val="16"/>
        <w:szCs w:val="16"/>
      </w:rPr>
      <w:t xml:space="preserve">Pressestelle </w:t>
    </w:r>
    <w:r w:rsidR="00BF13C0" w:rsidRPr="00BF13C0">
      <w:rPr>
        <w:rFonts w:ascii="Gravur-Condensed" w:hAnsi="Gravur-Condensed"/>
        <w:sz w:val="16"/>
        <w:szCs w:val="16"/>
      </w:rPr>
      <w:sym w:font="Symbol" w:char="F0B7"/>
    </w:r>
    <w:r w:rsidR="00BF13C0">
      <w:rPr>
        <w:rFonts w:ascii="Gravur-Condensed" w:hAnsi="Gravur-Condensed"/>
        <w:sz w:val="16"/>
        <w:szCs w:val="16"/>
      </w:rPr>
      <w:t xml:space="preserve"> </w:t>
    </w:r>
    <w:r w:rsidRPr="00BF13C0">
      <w:rPr>
        <w:rFonts w:ascii="Gravur-Condensed" w:hAnsi="Gravur-Condensed"/>
        <w:sz w:val="16"/>
        <w:szCs w:val="16"/>
      </w:rPr>
      <w:t>Dag-</w:t>
    </w:r>
    <w:proofErr w:type="spellStart"/>
    <w:r w:rsidRPr="00BF13C0">
      <w:rPr>
        <w:rFonts w:ascii="Gravur-Condensed" w:hAnsi="Gravur-Condensed"/>
        <w:sz w:val="16"/>
        <w:szCs w:val="16"/>
      </w:rPr>
      <w:t>Hammarskjöld</w:t>
    </w:r>
    <w:proofErr w:type="spellEnd"/>
    <w:r w:rsidRPr="00BF13C0">
      <w:rPr>
        <w:rFonts w:ascii="Gravur-Condensed" w:hAnsi="Gravur-Condensed"/>
        <w:sz w:val="16"/>
        <w:szCs w:val="16"/>
      </w:rPr>
      <w:t xml:space="preserve">-Weg 1-5 </w:t>
    </w:r>
    <w:r w:rsidRPr="00BF13C0">
      <w:rPr>
        <w:rFonts w:ascii="Gravur-Condensed" w:hAnsi="Gravur-Condensed"/>
        <w:sz w:val="16"/>
        <w:szCs w:val="16"/>
      </w:rPr>
      <w:sym w:font="Symbol" w:char="F0B7"/>
    </w:r>
    <w:r w:rsidRPr="00BF13C0">
      <w:rPr>
        <w:rFonts w:ascii="Gravur-Condensed" w:hAnsi="Gravur-Condensed"/>
        <w:sz w:val="16"/>
        <w:szCs w:val="16"/>
      </w:rPr>
      <w:t xml:space="preserve"> 65760 Eschborn/Deutschland</w:t>
    </w:r>
    <w:r w:rsidRPr="00BF13C0">
      <w:rPr>
        <w:rFonts w:ascii="Gravur-Condensed" w:hAnsi="Gravur-Condensed"/>
        <w:sz w:val="16"/>
        <w:szCs w:val="16"/>
      </w:rPr>
      <w:br/>
      <w:t xml:space="preserve">Kontakt: </w:t>
    </w:r>
    <w:hyperlink r:id="rId1" w:history="1">
      <w:r w:rsidRPr="00BF13C0">
        <w:rPr>
          <w:rFonts w:ascii="Gravur-Condensed" w:hAnsi="Gravur-Condensed"/>
          <w:sz w:val="16"/>
          <w:szCs w:val="16"/>
        </w:rPr>
        <w:t>presse@giz.de</w:t>
      </w:r>
    </w:hyperlink>
    <w:r w:rsidRPr="00BF13C0">
      <w:rPr>
        <w:rFonts w:ascii="Gravur-Condensed" w:hAnsi="Gravur-Condensed"/>
        <w:sz w:val="16"/>
        <w:szCs w:val="16"/>
      </w:rPr>
      <w:t xml:space="preserve"> </w:t>
    </w:r>
    <w:r w:rsidRPr="00BF13C0">
      <w:rPr>
        <w:rFonts w:ascii="Gravur-Condensed" w:hAnsi="Gravur-Condensed"/>
        <w:sz w:val="16"/>
        <w:szCs w:val="16"/>
      </w:rPr>
      <w:sym w:font="Symbol" w:char="F0B7"/>
    </w:r>
    <w:r w:rsidRPr="00BF13C0">
      <w:rPr>
        <w:rFonts w:ascii="Gravur-Condensed" w:hAnsi="Gravur-Condensed"/>
        <w:sz w:val="16"/>
        <w:szCs w:val="16"/>
      </w:rPr>
      <w:t xml:space="preserve"> T +49 61 96 79-44 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98" w:rsidRDefault="00850D98">
      <w:r>
        <w:separator/>
      </w:r>
    </w:p>
  </w:footnote>
  <w:footnote w:type="continuationSeparator" w:id="0">
    <w:p w:rsidR="00850D98" w:rsidRDefault="00850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73" w:rsidRDefault="00DE3773">
    <w:pPr>
      <w:spacing w:line="240" w:lineRule="auto"/>
      <w:rPr>
        <w:rFonts w:cs="Arial"/>
        <w:sz w:val="22"/>
      </w:rPr>
    </w:pPr>
  </w:p>
  <w:p w:rsidR="00DE3773" w:rsidRPr="00CB1CF8" w:rsidRDefault="00D470D7">
    <w:pPr>
      <w:spacing w:before="1440" w:after="680" w:line="240" w:lineRule="auto"/>
      <w:rPr>
        <w:rFonts w:ascii="Gravur-Condensed" w:hAnsi="Gravur-Condensed"/>
        <w:color w:val="404040"/>
        <w:sz w:val="24"/>
      </w:rPr>
    </w:pPr>
    <w:r>
      <w:rPr>
        <w:rFonts w:ascii="Gravur-Condensed" w:hAnsi="Gravur-Condensed"/>
        <w:noProof/>
        <w:color w:val="404040"/>
        <w:sz w:val="24"/>
      </w:rPr>
      <w:drawing>
        <wp:anchor distT="0" distB="0" distL="114300" distR="114300" simplePos="0" relativeHeight="251657216" behindDoc="0" locked="0" layoutInCell="1" allowOverlap="1">
          <wp:simplePos x="0" y="0"/>
          <wp:positionH relativeFrom="column">
            <wp:posOffset>4935220</wp:posOffset>
          </wp:positionH>
          <wp:positionV relativeFrom="paragraph">
            <wp:posOffset>66675</wp:posOffset>
          </wp:positionV>
          <wp:extent cx="899795" cy="899795"/>
          <wp:effectExtent l="19050" t="0" r="0" b="0"/>
          <wp:wrapNone/>
          <wp:docPr id="5" name="Bild 5"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zlogo-standard-rgb"/>
                  <pic:cNvPicPr>
                    <a:picLocks noChangeAspect="1" noChangeArrowheads="1"/>
                  </pic:cNvPicPr>
                </pic:nvPicPr>
                <pic:blipFill>
                  <a:blip r:embed="rId1"/>
                  <a:srcRect/>
                  <a:stretch>
                    <a:fillRect/>
                  </a:stretch>
                </pic:blipFill>
                <pic:spPr bwMode="auto">
                  <a:xfrm>
                    <a:off x="0" y="0"/>
                    <a:ext cx="899795" cy="899795"/>
                  </a:xfrm>
                  <a:prstGeom prst="rect">
                    <a:avLst/>
                  </a:prstGeom>
                  <a:noFill/>
                  <a:ln w="9525">
                    <a:noFill/>
                    <a:miter lim="800000"/>
                    <a:headEnd/>
                    <a:tailEnd/>
                  </a:ln>
                </pic:spPr>
              </pic:pic>
            </a:graphicData>
          </a:graphic>
        </wp:anchor>
      </w:drawing>
    </w:r>
    <w:r>
      <w:rPr>
        <w:noProof/>
        <w:color w:val="404040"/>
      </w:rPr>
      <w:drawing>
        <wp:anchor distT="0" distB="0" distL="114300" distR="114300" simplePos="0" relativeHeight="251658240" behindDoc="0" locked="0" layoutInCell="1" allowOverlap="1">
          <wp:simplePos x="0" y="0"/>
          <wp:positionH relativeFrom="column">
            <wp:posOffset>-765810</wp:posOffset>
          </wp:positionH>
          <wp:positionV relativeFrom="paragraph">
            <wp:posOffset>290830</wp:posOffset>
          </wp:positionV>
          <wp:extent cx="5724525" cy="419100"/>
          <wp:effectExtent l="19050" t="0" r="9525" b="0"/>
          <wp:wrapNone/>
          <wp:docPr id="6" name="Bild 6" descr="streife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eifen-s2"/>
                  <pic:cNvPicPr>
                    <a:picLocks noChangeAspect="1" noChangeArrowheads="1"/>
                  </pic:cNvPicPr>
                </pic:nvPicPr>
                <pic:blipFill>
                  <a:blip r:embed="rId2"/>
                  <a:srcRect/>
                  <a:stretch>
                    <a:fillRect/>
                  </a:stretch>
                </pic:blipFill>
                <pic:spPr bwMode="auto">
                  <a:xfrm>
                    <a:off x="0" y="0"/>
                    <a:ext cx="5724525" cy="419100"/>
                  </a:xfrm>
                  <a:prstGeom prst="rect">
                    <a:avLst/>
                  </a:prstGeom>
                  <a:noFill/>
                  <a:ln w="9525">
                    <a:noFill/>
                    <a:miter lim="800000"/>
                    <a:headEnd/>
                    <a:tailEnd/>
                  </a:ln>
                </pic:spPr>
              </pic:pic>
            </a:graphicData>
          </a:graphic>
        </wp:anchor>
      </w:drawing>
    </w:r>
    <w:r w:rsidR="00DE3773" w:rsidRPr="00CB1CF8">
      <w:rPr>
        <w:rFonts w:ascii="Gravur-Condensed" w:hAnsi="Gravur-Condensed"/>
        <w:color w:val="404040"/>
        <w:sz w:val="24"/>
      </w:rPr>
      <w:t xml:space="preserve">Seite </w:t>
    </w:r>
    <w:r w:rsidR="006033F6" w:rsidRPr="00CB1CF8">
      <w:rPr>
        <w:rFonts w:ascii="Gravur-Condensed" w:hAnsi="Gravur-Condensed"/>
        <w:color w:val="404040"/>
        <w:sz w:val="24"/>
      </w:rPr>
      <w:fldChar w:fldCharType="begin"/>
    </w:r>
    <w:r w:rsidR="00DE3773" w:rsidRPr="00CB1CF8">
      <w:rPr>
        <w:rFonts w:ascii="Gravur-Condensed" w:hAnsi="Gravur-Condensed"/>
        <w:color w:val="404040"/>
        <w:sz w:val="24"/>
      </w:rPr>
      <w:instrText xml:space="preserve"> PAGE </w:instrText>
    </w:r>
    <w:r w:rsidR="006033F6" w:rsidRPr="00CB1CF8">
      <w:rPr>
        <w:rFonts w:ascii="Gravur-Condensed" w:hAnsi="Gravur-Condensed"/>
        <w:color w:val="404040"/>
        <w:sz w:val="24"/>
      </w:rPr>
      <w:fldChar w:fldCharType="separate"/>
    </w:r>
    <w:r w:rsidR="005C4E0D">
      <w:rPr>
        <w:rFonts w:ascii="Gravur-Condensed" w:hAnsi="Gravur-Condensed"/>
        <w:noProof/>
        <w:color w:val="404040"/>
        <w:sz w:val="24"/>
      </w:rPr>
      <w:t>2</w:t>
    </w:r>
    <w:r w:rsidR="006033F6" w:rsidRPr="00CB1CF8">
      <w:rPr>
        <w:rFonts w:ascii="Gravur-Condensed" w:hAnsi="Gravur-Condensed"/>
        <w:color w:val="404040"/>
        <w:sz w:val="24"/>
      </w:rPr>
      <w:fldChar w:fldCharType="end"/>
    </w:r>
    <w:r w:rsidR="00DE3773" w:rsidRPr="00CB1CF8">
      <w:rPr>
        <w:rFonts w:ascii="Gravur-Condensed" w:hAnsi="Gravur-Condensed"/>
        <w:color w:val="404040"/>
        <w:sz w:val="24"/>
      </w:rPr>
      <w:t xml:space="preserve"> von </w:t>
    </w:r>
    <w:r w:rsidR="006033F6" w:rsidRPr="00CB1CF8">
      <w:rPr>
        <w:rFonts w:ascii="Gravur-Condensed" w:hAnsi="Gravur-Condensed"/>
        <w:color w:val="404040"/>
        <w:sz w:val="24"/>
      </w:rPr>
      <w:fldChar w:fldCharType="begin"/>
    </w:r>
    <w:r w:rsidR="00DE3773" w:rsidRPr="00CB1CF8">
      <w:rPr>
        <w:rFonts w:ascii="Gravur-Condensed" w:hAnsi="Gravur-Condensed"/>
        <w:color w:val="404040"/>
        <w:sz w:val="24"/>
      </w:rPr>
      <w:instrText xml:space="preserve"> NUMPAGES </w:instrText>
    </w:r>
    <w:r w:rsidR="006033F6" w:rsidRPr="00CB1CF8">
      <w:rPr>
        <w:rFonts w:ascii="Gravur-Condensed" w:hAnsi="Gravur-Condensed"/>
        <w:color w:val="404040"/>
        <w:sz w:val="24"/>
      </w:rPr>
      <w:fldChar w:fldCharType="separate"/>
    </w:r>
    <w:r w:rsidR="005C4E0D">
      <w:rPr>
        <w:rFonts w:ascii="Gravur-Condensed" w:hAnsi="Gravur-Condensed"/>
        <w:noProof/>
        <w:color w:val="404040"/>
        <w:sz w:val="24"/>
      </w:rPr>
      <w:t>4</w:t>
    </w:r>
    <w:r w:rsidR="006033F6" w:rsidRPr="00CB1CF8">
      <w:rPr>
        <w:rFonts w:ascii="Gravur-Condensed" w:hAnsi="Gravur-Condensed"/>
        <w:color w:val="404040"/>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0CDA08"/>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EAB60E1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F2B8216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19A41B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383A6ED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D6C4DC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AE2D1F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1D8E1A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4C0F75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866A1CC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o:colormenu v:ext="edit" fillcolor="white" strokecolor="none"/>
    </o:shapedefaults>
  </w:hdrShapeDefaults>
  <w:footnotePr>
    <w:footnote w:id="-1"/>
    <w:footnote w:id="0"/>
  </w:footnotePr>
  <w:endnotePr>
    <w:endnote w:id="-1"/>
    <w:endnote w:id="0"/>
  </w:endnotePr>
  <w:compat/>
  <w:rsids>
    <w:rsidRoot w:val="00DE3773"/>
    <w:rsid w:val="00061204"/>
    <w:rsid w:val="00064BDF"/>
    <w:rsid w:val="00076C08"/>
    <w:rsid w:val="000A60AC"/>
    <w:rsid w:val="000B6127"/>
    <w:rsid w:val="000E798F"/>
    <w:rsid w:val="000F1D57"/>
    <w:rsid w:val="00172250"/>
    <w:rsid w:val="0019023B"/>
    <w:rsid w:val="001E5BE3"/>
    <w:rsid w:val="001F7AA0"/>
    <w:rsid w:val="00276ACF"/>
    <w:rsid w:val="002A0CFC"/>
    <w:rsid w:val="002E0289"/>
    <w:rsid w:val="002E6E98"/>
    <w:rsid w:val="00310876"/>
    <w:rsid w:val="00422A99"/>
    <w:rsid w:val="00481274"/>
    <w:rsid w:val="00491504"/>
    <w:rsid w:val="004B1E4C"/>
    <w:rsid w:val="004E1B55"/>
    <w:rsid w:val="00506228"/>
    <w:rsid w:val="00563411"/>
    <w:rsid w:val="00583662"/>
    <w:rsid w:val="00595037"/>
    <w:rsid w:val="005C4A76"/>
    <w:rsid w:val="005C4E0D"/>
    <w:rsid w:val="006033F6"/>
    <w:rsid w:val="0060536D"/>
    <w:rsid w:val="00686C9D"/>
    <w:rsid w:val="00695528"/>
    <w:rsid w:val="006D00C9"/>
    <w:rsid w:val="006F3A01"/>
    <w:rsid w:val="00702238"/>
    <w:rsid w:val="007B751E"/>
    <w:rsid w:val="00804249"/>
    <w:rsid w:val="00850D98"/>
    <w:rsid w:val="008A175C"/>
    <w:rsid w:val="00932253"/>
    <w:rsid w:val="00963D49"/>
    <w:rsid w:val="0098761E"/>
    <w:rsid w:val="009F4A8C"/>
    <w:rsid w:val="00A11C32"/>
    <w:rsid w:val="00A24224"/>
    <w:rsid w:val="00A6330E"/>
    <w:rsid w:val="00A876CD"/>
    <w:rsid w:val="00AB3698"/>
    <w:rsid w:val="00AB7054"/>
    <w:rsid w:val="00AC7124"/>
    <w:rsid w:val="00B2490D"/>
    <w:rsid w:val="00BF13C0"/>
    <w:rsid w:val="00C057BF"/>
    <w:rsid w:val="00C46E0E"/>
    <w:rsid w:val="00CA0D58"/>
    <w:rsid w:val="00CA3BE1"/>
    <w:rsid w:val="00CB1CF8"/>
    <w:rsid w:val="00CB4CE5"/>
    <w:rsid w:val="00D0502C"/>
    <w:rsid w:val="00D13278"/>
    <w:rsid w:val="00D470D7"/>
    <w:rsid w:val="00D66821"/>
    <w:rsid w:val="00DB169E"/>
    <w:rsid w:val="00DE3773"/>
    <w:rsid w:val="00DF39FB"/>
    <w:rsid w:val="00E86037"/>
    <w:rsid w:val="00EA32EA"/>
    <w:rsid w:val="00EA3976"/>
    <w:rsid w:val="00EB1980"/>
    <w:rsid w:val="00F07D1D"/>
    <w:rsid w:val="00F16191"/>
    <w:rsid w:val="00F55954"/>
    <w:rsid w:val="00F76BB0"/>
    <w:rsid w:val="00F873DA"/>
    <w:rsid w:val="00F92841"/>
    <w:rsid w:val="00F931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04249"/>
    <w:pPr>
      <w:spacing w:line="260" w:lineRule="exact"/>
    </w:pPr>
    <w:rPr>
      <w:rFonts w:ascii="Arial" w:hAnsi="Arial"/>
      <w:sz w:val="18"/>
    </w:rPr>
  </w:style>
  <w:style w:type="paragraph" w:styleId="berschrift1">
    <w:name w:val="heading 1"/>
    <w:basedOn w:val="Standard"/>
    <w:next w:val="Standard"/>
    <w:qFormat/>
    <w:rsid w:val="00804249"/>
    <w:pPr>
      <w:keepNext/>
      <w:spacing w:before="240"/>
      <w:outlineLvl w:val="0"/>
    </w:pPr>
    <w:rPr>
      <w:b/>
      <w:kern w:val="28"/>
      <w:sz w:val="28"/>
    </w:rPr>
  </w:style>
  <w:style w:type="paragraph" w:styleId="berschrift2">
    <w:name w:val="heading 2"/>
    <w:basedOn w:val="Standard"/>
    <w:next w:val="Standard"/>
    <w:qFormat/>
    <w:rsid w:val="00804249"/>
    <w:pPr>
      <w:keepNext/>
      <w:spacing w:before="240"/>
      <w:outlineLvl w:val="1"/>
    </w:pPr>
    <w:rPr>
      <w:b/>
      <w:sz w:val="24"/>
    </w:rPr>
  </w:style>
  <w:style w:type="paragraph" w:styleId="berschrift3">
    <w:name w:val="heading 3"/>
    <w:basedOn w:val="Standard"/>
    <w:next w:val="Standard"/>
    <w:qFormat/>
    <w:rsid w:val="00804249"/>
    <w:pPr>
      <w:keepNext/>
      <w:spacing w:before="240"/>
      <w:outlineLvl w:val="2"/>
    </w:pPr>
    <w:rPr>
      <w:b/>
    </w:rPr>
  </w:style>
  <w:style w:type="paragraph" w:styleId="berschrift4">
    <w:name w:val="heading 4"/>
    <w:basedOn w:val="Standard"/>
    <w:next w:val="Standard"/>
    <w:qFormat/>
    <w:rsid w:val="00804249"/>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804249"/>
    <w:pPr>
      <w:spacing w:before="240" w:after="60"/>
      <w:outlineLvl w:val="4"/>
    </w:pPr>
    <w:rPr>
      <w:b/>
      <w:bCs/>
      <w:i/>
      <w:iCs/>
      <w:sz w:val="26"/>
      <w:szCs w:val="26"/>
    </w:rPr>
  </w:style>
  <w:style w:type="paragraph" w:styleId="berschrift6">
    <w:name w:val="heading 6"/>
    <w:basedOn w:val="Standard"/>
    <w:next w:val="Standard"/>
    <w:qFormat/>
    <w:rsid w:val="00804249"/>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04249"/>
    <w:pPr>
      <w:spacing w:before="240" w:after="60"/>
      <w:outlineLvl w:val="6"/>
    </w:pPr>
    <w:rPr>
      <w:rFonts w:ascii="Times New Roman" w:hAnsi="Times New Roman"/>
      <w:sz w:val="24"/>
      <w:szCs w:val="24"/>
    </w:rPr>
  </w:style>
  <w:style w:type="paragraph" w:styleId="berschrift8">
    <w:name w:val="heading 8"/>
    <w:basedOn w:val="Standard"/>
    <w:next w:val="Standard"/>
    <w:qFormat/>
    <w:rsid w:val="00804249"/>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80424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804249"/>
    <w:pPr>
      <w:tabs>
        <w:tab w:val="left" w:pos="567"/>
      </w:tabs>
      <w:ind w:left="567" w:hanging="567"/>
    </w:pPr>
    <w:rPr>
      <w:sz w:val="22"/>
    </w:rPr>
  </w:style>
  <w:style w:type="paragraph" w:customStyle="1" w:styleId="2Einrckung">
    <w:name w:val="2. Einrückung"/>
    <w:basedOn w:val="Standard"/>
    <w:rsid w:val="00804249"/>
    <w:pPr>
      <w:tabs>
        <w:tab w:val="left" w:pos="567"/>
        <w:tab w:val="left" w:pos="1134"/>
      </w:tabs>
      <w:ind w:left="1134" w:hanging="567"/>
    </w:pPr>
    <w:rPr>
      <w:sz w:val="22"/>
    </w:rPr>
  </w:style>
  <w:style w:type="paragraph" w:customStyle="1" w:styleId="3Einrckung">
    <w:name w:val="3. Einrückung"/>
    <w:basedOn w:val="Standard"/>
    <w:rsid w:val="00804249"/>
    <w:pPr>
      <w:tabs>
        <w:tab w:val="left" w:pos="567"/>
        <w:tab w:val="left" w:pos="1134"/>
        <w:tab w:val="left" w:pos="1701"/>
      </w:tabs>
      <w:ind w:left="1701" w:hanging="567"/>
    </w:pPr>
    <w:rPr>
      <w:sz w:val="22"/>
    </w:rPr>
  </w:style>
  <w:style w:type="paragraph" w:customStyle="1" w:styleId="DatEinrckung">
    <w:name w:val="Dat.Einrückung"/>
    <w:basedOn w:val="Standard"/>
    <w:rsid w:val="00804249"/>
    <w:pPr>
      <w:tabs>
        <w:tab w:val="left" w:pos="1474"/>
      </w:tabs>
      <w:ind w:left="1474" w:hanging="1474"/>
    </w:pPr>
    <w:rPr>
      <w:sz w:val="22"/>
    </w:rPr>
  </w:style>
  <w:style w:type="paragraph" w:styleId="Fuzeile">
    <w:name w:val="footer"/>
    <w:basedOn w:val="Standard"/>
    <w:rsid w:val="00804249"/>
    <w:pPr>
      <w:tabs>
        <w:tab w:val="center" w:pos="4819"/>
        <w:tab w:val="right" w:pos="9071"/>
      </w:tabs>
    </w:pPr>
    <w:rPr>
      <w:sz w:val="22"/>
    </w:rPr>
  </w:style>
  <w:style w:type="paragraph" w:styleId="Kopfzeile">
    <w:name w:val="header"/>
    <w:basedOn w:val="Standard"/>
    <w:rsid w:val="00804249"/>
    <w:pPr>
      <w:tabs>
        <w:tab w:val="center" w:pos="4819"/>
        <w:tab w:val="right" w:pos="9071"/>
      </w:tabs>
    </w:pPr>
    <w:rPr>
      <w:sz w:val="22"/>
    </w:rPr>
  </w:style>
  <w:style w:type="paragraph" w:styleId="Standardeinzug">
    <w:name w:val="Normal Indent"/>
    <w:basedOn w:val="Standard"/>
    <w:rsid w:val="00804249"/>
    <w:pPr>
      <w:ind w:left="708"/>
    </w:pPr>
  </w:style>
  <w:style w:type="paragraph" w:styleId="Verzeichnis1">
    <w:name w:val="toc 1"/>
    <w:basedOn w:val="Standard"/>
    <w:next w:val="Standard"/>
    <w:autoRedefine/>
    <w:semiHidden/>
    <w:rsid w:val="00804249"/>
    <w:pPr>
      <w:tabs>
        <w:tab w:val="left" w:pos="567"/>
        <w:tab w:val="right" w:leader="dot" w:pos="9062"/>
      </w:tabs>
      <w:spacing w:before="180"/>
      <w:ind w:left="567" w:hanging="567"/>
      <w:outlineLvl w:val="0"/>
    </w:pPr>
    <w:rPr>
      <w:b/>
      <w:noProof/>
    </w:rPr>
  </w:style>
  <w:style w:type="paragraph" w:styleId="Verzeichnis2">
    <w:name w:val="toc 2"/>
    <w:basedOn w:val="Standard"/>
    <w:next w:val="Standard"/>
    <w:autoRedefine/>
    <w:semiHidden/>
    <w:rsid w:val="00804249"/>
    <w:pPr>
      <w:tabs>
        <w:tab w:val="left" w:pos="1134"/>
        <w:tab w:val="right" w:leader="dot" w:pos="9062"/>
      </w:tabs>
      <w:spacing w:before="120"/>
      <w:ind w:left="1134" w:hanging="567"/>
      <w:outlineLvl w:val="1"/>
    </w:pPr>
    <w:rPr>
      <w:noProof/>
      <w:szCs w:val="36"/>
      <w:lang w:val="en-GB"/>
    </w:rPr>
  </w:style>
  <w:style w:type="paragraph" w:styleId="Verzeichnis3">
    <w:name w:val="toc 3"/>
    <w:basedOn w:val="Standard"/>
    <w:next w:val="Standard"/>
    <w:autoRedefine/>
    <w:semiHidden/>
    <w:rsid w:val="00804249"/>
    <w:pPr>
      <w:spacing w:before="60"/>
      <w:ind w:left="1985" w:hanging="851"/>
      <w:outlineLvl w:val="2"/>
    </w:pPr>
  </w:style>
  <w:style w:type="character" w:styleId="Seitenzahl">
    <w:name w:val="page number"/>
    <w:basedOn w:val="Absatz-Standardschriftart"/>
    <w:rsid w:val="00804249"/>
  </w:style>
  <w:style w:type="character" w:styleId="Hyperlink">
    <w:name w:val="Hyperlink"/>
    <w:basedOn w:val="Absatz-Standardschriftart"/>
    <w:rsid w:val="00804249"/>
    <w:rPr>
      <w:color w:val="0000FF"/>
      <w:u w:val="single"/>
    </w:rPr>
  </w:style>
  <w:style w:type="paragraph" w:styleId="Abbildungsverzeichnis">
    <w:name w:val="table of figures"/>
    <w:basedOn w:val="Standard"/>
    <w:next w:val="Standard"/>
    <w:semiHidden/>
    <w:rsid w:val="00804249"/>
    <w:pPr>
      <w:ind w:left="360" w:hanging="360"/>
    </w:pPr>
  </w:style>
  <w:style w:type="paragraph" w:styleId="Anrede">
    <w:name w:val="Salutation"/>
    <w:basedOn w:val="Standard"/>
    <w:next w:val="Standard"/>
    <w:rsid w:val="00804249"/>
  </w:style>
  <w:style w:type="paragraph" w:styleId="Aufzhlungszeichen">
    <w:name w:val="List Bullet"/>
    <w:basedOn w:val="Standard"/>
    <w:autoRedefine/>
    <w:rsid w:val="00804249"/>
    <w:pPr>
      <w:numPr>
        <w:numId w:val="1"/>
      </w:numPr>
    </w:pPr>
  </w:style>
  <w:style w:type="paragraph" w:styleId="Aufzhlungszeichen2">
    <w:name w:val="List Bullet 2"/>
    <w:basedOn w:val="Standard"/>
    <w:autoRedefine/>
    <w:rsid w:val="00804249"/>
    <w:pPr>
      <w:numPr>
        <w:numId w:val="2"/>
      </w:numPr>
    </w:pPr>
  </w:style>
  <w:style w:type="paragraph" w:styleId="Aufzhlungszeichen3">
    <w:name w:val="List Bullet 3"/>
    <w:basedOn w:val="Standard"/>
    <w:autoRedefine/>
    <w:rsid w:val="00804249"/>
    <w:pPr>
      <w:numPr>
        <w:numId w:val="3"/>
      </w:numPr>
    </w:pPr>
  </w:style>
  <w:style w:type="paragraph" w:styleId="Aufzhlungszeichen4">
    <w:name w:val="List Bullet 4"/>
    <w:basedOn w:val="Standard"/>
    <w:autoRedefine/>
    <w:rsid w:val="00804249"/>
    <w:pPr>
      <w:numPr>
        <w:numId w:val="4"/>
      </w:numPr>
    </w:pPr>
  </w:style>
  <w:style w:type="paragraph" w:styleId="Aufzhlungszeichen5">
    <w:name w:val="List Bullet 5"/>
    <w:basedOn w:val="Standard"/>
    <w:autoRedefine/>
    <w:rsid w:val="00804249"/>
    <w:pPr>
      <w:numPr>
        <w:numId w:val="5"/>
      </w:numPr>
    </w:pPr>
  </w:style>
  <w:style w:type="paragraph" w:styleId="Beschriftung">
    <w:name w:val="caption"/>
    <w:basedOn w:val="Standard"/>
    <w:next w:val="Standard"/>
    <w:qFormat/>
    <w:rsid w:val="00804249"/>
    <w:pPr>
      <w:spacing w:before="120" w:after="120"/>
    </w:pPr>
    <w:rPr>
      <w:b/>
      <w:bCs/>
      <w:sz w:val="20"/>
    </w:rPr>
  </w:style>
  <w:style w:type="paragraph" w:styleId="Blocktext">
    <w:name w:val="Block Text"/>
    <w:basedOn w:val="Standard"/>
    <w:rsid w:val="00804249"/>
    <w:pPr>
      <w:spacing w:after="120"/>
      <w:ind w:left="1440" w:right="1440"/>
    </w:pPr>
  </w:style>
  <w:style w:type="paragraph" w:styleId="Datum">
    <w:name w:val="Date"/>
    <w:basedOn w:val="Standard"/>
    <w:next w:val="Standard"/>
    <w:rsid w:val="00804249"/>
  </w:style>
  <w:style w:type="paragraph" w:styleId="Dokumentstruktur">
    <w:name w:val="Document Map"/>
    <w:basedOn w:val="Standard"/>
    <w:semiHidden/>
    <w:rsid w:val="00804249"/>
    <w:pPr>
      <w:shd w:val="clear" w:color="auto" w:fill="000080"/>
    </w:pPr>
    <w:rPr>
      <w:rFonts w:ascii="Tahoma" w:hAnsi="Tahoma" w:cs="Tahoma"/>
    </w:rPr>
  </w:style>
  <w:style w:type="paragraph" w:styleId="E-Mail-Signatur">
    <w:name w:val="E-mail Signature"/>
    <w:basedOn w:val="Standard"/>
    <w:rsid w:val="00804249"/>
  </w:style>
  <w:style w:type="paragraph" w:styleId="Endnotentext">
    <w:name w:val="endnote text"/>
    <w:basedOn w:val="Standard"/>
    <w:semiHidden/>
    <w:rsid w:val="00804249"/>
    <w:rPr>
      <w:sz w:val="20"/>
    </w:rPr>
  </w:style>
  <w:style w:type="paragraph" w:styleId="Fu-Endnotenberschrift">
    <w:name w:val="Note Heading"/>
    <w:basedOn w:val="Standard"/>
    <w:next w:val="Standard"/>
    <w:rsid w:val="00804249"/>
  </w:style>
  <w:style w:type="paragraph" w:styleId="Funotentext">
    <w:name w:val="footnote text"/>
    <w:basedOn w:val="Standard"/>
    <w:semiHidden/>
    <w:rsid w:val="00804249"/>
    <w:rPr>
      <w:sz w:val="20"/>
    </w:rPr>
  </w:style>
  <w:style w:type="paragraph" w:styleId="Gruformel">
    <w:name w:val="Closing"/>
    <w:basedOn w:val="Standard"/>
    <w:rsid w:val="00804249"/>
    <w:pPr>
      <w:ind w:left="4252"/>
    </w:pPr>
  </w:style>
  <w:style w:type="paragraph" w:styleId="HTMLAdresse">
    <w:name w:val="HTML Address"/>
    <w:basedOn w:val="Standard"/>
    <w:rsid w:val="00804249"/>
    <w:rPr>
      <w:i/>
      <w:iCs/>
    </w:rPr>
  </w:style>
  <w:style w:type="paragraph" w:styleId="HTMLVorformatiert">
    <w:name w:val="HTML Preformatted"/>
    <w:basedOn w:val="Standard"/>
    <w:rsid w:val="00804249"/>
    <w:rPr>
      <w:rFonts w:ascii="Courier New" w:hAnsi="Courier New" w:cs="Courier New"/>
      <w:sz w:val="20"/>
    </w:rPr>
  </w:style>
  <w:style w:type="paragraph" w:styleId="Index1">
    <w:name w:val="index 1"/>
    <w:basedOn w:val="Standard"/>
    <w:next w:val="Standard"/>
    <w:autoRedefine/>
    <w:semiHidden/>
    <w:rsid w:val="00804249"/>
    <w:pPr>
      <w:ind w:left="180" w:hanging="180"/>
    </w:pPr>
  </w:style>
  <w:style w:type="paragraph" w:styleId="Index2">
    <w:name w:val="index 2"/>
    <w:basedOn w:val="Standard"/>
    <w:next w:val="Standard"/>
    <w:autoRedefine/>
    <w:semiHidden/>
    <w:rsid w:val="00804249"/>
    <w:pPr>
      <w:ind w:left="360" w:hanging="180"/>
    </w:pPr>
  </w:style>
  <w:style w:type="paragraph" w:styleId="Index3">
    <w:name w:val="index 3"/>
    <w:basedOn w:val="Standard"/>
    <w:next w:val="Standard"/>
    <w:autoRedefine/>
    <w:semiHidden/>
    <w:rsid w:val="00804249"/>
    <w:pPr>
      <w:ind w:left="540" w:hanging="180"/>
    </w:pPr>
  </w:style>
  <w:style w:type="paragraph" w:styleId="Index4">
    <w:name w:val="index 4"/>
    <w:basedOn w:val="Standard"/>
    <w:next w:val="Standard"/>
    <w:autoRedefine/>
    <w:semiHidden/>
    <w:rsid w:val="00804249"/>
    <w:pPr>
      <w:ind w:left="720" w:hanging="180"/>
    </w:pPr>
  </w:style>
  <w:style w:type="paragraph" w:styleId="Index5">
    <w:name w:val="index 5"/>
    <w:basedOn w:val="Standard"/>
    <w:next w:val="Standard"/>
    <w:autoRedefine/>
    <w:semiHidden/>
    <w:rsid w:val="00804249"/>
    <w:pPr>
      <w:ind w:left="900" w:hanging="180"/>
    </w:pPr>
  </w:style>
  <w:style w:type="paragraph" w:styleId="Index6">
    <w:name w:val="index 6"/>
    <w:basedOn w:val="Standard"/>
    <w:next w:val="Standard"/>
    <w:autoRedefine/>
    <w:semiHidden/>
    <w:rsid w:val="00804249"/>
    <w:pPr>
      <w:ind w:left="1080" w:hanging="180"/>
    </w:pPr>
  </w:style>
  <w:style w:type="paragraph" w:styleId="Index7">
    <w:name w:val="index 7"/>
    <w:basedOn w:val="Standard"/>
    <w:next w:val="Standard"/>
    <w:autoRedefine/>
    <w:semiHidden/>
    <w:rsid w:val="00804249"/>
    <w:pPr>
      <w:ind w:left="1260" w:hanging="180"/>
    </w:pPr>
  </w:style>
  <w:style w:type="paragraph" w:styleId="Index8">
    <w:name w:val="index 8"/>
    <w:basedOn w:val="Standard"/>
    <w:next w:val="Standard"/>
    <w:autoRedefine/>
    <w:semiHidden/>
    <w:rsid w:val="00804249"/>
    <w:pPr>
      <w:ind w:left="1440" w:hanging="180"/>
    </w:pPr>
  </w:style>
  <w:style w:type="paragraph" w:styleId="Index9">
    <w:name w:val="index 9"/>
    <w:basedOn w:val="Standard"/>
    <w:next w:val="Standard"/>
    <w:autoRedefine/>
    <w:semiHidden/>
    <w:rsid w:val="00804249"/>
    <w:pPr>
      <w:ind w:left="1620" w:hanging="180"/>
    </w:pPr>
  </w:style>
  <w:style w:type="paragraph" w:styleId="Indexberschrift">
    <w:name w:val="index heading"/>
    <w:basedOn w:val="Standard"/>
    <w:next w:val="Index1"/>
    <w:semiHidden/>
    <w:rsid w:val="00804249"/>
    <w:rPr>
      <w:rFonts w:cs="Arial"/>
      <w:b/>
      <w:bCs/>
    </w:rPr>
  </w:style>
  <w:style w:type="paragraph" w:styleId="Kommentartext">
    <w:name w:val="annotation text"/>
    <w:basedOn w:val="Standard"/>
    <w:semiHidden/>
    <w:rsid w:val="00804249"/>
    <w:rPr>
      <w:sz w:val="20"/>
    </w:rPr>
  </w:style>
  <w:style w:type="paragraph" w:styleId="Liste">
    <w:name w:val="List"/>
    <w:basedOn w:val="Standard"/>
    <w:rsid w:val="00804249"/>
    <w:pPr>
      <w:ind w:left="283" w:hanging="283"/>
    </w:pPr>
  </w:style>
  <w:style w:type="paragraph" w:styleId="Liste2">
    <w:name w:val="List 2"/>
    <w:basedOn w:val="Standard"/>
    <w:rsid w:val="00804249"/>
    <w:pPr>
      <w:ind w:left="566" w:hanging="283"/>
    </w:pPr>
  </w:style>
  <w:style w:type="paragraph" w:styleId="Liste3">
    <w:name w:val="List 3"/>
    <w:basedOn w:val="Standard"/>
    <w:rsid w:val="00804249"/>
    <w:pPr>
      <w:ind w:left="849" w:hanging="283"/>
    </w:pPr>
  </w:style>
  <w:style w:type="paragraph" w:styleId="Liste4">
    <w:name w:val="List 4"/>
    <w:basedOn w:val="Standard"/>
    <w:rsid w:val="00804249"/>
    <w:pPr>
      <w:ind w:left="1132" w:hanging="283"/>
    </w:pPr>
  </w:style>
  <w:style w:type="paragraph" w:styleId="Liste5">
    <w:name w:val="List 5"/>
    <w:basedOn w:val="Standard"/>
    <w:rsid w:val="00804249"/>
    <w:pPr>
      <w:ind w:left="1415" w:hanging="283"/>
    </w:pPr>
  </w:style>
  <w:style w:type="paragraph" w:styleId="Listenfortsetzung">
    <w:name w:val="List Continue"/>
    <w:basedOn w:val="Standard"/>
    <w:rsid w:val="00804249"/>
    <w:pPr>
      <w:spacing w:after="120"/>
      <w:ind w:left="283"/>
    </w:pPr>
  </w:style>
  <w:style w:type="paragraph" w:styleId="Listenfortsetzung2">
    <w:name w:val="List Continue 2"/>
    <w:basedOn w:val="Standard"/>
    <w:rsid w:val="00804249"/>
    <w:pPr>
      <w:spacing w:after="120"/>
      <w:ind w:left="566"/>
    </w:pPr>
  </w:style>
  <w:style w:type="paragraph" w:styleId="Listenfortsetzung3">
    <w:name w:val="List Continue 3"/>
    <w:basedOn w:val="Standard"/>
    <w:rsid w:val="00804249"/>
    <w:pPr>
      <w:spacing w:after="120"/>
      <w:ind w:left="849"/>
    </w:pPr>
  </w:style>
  <w:style w:type="paragraph" w:styleId="Listenfortsetzung4">
    <w:name w:val="List Continue 4"/>
    <w:basedOn w:val="Standard"/>
    <w:rsid w:val="00804249"/>
    <w:pPr>
      <w:spacing w:after="120"/>
      <w:ind w:left="1132"/>
    </w:pPr>
  </w:style>
  <w:style w:type="paragraph" w:styleId="Listenfortsetzung5">
    <w:name w:val="List Continue 5"/>
    <w:basedOn w:val="Standard"/>
    <w:rsid w:val="00804249"/>
    <w:pPr>
      <w:spacing w:after="120"/>
      <w:ind w:left="1415"/>
    </w:pPr>
  </w:style>
  <w:style w:type="paragraph" w:styleId="Listennummer">
    <w:name w:val="List Number"/>
    <w:basedOn w:val="Standard"/>
    <w:rsid w:val="00804249"/>
    <w:pPr>
      <w:numPr>
        <w:numId w:val="6"/>
      </w:numPr>
    </w:pPr>
  </w:style>
  <w:style w:type="paragraph" w:styleId="Listennummer2">
    <w:name w:val="List Number 2"/>
    <w:basedOn w:val="Standard"/>
    <w:rsid w:val="00804249"/>
    <w:pPr>
      <w:numPr>
        <w:numId w:val="7"/>
      </w:numPr>
    </w:pPr>
  </w:style>
  <w:style w:type="paragraph" w:styleId="Listennummer3">
    <w:name w:val="List Number 3"/>
    <w:basedOn w:val="Standard"/>
    <w:rsid w:val="00804249"/>
    <w:pPr>
      <w:numPr>
        <w:numId w:val="8"/>
      </w:numPr>
    </w:pPr>
  </w:style>
  <w:style w:type="paragraph" w:styleId="Listennummer4">
    <w:name w:val="List Number 4"/>
    <w:basedOn w:val="Standard"/>
    <w:rsid w:val="00804249"/>
    <w:pPr>
      <w:numPr>
        <w:numId w:val="9"/>
      </w:numPr>
    </w:pPr>
  </w:style>
  <w:style w:type="paragraph" w:styleId="Listennummer5">
    <w:name w:val="List Number 5"/>
    <w:basedOn w:val="Standard"/>
    <w:rsid w:val="00804249"/>
    <w:pPr>
      <w:numPr>
        <w:numId w:val="10"/>
      </w:numPr>
    </w:pPr>
  </w:style>
  <w:style w:type="paragraph" w:styleId="Makrotext">
    <w:name w:val="macro"/>
    <w:semiHidden/>
    <w:rsid w:val="0080424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paragraph" w:styleId="Nachrichtenkopf">
    <w:name w:val="Message Header"/>
    <w:basedOn w:val="Standard"/>
    <w:rsid w:val="0080424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804249"/>
    <w:rPr>
      <w:rFonts w:ascii="Courier New" w:hAnsi="Courier New" w:cs="Courier New"/>
      <w:sz w:val="20"/>
    </w:rPr>
  </w:style>
  <w:style w:type="paragraph" w:styleId="Rechtsgrundlagenverzeichnis">
    <w:name w:val="table of authorities"/>
    <w:basedOn w:val="Standard"/>
    <w:next w:val="Standard"/>
    <w:semiHidden/>
    <w:rsid w:val="00804249"/>
    <w:pPr>
      <w:ind w:left="180" w:hanging="180"/>
    </w:pPr>
  </w:style>
  <w:style w:type="paragraph" w:styleId="RGV-berschrift">
    <w:name w:val="toa heading"/>
    <w:basedOn w:val="Standard"/>
    <w:next w:val="Standard"/>
    <w:semiHidden/>
    <w:rsid w:val="00804249"/>
    <w:pPr>
      <w:spacing w:before="120"/>
    </w:pPr>
    <w:rPr>
      <w:rFonts w:cs="Arial"/>
      <w:b/>
      <w:bCs/>
      <w:sz w:val="24"/>
      <w:szCs w:val="24"/>
    </w:rPr>
  </w:style>
  <w:style w:type="paragraph" w:styleId="StandardWeb">
    <w:name w:val="Normal (Web)"/>
    <w:basedOn w:val="Standard"/>
    <w:rsid w:val="00804249"/>
    <w:rPr>
      <w:rFonts w:ascii="Times New Roman" w:hAnsi="Times New Roman"/>
      <w:sz w:val="24"/>
      <w:szCs w:val="24"/>
    </w:rPr>
  </w:style>
  <w:style w:type="paragraph" w:styleId="Textkrper">
    <w:name w:val="Body Text"/>
    <w:basedOn w:val="Standard"/>
    <w:rsid w:val="00804249"/>
    <w:pPr>
      <w:spacing w:after="120"/>
    </w:pPr>
  </w:style>
  <w:style w:type="paragraph" w:styleId="Textkrper2">
    <w:name w:val="Body Text 2"/>
    <w:basedOn w:val="Standard"/>
    <w:rsid w:val="00804249"/>
    <w:pPr>
      <w:spacing w:after="120" w:line="480" w:lineRule="auto"/>
    </w:pPr>
  </w:style>
  <w:style w:type="paragraph" w:styleId="Textkrper3">
    <w:name w:val="Body Text 3"/>
    <w:basedOn w:val="Standard"/>
    <w:rsid w:val="00804249"/>
    <w:pPr>
      <w:spacing w:after="120"/>
    </w:pPr>
    <w:rPr>
      <w:sz w:val="16"/>
      <w:szCs w:val="16"/>
    </w:rPr>
  </w:style>
  <w:style w:type="paragraph" w:styleId="Textkrper-Zeileneinzug">
    <w:name w:val="Body Text Indent"/>
    <w:basedOn w:val="Standard"/>
    <w:rsid w:val="00804249"/>
    <w:pPr>
      <w:spacing w:after="120"/>
      <w:ind w:left="283"/>
    </w:pPr>
  </w:style>
  <w:style w:type="paragraph" w:styleId="Textkrper-Einzug2">
    <w:name w:val="Body Text Indent 2"/>
    <w:basedOn w:val="Standard"/>
    <w:rsid w:val="00804249"/>
    <w:pPr>
      <w:spacing w:after="120" w:line="480" w:lineRule="auto"/>
      <w:ind w:left="283"/>
    </w:pPr>
  </w:style>
  <w:style w:type="paragraph" w:styleId="Textkrper-Einzug3">
    <w:name w:val="Body Text Indent 3"/>
    <w:basedOn w:val="Standard"/>
    <w:rsid w:val="00804249"/>
    <w:pPr>
      <w:spacing w:after="120"/>
      <w:ind w:left="283"/>
    </w:pPr>
    <w:rPr>
      <w:sz w:val="16"/>
      <w:szCs w:val="16"/>
    </w:rPr>
  </w:style>
  <w:style w:type="paragraph" w:styleId="Textkrper-Erstzeileneinzug">
    <w:name w:val="Body Text First Indent"/>
    <w:basedOn w:val="Textkrper"/>
    <w:rsid w:val="00804249"/>
    <w:pPr>
      <w:ind w:firstLine="210"/>
    </w:pPr>
  </w:style>
  <w:style w:type="paragraph" w:styleId="Textkrper-Erstzeileneinzug2">
    <w:name w:val="Body Text First Indent 2"/>
    <w:basedOn w:val="Textkrper-Zeileneinzug"/>
    <w:rsid w:val="00804249"/>
    <w:pPr>
      <w:ind w:firstLine="210"/>
    </w:pPr>
  </w:style>
  <w:style w:type="paragraph" w:styleId="Titel">
    <w:name w:val="Title"/>
    <w:basedOn w:val="Standard"/>
    <w:qFormat/>
    <w:rsid w:val="00804249"/>
    <w:pPr>
      <w:spacing w:before="240" w:after="60"/>
      <w:jc w:val="center"/>
      <w:outlineLvl w:val="0"/>
    </w:pPr>
    <w:rPr>
      <w:rFonts w:cs="Arial"/>
      <w:b/>
      <w:bCs/>
      <w:kern w:val="28"/>
      <w:sz w:val="32"/>
      <w:szCs w:val="32"/>
    </w:rPr>
  </w:style>
  <w:style w:type="paragraph" w:styleId="Umschlagabsenderadresse">
    <w:name w:val="envelope return"/>
    <w:basedOn w:val="Standard"/>
    <w:rsid w:val="00804249"/>
    <w:rPr>
      <w:rFonts w:cs="Arial"/>
      <w:sz w:val="20"/>
    </w:rPr>
  </w:style>
  <w:style w:type="paragraph" w:styleId="Umschlagadresse">
    <w:name w:val="envelope address"/>
    <w:basedOn w:val="Standard"/>
    <w:rsid w:val="00804249"/>
    <w:pPr>
      <w:framePr w:w="4320" w:h="2160" w:hRule="exact" w:hSpace="141" w:wrap="auto" w:hAnchor="page" w:xAlign="center" w:yAlign="bottom"/>
      <w:ind w:left="1"/>
    </w:pPr>
    <w:rPr>
      <w:rFonts w:cs="Arial"/>
      <w:sz w:val="24"/>
      <w:szCs w:val="24"/>
    </w:rPr>
  </w:style>
  <w:style w:type="paragraph" w:styleId="Unterschrift">
    <w:name w:val="Signature"/>
    <w:basedOn w:val="Standard"/>
    <w:rsid w:val="00804249"/>
    <w:pPr>
      <w:ind w:left="4252"/>
    </w:pPr>
  </w:style>
  <w:style w:type="paragraph" w:styleId="Untertitel">
    <w:name w:val="Subtitle"/>
    <w:basedOn w:val="Standard"/>
    <w:qFormat/>
    <w:rsid w:val="00804249"/>
    <w:pPr>
      <w:spacing w:after="60"/>
      <w:jc w:val="center"/>
      <w:outlineLvl w:val="1"/>
    </w:pPr>
    <w:rPr>
      <w:rFonts w:cs="Arial"/>
      <w:sz w:val="24"/>
      <w:szCs w:val="24"/>
    </w:rPr>
  </w:style>
  <w:style w:type="paragraph" w:styleId="Verzeichnis4">
    <w:name w:val="toc 4"/>
    <w:basedOn w:val="Standard"/>
    <w:next w:val="Standard"/>
    <w:autoRedefine/>
    <w:semiHidden/>
    <w:rsid w:val="00804249"/>
    <w:pPr>
      <w:ind w:left="540"/>
    </w:pPr>
  </w:style>
  <w:style w:type="paragraph" w:styleId="Verzeichnis5">
    <w:name w:val="toc 5"/>
    <w:basedOn w:val="Standard"/>
    <w:next w:val="Standard"/>
    <w:autoRedefine/>
    <w:semiHidden/>
    <w:rsid w:val="00804249"/>
    <w:pPr>
      <w:ind w:left="720"/>
    </w:pPr>
  </w:style>
  <w:style w:type="paragraph" w:styleId="Verzeichnis6">
    <w:name w:val="toc 6"/>
    <w:basedOn w:val="Standard"/>
    <w:next w:val="Standard"/>
    <w:autoRedefine/>
    <w:semiHidden/>
    <w:rsid w:val="00804249"/>
    <w:pPr>
      <w:ind w:left="900"/>
    </w:pPr>
  </w:style>
  <w:style w:type="paragraph" w:styleId="Verzeichnis7">
    <w:name w:val="toc 7"/>
    <w:basedOn w:val="Standard"/>
    <w:next w:val="Standard"/>
    <w:autoRedefine/>
    <w:semiHidden/>
    <w:rsid w:val="00804249"/>
    <w:pPr>
      <w:ind w:left="1080"/>
    </w:pPr>
  </w:style>
  <w:style w:type="paragraph" w:styleId="Verzeichnis8">
    <w:name w:val="toc 8"/>
    <w:basedOn w:val="Standard"/>
    <w:next w:val="Standard"/>
    <w:autoRedefine/>
    <w:semiHidden/>
    <w:rsid w:val="00804249"/>
    <w:pPr>
      <w:ind w:left="1260"/>
    </w:pPr>
  </w:style>
  <w:style w:type="paragraph" w:styleId="Verzeichnis9">
    <w:name w:val="toc 9"/>
    <w:basedOn w:val="Standard"/>
    <w:next w:val="Standard"/>
    <w:autoRedefine/>
    <w:semiHidden/>
    <w:rsid w:val="00804249"/>
    <w:pPr>
      <w:ind w:left="1440"/>
    </w:pPr>
  </w:style>
</w:styles>
</file>

<file path=word/webSettings.xml><?xml version="1.0" encoding="utf-8"?>
<w:webSettings xmlns:r="http://schemas.openxmlformats.org/officeDocument/2006/relationships" xmlns:w="http://schemas.openxmlformats.org/wordprocessingml/2006/main">
  <w:divs>
    <w:div w:id="19940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presse@giz.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data\mydocuments\Auftr&#228;ge%20in%20Bearbeitung\4607-Bansbach\Maske_Brief_der_Gesch&#228;ftsf&#252;hr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ED79-05CC-43A8-BE41-456B8046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Maske_Brief_der_Geschäftsführung.dot</Template>
  <TotalTime>0</TotalTime>
  <Pages>4</Pages>
  <Words>1565</Words>
  <Characters>8147</Characters>
  <Application>Microsoft Office Word</Application>
  <DocSecurity>0</DocSecurity>
  <Lines>119</Lines>
  <Paragraphs>29</Paragraphs>
  <ScaleCrop>false</ScaleCrop>
  <HeadingPairs>
    <vt:vector size="2" baseType="variant">
      <vt:variant>
        <vt:lpstr>Titel</vt:lpstr>
      </vt:variant>
      <vt:variant>
        <vt:i4>1</vt:i4>
      </vt:variant>
    </vt:vector>
  </HeadingPairs>
  <TitlesOfParts>
    <vt:vector size="1" baseType="lpstr">
      <vt:lpstr>Brief des Vorstands - Zum Auftakt der GIZ, Januar 2011</vt:lpstr>
    </vt:vector>
  </TitlesOfParts>
  <Company>gtz</Company>
  <LinksUpToDate>false</LinksUpToDate>
  <CharactersWithSpaces>9683</CharactersWithSpaces>
  <SharedDoc>false</SharedDoc>
  <HLinks>
    <vt:vector size="6" baseType="variant">
      <vt:variant>
        <vt:i4>6684759</vt:i4>
      </vt:variant>
      <vt:variant>
        <vt:i4>6</vt:i4>
      </vt:variant>
      <vt:variant>
        <vt:i4>0</vt:i4>
      </vt:variant>
      <vt:variant>
        <vt:i4>5</vt:i4>
      </vt:variant>
      <vt:variant>
        <vt:lpwstr>mailto:presse@giz.de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des Vorstands - Zum Auftakt der GIZ, Januar 2011</dc:title>
  <dc:subject/>
  <dc:creator>Rene Hingst</dc:creator>
  <cp:keywords/>
  <dc:description/>
  <cp:lastModifiedBy>Rene Hingst</cp:lastModifiedBy>
  <cp:revision>3</cp:revision>
  <cp:lastPrinted>2012-06-22T11:17:00Z</cp:lastPrinted>
  <dcterms:created xsi:type="dcterms:W3CDTF">2012-06-22T13:35:00Z</dcterms:created>
  <dcterms:modified xsi:type="dcterms:W3CDTF">2012-06-22T13:36:00Z</dcterms:modified>
</cp:coreProperties>
</file>