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89F76" w14:textId="580F0022" w:rsidR="00AA7DE0" w:rsidRPr="00CA1088" w:rsidRDefault="00150388" w:rsidP="00500921">
      <w:pPr>
        <w:jc w:val="center"/>
        <w:textAlignment w:val="baseline"/>
        <w:rPr>
          <w:rFonts w:ascii="Arial" w:hAnsi="Arial" w:cs="Arial"/>
          <w:b/>
          <w:caps/>
          <w:sz w:val="22"/>
          <w:szCs w:val="22"/>
        </w:rPr>
      </w:pPr>
      <w:bookmarkStart w:id="0" w:name="_Hlk75965037"/>
      <w:r>
        <w:rPr>
          <w:rFonts w:ascii="Arial" w:hAnsi="Arial" w:cs="Arial"/>
          <w:b/>
          <w:caps/>
          <w:sz w:val="22"/>
          <w:szCs w:val="22"/>
        </w:rPr>
        <w:t xml:space="preserve">CALL FOR </w:t>
      </w:r>
      <w:r w:rsidR="00EE4293">
        <w:rPr>
          <w:rFonts w:ascii="Arial" w:hAnsi="Arial" w:cs="Arial"/>
          <w:b/>
          <w:caps/>
          <w:sz w:val="22"/>
          <w:szCs w:val="22"/>
        </w:rPr>
        <w:t>BIDDING</w:t>
      </w:r>
    </w:p>
    <w:p w14:paraId="20E37E85" w14:textId="1412FA8E" w:rsidR="001644A6" w:rsidRPr="00CA1088" w:rsidRDefault="008643CA" w:rsidP="00F54DAC">
      <w:pPr>
        <w:jc w:val="center"/>
        <w:textAlignment w:val="baseline"/>
        <w:rPr>
          <w:rFonts w:ascii="Arial" w:hAnsi="Arial" w:cs="Arial"/>
          <w:b/>
          <w:caps/>
          <w:sz w:val="22"/>
          <w:szCs w:val="22"/>
        </w:rPr>
      </w:pPr>
      <w:bookmarkStart w:id="1" w:name="_Hlk99000414"/>
      <w:r w:rsidRPr="00CA1088">
        <w:rPr>
          <w:rFonts w:ascii="Arial" w:hAnsi="Arial" w:cs="Arial"/>
          <w:b/>
          <w:caps/>
          <w:sz w:val="22"/>
          <w:szCs w:val="22"/>
        </w:rPr>
        <w:t>Package</w:t>
      </w:r>
      <w:r w:rsidR="00FB6071" w:rsidRPr="00CA1088">
        <w:rPr>
          <w:rFonts w:ascii="Arial" w:hAnsi="Arial" w:cs="Arial"/>
          <w:b/>
          <w:caps/>
          <w:sz w:val="22"/>
          <w:szCs w:val="22"/>
        </w:rPr>
        <w:t xml:space="preserve"> </w:t>
      </w:r>
      <w:r w:rsidR="00FB6071" w:rsidRPr="00BB099D">
        <w:rPr>
          <w:rFonts w:ascii="Arial" w:hAnsi="Arial" w:cs="Arial"/>
          <w:b/>
          <w:caps/>
          <w:sz w:val="22"/>
          <w:szCs w:val="22"/>
        </w:rPr>
        <w:t>(</w:t>
      </w:r>
      <w:r w:rsidR="00BE1F93" w:rsidRPr="00BB099D">
        <w:rPr>
          <w:rFonts w:ascii="Arial" w:hAnsi="Arial" w:cs="Arial"/>
          <w:b/>
          <w:sz w:val="22"/>
          <w:szCs w:val="22"/>
          <w:lang w:val="en-US"/>
        </w:rPr>
        <w:t>83488169</w:t>
      </w:r>
      <w:r w:rsidR="00FB6071" w:rsidRPr="00BB099D">
        <w:rPr>
          <w:rFonts w:ascii="Arial" w:hAnsi="Arial" w:cs="Arial"/>
          <w:b/>
          <w:caps/>
          <w:sz w:val="22"/>
          <w:szCs w:val="22"/>
        </w:rPr>
        <w:t>)</w:t>
      </w:r>
      <w:r w:rsidR="00F54DAC" w:rsidRPr="00BB099D">
        <w:rPr>
          <w:rFonts w:ascii="Arial" w:hAnsi="Arial" w:cs="Arial"/>
          <w:b/>
          <w:caps/>
          <w:sz w:val="22"/>
          <w:szCs w:val="22"/>
        </w:rPr>
        <w:t>:</w:t>
      </w:r>
      <w:r w:rsidR="00F54DAC" w:rsidRPr="00CA1088">
        <w:rPr>
          <w:rFonts w:ascii="Arial" w:hAnsi="Arial" w:cs="Arial"/>
          <w:b/>
          <w:caps/>
          <w:sz w:val="22"/>
          <w:szCs w:val="22"/>
        </w:rPr>
        <w:t xml:space="preserve"> travel management </w:t>
      </w:r>
    </w:p>
    <w:bookmarkEnd w:id="1"/>
    <w:p w14:paraId="0B33C8D4" w14:textId="068182F2" w:rsidR="00ED3111" w:rsidRPr="00ED3111" w:rsidRDefault="00ED3111" w:rsidP="00ED3111">
      <w:pPr>
        <w:suppressAutoHyphens/>
        <w:spacing w:after="0" w:line="276" w:lineRule="auto"/>
        <w:jc w:val="both"/>
        <w:rPr>
          <w:rFonts w:ascii="Arial" w:hAnsi="Arial" w:cs="Arial"/>
          <w:b/>
          <w:bCs/>
          <w:sz w:val="22"/>
          <w:szCs w:val="22"/>
        </w:rPr>
      </w:pPr>
    </w:p>
    <w:p w14:paraId="213BC9B3" w14:textId="5CAC25E3" w:rsidR="00ED3111" w:rsidRDefault="00ED3111" w:rsidP="00ED3111">
      <w:pPr>
        <w:spacing w:before="120" w:after="120" w:line="276" w:lineRule="auto"/>
        <w:jc w:val="both"/>
        <w:rPr>
          <w:rFonts w:ascii="Arial" w:hAnsi="Arial" w:cs="Arial"/>
          <w:sz w:val="22"/>
          <w:szCs w:val="22"/>
        </w:rPr>
      </w:pPr>
      <w:r w:rsidRPr="00A310B2">
        <w:rPr>
          <w:rFonts w:ascii="Arial" w:eastAsia="Calibri" w:hAnsi="Arial" w:cs="Arial"/>
          <w:sz w:val="22"/>
          <w:szCs w:val="22"/>
          <w:lang w:val="en-US"/>
        </w:rPr>
        <w:t xml:space="preserve">As a federally owned enterprise, the </w:t>
      </w:r>
      <w:r w:rsidRPr="00A310B2">
        <w:rPr>
          <w:rFonts w:ascii="Arial" w:hAnsi="Arial" w:cs="Arial"/>
          <w:sz w:val="22"/>
          <w:szCs w:val="22"/>
          <w:lang w:val="en-US"/>
        </w:rPr>
        <w:t xml:space="preserve">Deutsche Gesellschaft für </w:t>
      </w:r>
      <w:proofErr w:type="spellStart"/>
      <w:r w:rsidRPr="00A310B2">
        <w:rPr>
          <w:rFonts w:ascii="Arial" w:hAnsi="Arial" w:cs="Arial"/>
          <w:sz w:val="22"/>
          <w:szCs w:val="22"/>
          <w:lang w:val="en-US"/>
        </w:rPr>
        <w:t>Internationale</w:t>
      </w:r>
      <w:proofErr w:type="spellEnd"/>
      <w:r w:rsidRPr="00A310B2">
        <w:rPr>
          <w:rFonts w:ascii="Arial" w:hAnsi="Arial" w:cs="Arial"/>
          <w:sz w:val="22"/>
          <w:szCs w:val="22"/>
          <w:lang w:val="en-US"/>
        </w:rPr>
        <w:t xml:space="preserve"> Zusammenarbeit (</w:t>
      </w:r>
      <w:r w:rsidRPr="00A310B2">
        <w:rPr>
          <w:rFonts w:ascii="Arial" w:hAnsi="Arial" w:cs="Arial"/>
          <w:b/>
          <w:bCs/>
          <w:sz w:val="22"/>
          <w:szCs w:val="22"/>
          <w:lang w:val="en-US"/>
        </w:rPr>
        <w:t>GIZ</w:t>
      </w:r>
      <w:r w:rsidRPr="00A310B2">
        <w:rPr>
          <w:rFonts w:ascii="Arial" w:hAnsi="Arial" w:cs="Arial"/>
          <w:sz w:val="22"/>
          <w:szCs w:val="22"/>
          <w:lang w:val="en-US"/>
        </w:rPr>
        <w:t>) GmbH</w:t>
      </w:r>
      <w:r w:rsidRPr="00A310B2">
        <w:rPr>
          <w:rFonts w:ascii="Arial" w:eastAsia="Calibri" w:hAnsi="Arial" w:cs="Arial"/>
          <w:sz w:val="22"/>
          <w:szCs w:val="22"/>
          <w:lang w:val="en-US"/>
        </w:rPr>
        <w:t xml:space="preserve"> supports the German Government in achieving its objectives in the field of international cooperation for sustainable development. On behalf of the German Government, GIZ provides advisory services to the Vietnamese Government in four priority areas: (1) Vocational training, (2) Environmental, (3) Energy, and (4) Sustainable Economic Development. For further information, please visit </w:t>
      </w:r>
      <w:hyperlink r:id="rId11" w:history="1">
        <w:r w:rsidRPr="00A310B2">
          <w:rPr>
            <w:rStyle w:val="Hyperlink"/>
            <w:rFonts w:ascii="Arial" w:hAnsi="Arial" w:cs="Arial"/>
            <w:color w:val="0070C0"/>
            <w:spacing w:val="-2"/>
            <w:sz w:val="22"/>
            <w:szCs w:val="22"/>
            <w:u w:val="none"/>
            <w:lang w:val="en-US" w:eastAsia="en-US"/>
          </w:rPr>
          <w:t>www.giz.de/viet-nam</w:t>
        </w:r>
      </w:hyperlink>
    </w:p>
    <w:p w14:paraId="4CA2B0CD" w14:textId="37B12095" w:rsidR="001E579A" w:rsidRPr="006C6792" w:rsidRDefault="001E579A" w:rsidP="001E579A">
      <w:pPr>
        <w:spacing w:before="120" w:after="120" w:line="276" w:lineRule="auto"/>
        <w:jc w:val="both"/>
        <w:rPr>
          <w:rFonts w:ascii="Arial" w:hAnsi="Arial" w:cs="Arial"/>
          <w:sz w:val="22"/>
          <w:szCs w:val="22"/>
        </w:rPr>
      </w:pPr>
      <w:r w:rsidRPr="17A822B8">
        <w:rPr>
          <w:rFonts w:ascii="Arial" w:hAnsi="Arial" w:cs="Arial"/>
          <w:sz w:val="22"/>
          <w:szCs w:val="22"/>
        </w:rPr>
        <w:t xml:space="preserve">GIZ Hanoi Office is conducting a public tender </w:t>
      </w:r>
      <w:r w:rsidRPr="17A822B8">
        <w:rPr>
          <w:rFonts w:ascii="Arial" w:hAnsi="Arial" w:cs="Arial"/>
          <w:sz w:val="22"/>
          <w:szCs w:val="22"/>
          <w:u w:val="single"/>
        </w:rPr>
        <w:t xml:space="preserve">with </w:t>
      </w:r>
      <w:r w:rsidR="007D3147">
        <w:rPr>
          <w:rFonts w:ascii="Arial" w:hAnsi="Arial" w:cs="Arial"/>
          <w:sz w:val="22"/>
          <w:szCs w:val="22"/>
          <w:u w:val="single"/>
        </w:rPr>
        <w:t>a</w:t>
      </w:r>
      <w:r w:rsidRPr="17A822B8">
        <w:rPr>
          <w:rFonts w:ascii="Arial" w:hAnsi="Arial" w:cs="Arial"/>
          <w:sz w:val="22"/>
          <w:szCs w:val="22"/>
          <w:u w:val="single"/>
        </w:rPr>
        <w:t xml:space="preserve"> package</w:t>
      </w:r>
      <w:r w:rsidRPr="17A822B8">
        <w:rPr>
          <w:rFonts w:ascii="Arial" w:hAnsi="Arial" w:cs="Arial"/>
          <w:sz w:val="22"/>
          <w:szCs w:val="22"/>
        </w:rPr>
        <w:t xml:space="preserve"> to seek eligible and experienced service provider</w:t>
      </w:r>
      <w:r w:rsidR="001F24D1">
        <w:rPr>
          <w:rFonts w:ascii="Arial" w:hAnsi="Arial" w:cs="Arial"/>
          <w:sz w:val="22"/>
          <w:szCs w:val="22"/>
        </w:rPr>
        <w:t>s</w:t>
      </w:r>
      <w:r w:rsidRPr="17A822B8">
        <w:rPr>
          <w:rFonts w:ascii="Arial" w:hAnsi="Arial" w:cs="Arial"/>
          <w:sz w:val="22"/>
          <w:szCs w:val="22"/>
        </w:rPr>
        <w:t xml:space="preserve"> (</w:t>
      </w:r>
      <w:r w:rsidR="00B27664">
        <w:rPr>
          <w:rFonts w:ascii="Arial" w:hAnsi="Arial" w:cs="Arial"/>
          <w:sz w:val="22"/>
          <w:szCs w:val="22"/>
        </w:rPr>
        <w:t>10</w:t>
      </w:r>
      <w:r w:rsidRPr="17A822B8">
        <w:rPr>
          <w:rFonts w:ascii="Arial" w:hAnsi="Arial" w:cs="Arial"/>
          <w:sz w:val="22"/>
          <w:szCs w:val="22"/>
        </w:rPr>
        <w:t xml:space="preserve"> years) to offer the best value for money services </w:t>
      </w:r>
      <w:r w:rsidRPr="17A822B8">
        <w:rPr>
          <w:rFonts w:ascii="Arial" w:hAnsi="Arial" w:cs="Arial"/>
          <w:b/>
          <w:bCs/>
          <w:sz w:val="22"/>
          <w:szCs w:val="22"/>
        </w:rPr>
        <w:t>in Package Travel management</w:t>
      </w:r>
      <w:r w:rsidRPr="17A822B8">
        <w:rPr>
          <w:rFonts w:ascii="Arial" w:hAnsi="Arial" w:cs="Arial"/>
          <w:sz w:val="22"/>
          <w:szCs w:val="22"/>
        </w:rPr>
        <w:t xml:space="preserve"> to GIZ Vietnam </w:t>
      </w:r>
      <w:r w:rsidRPr="006C6792">
        <w:rPr>
          <w:rFonts w:ascii="Arial" w:hAnsi="Arial" w:cs="Arial"/>
          <w:sz w:val="22"/>
          <w:szCs w:val="22"/>
        </w:rPr>
        <w:t xml:space="preserve">for </w:t>
      </w:r>
      <w:r w:rsidR="001C72E5">
        <w:rPr>
          <w:rFonts w:ascii="Arial" w:hAnsi="Arial" w:cs="Arial"/>
          <w:sz w:val="22"/>
          <w:szCs w:val="22"/>
        </w:rPr>
        <w:t xml:space="preserve">01 year from </w:t>
      </w:r>
      <w:r w:rsidR="00E42876">
        <w:rPr>
          <w:rFonts w:ascii="Arial" w:hAnsi="Arial" w:cs="Arial"/>
          <w:sz w:val="22"/>
          <w:szCs w:val="22"/>
        </w:rPr>
        <w:t>01.</w:t>
      </w:r>
      <w:r w:rsidR="00376679">
        <w:rPr>
          <w:rFonts w:ascii="Arial" w:hAnsi="Arial" w:cs="Arial"/>
          <w:sz w:val="22"/>
          <w:szCs w:val="22"/>
        </w:rPr>
        <w:t>01.2026</w:t>
      </w:r>
      <w:r w:rsidR="007B05C2">
        <w:rPr>
          <w:rFonts w:ascii="Arial" w:hAnsi="Arial" w:cs="Arial"/>
          <w:sz w:val="22"/>
          <w:szCs w:val="22"/>
        </w:rPr>
        <w:t xml:space="preserve"> </w:t>
      </w:r>
      <w:r w:rsidR="00376679">
        <w:rPr>
          <w:rFonts w:ascii="Arial" w:hAnsi="Arial" w:cs="Arial"/>
          <w:sz w:val="22"/>
          <w:szCs w:val="22"/>
        </w:rPr>
        <w:t>–</w:t>
      </w:r>
      <w:r w:rsidR="00E42876">
        <w:rPr>
          <w:rFonts w:ascii="Arial" w:hAnsi="Arial" w:cs="Arial"/>
          <w:sz w:val="22"/>
          <w:szCs w:val="22"/>
        </w:rPr>
        <w:t xml:space="preserve"> </w:t>
      </w:r>
      <w:r w:rsidR="00376679">
        <w:rPr>
          <w:rFonts w:ascii="Arial" w:hAnsi="Arial" w:cs="Arial"/>
          <w:sz w:val="22"/>
          <w:szCs w:val="22"/>
        </w:rPr>
        <w:t>31.</w:t>
      </w:r>
      <w:r w:rsidR="00E42876">
        <w:rPr>
          <w:rFonts w:ascii="Arial" w:hAnsi="Arial" w:cs="Arial"/>
          <w:sz w:val="22"/>
          <w:szCs w:val="22"/>
        </w:rPr>
        <w:t>12.2026</w:t>
      </w:r>
      <w:r w:rsidR="002F24AB">
        <w:rPr>
          <w:rFonts w:ascii="Arial" w:hAnsi="Arial" w:cs="Arial"/>
          <w:sz w:val="22"/>
          <w:szCs w:val="22"/>
        </w:rPr>
        <w:t xml:space="preserve"> with </w:t>
      </w:r>
      <w:r w:rsidR="00E822F9">
        <w:rPr>
          <w:rFonts w:ascii="Arial" w:hAnsi="Arial" w:cs="Arial"/>
          <w:sz w:val="22"/>
          <w:szCs w:val="22"/>
        </w:rPr>
        <w:t>a possibility</w:t>
      </w:r>
      <w:r w:rsidR="002F24AB">
        <w:rPr>
          <w:rFonts w:ascii="Arial" w:hAnsi="Arial" w:cs="Arial"/>
          <w:sz w:val="22"/>
          <w:szCs w:val="22"/>
        </w:rPr>
        <w:t xml:space="preserve"> of one year extension</w:t>
      </w:r>
      <w:r w:rsidRPr="006C6792">
        <w:rPr>
          <w:rFonts w:ascii="Arial" w:hAnsi="Arial" w:cs="Arial"/>
          <w:sz w:val="22"/>
          <w:szCs w:val="22"/>
        </w:rPr>
        <w:t xml:space="preserve">. This requires handling around 3000 international and domestic flights and other services with a ticketing volume of around </w:t>
      </w:r>
      <w:r w:rsidR="000E46CA">
        <w:rPr>
          <w:rFonts w:ascii="Arial" w:hAnsi="Arial" w:cs="Arial"/>
          <w:sz w:val="22"/>
          <w:szCs w:val="22"/>
        </w:rPr>
        <w:t>25</w:t>
      </w:r>
      <w:r w:rsidRPr="006C6792">
        <w:rPr>
          <w:rFonts w:ascii="Arial" w:hAnsi="Arial" w:cs="Arial"/>
          <w:sz w:val="22"/>
          <w:szCs w:val="22"/>
        </w:rPr>
        <w:t xml:space="preserve"> billion VND</w:t>
      </w:r>
      <w:r w:rsidR="000E46CA">
        <w:rPr>
          <w:rFonts w:ascii="Arial" w:hAnsi="Arial" w:cs="Arial"/>
          <w:sz w:val="22"/>
          <w:szCs w:val="22"/>
        </w:rPr>
        <w:t xml:space="preserve"> per year</w:t>
      </w:r>
      <w:r w:rsidRPr="006C6792">
        <w:rPr>
          <w:rFonts w:ascii="Arial" w:hAnsi="Arial" w:cs="Arial"/>
          <w:sz w:val="22"/>
          <w:szCs w:val="22"/>
        </w:rPr>
        <w:t>.</w:t>
      </w:r>
    </w:p>
    <w:p w14:paraId="153B27AD" w14:textId="7C34E485" w:rsidR="008A2AC4" w:rsidRPr="00CA1088" w:rsidRDefault="002934F3" w:rsidP="007D0872">
      <w:pPr>
        <w:spacing w:before="100" w:beforeAutospacing="1" w:after="120" w:line="276" w:lineRule="auto"/>
        <w:jc w:val="both"/>
        <w:rPr>
          <w:rFonts w:ascii="Arial" w:eastAsia="Calibri" w:hAnsi="Arial" w:cs="Arial"/>
          <w:sz w:val="22"/>
          <w:szCs w:val="22"/>
        </w:rPr>
      </w:pPr>
      <w:bookmarkStart w:id="2" w:name="_Hlk99000664"/>
      <w:r w:rsidRPr="00CA1088">
        <w:rPr>
          <w:rFonts w:ascii="Arial" w:eastAsia="Calibri" w:hAnsi="Arial" w:cs="Arial"/>
          <w:sz w:val="22"/>
          <w:szCs w:val="22"/>
        </w:rPr>
        <w:t xml:space="preserve">Therefore, </w:t>
      </w:r>
      <w:r w:rsidR="0050190A" w:rsidRPr="00CA1088">
        <w:rPr>
          <w:rFonts w:ascii="Arial" w:eastAsia="Calibri" w:hAnsi="Arial" w:cs="Arial"/>
          <w:sz w:val="22"/>
          <w:szCs w:val="22"/>
        </w:rPr>
        <w:t>GIZ Hanoi Office</w:t>
      </w:r>
      <w:r w:rsidRPr="00CA1088">
        <w:rPr>
          <w:rFonts w:ascii="Arial" w:eastAsia="Calibri" w:hAnsi="Arial" w:cs="Arial"/>
          <w:sz w:val="22"/>
          <w:szCs w:val="22"/>
        </w:rPr>
        <w:t xml:space="preserve"> is </w:t>
      </w:r>
      <w:r w:rsidR="002152F4" w:rsidRPr="00CA1088">
        <w:rPr>
          <w:rFonts w:ascii="Arial" w:eastAsia="Calibri" w:hAnsi="Arial" w:cs="Arial"/>
          <w:sz w:val="22"/>
          <w:szCs w:val="22"/>
        </w:rPr>
        <w:t xml:space="preserve">conducting </w:t>
      </w:r>
      <w:r w:rsidR="002152F4" w:rsidRPr="00CA1088">
        <w:rPr>
          <w:rFonts w:ascii="Arial" w:eastAsia="Calibri" w:hAnsi="Arial" w:cs="Arial"/>
          <w:b/>
          <w:bCs/>
          <w:sz w:val="22"/>
          <w:szCs w:val="22"/>
        </w:rPr>
        <w:t>a local public tender</w:t>
      </w:r>
      <w:r w:rsidR="002152F4" w:rsidRPr="00CA1088">
        <w:rPr>
          <w:rFonts w:ascii="Arial" w:eastAsia="Calibri" w:hAnsi="Arial" w:cs="Arial"/>
          <w:sz w:val="22"/>
          <w:szCs w:val="22"/>
        </w:rPr>
        <w:t xml:space="preserve"> and </w:t>
      </w:r>
      <w:r w:rsidRPr="00CA1088">
        <w:rPr>
          <w:rFonts w:ascii="Arial" w:eastAsia="Calibri" w:hAnsi="Arial" w:cs="Arial"/>
          <w:sz w:val="22"/>
          <w:szCs w:val="22"/>
        </w:rPr>
        <w:t xml:space="preserve">seeking </w:t>
      </w:r>
      <w:r w:rsidR="00B7011E" w:rsidRPr="00CA1088">
        <w:rPr>
          <w:rFonts w:ascii="Arial" w:eastAsia="Calibri" w:hAnsi="Arial" w:cs="Arial"/>
          <w:sz w:val="22"/>
          <w:szCs w:val="22"/>
        </w:rPr>
        <w:t xml:space="preserve">for </w:t>
      </w:r>
      <w:r w:rsidR="00481273" w:rsidRPr="00CA1088">
        <w:rPr>
          <w:rFonts w:ascii="Arial" w:eastAsia="Calibri" w:hAnsi="Arial" w:cs="Arial"/>
          <w:b/>
          <w:bCs/>
          <w:sz w:val="22"/>
          <w:szCs w:val="22"/>
          <w:u w:val="single"/>
        </w:rPr>
        <w:t xml:space="preserve">professional </w:t>
      </w:r>
      <w:r w:rsidR="000E0A40" w:rsidRPr="00CA1088">
        <w:rPr>
          <w:rFonts w:ascii="Arial" w:eastAsia="Calibri" w:hAnsi="Arial" w:cs="Arial"/>
          <w:b/>
          <w:bCs/>
          <w:sz w:val="22"/>
          <w:szCs w:val="22"/>
          <w:u w:val="single"/>
        </w:rPr>
        <w:t xml:space="preserve">and qualified </w:t>
      </w:r>
      <w:r w:rsidR="00AC214B" w:rsidRPr="00CA1088">
        <w:rPr>
          <w:rFonts w:ascii="Arial" w:eastAsia="Calibri" w:hAnsi="Arial" w:cs="Arial"/>
          <w:b/>
          <w:bCs/>
          <w:sz w:val="22"/>
          <w:szCs w:val="22"/>
          <w:u w:val="single"/>
        </w:rPr>
        <w:t xml:space="preserve">local </w:t>
      </w:r>
      <w:r w:rsidR="003316D9" w:rsidRPr="00CA1088">
        <w:rPr>
          <w:rFonts w:ascii="Arial" w:eastAsia="Calibri" w:hAnsi="Arial" w:cs="Arial"/>
          <w:b/>
          <w:bCs/>
          <w:sz w:val="22"/>
          <w:szCs w:val="22"/>
          <w:u w:val="single"/>
        </w:rPr>
        <w:t>compan</w:t>
      </w:r>
      <w:r w:rsidR="008C194C" w:rsidRPr="00CA1088">
        <w:rPr>
          <w:rFonts w:ascii="Arial" w:eastAsia="Calibri" w:hAnsi="Arial" w:cs="Arial"/>
          <w:b/>
          <w:bCs/>
          <w:sz w:val="22"/>
          <w:szCs w:val="22"/>
          <w:u w:val="single"/>
        </w:rPr>
        <w:t>ie</w:t>
      </w:r>
      <w:r w:rsidR="00D57E04" w:rsidRPr="00CA1088">
        <w:rPr>
          <w:rFonts w:ascii="Arial" w:eastAsia="Calibri" w:hAnsi="Arial" w:cs="Arial"/>
          <w:b/>
          <w:bCs/>
          <w:sz w:val="22"/>
          <w:szCs w:val="22"/>
          <w:u w:val="single"/>
        </w:rPr>
        <w:t>s</w:t>
      </w:r>
      <w:r w:rsidR="00F45124" w:rsidRPr="00CA1088">
        <w:rPr>
          <w:rFonts w:ascii="Arial" w:eastAsia="Calibri" w:hAnsi="Arial" w:cs="Arial"/>
          <w:b/>
          <w:bCs/>
          <w:sz w:val="22"/>
          <w:szCs w:val="22"/>
          <w:u w:val="single"/>
        </w:rPr>
        <w:t xml:space="preserve"> </w:t>
      </w:r>
      <w:r w:rsidR="00D90061" w:rsidRPr="00CA1088">
        <w:rPr>
          <w:rFonts w:ascii="Arial" w:eastAsia="Calibri" w:hAnsi="Arial" w:cs="Arial"/>
          <w:b/>
          <w:bCs/>
          <w:sz w:val="22"/>
          <w:szCs w:val="22"/>
          <w:u w:val="single"/>
        </w:rPr>
        <w:t>for</w:t>
      </w:r>
      <w:r w:rsidR="00F00DBF" w:rsidRPr="00CA1088">
        <w:rPr>
          <w:rFonts w:ascii="Arial" w:eastAsia="Calibri" w:hAnsi="Arial" w:cs="Arial"/>
          <w:b/>
          <w:bCs/>
          <w:sz w:val="22"/>
          <w:szCs w:val="22"/>
          <w:u w:val="single"/>
        </w:rPr>
        <w:t xml:space="preserve"> </w:t>
      </w:r>
      <w:r w:rsidR="009A1005">
        <w:rPr>
          <w:rFonts w:ascii="Arial" w:eastAsia="Calibri" w:hAnsi="Arial" w:cs="Arial"/>
          <w:b/>
          <w:bCs/>
          <w:sz w:val="22"/>
          <w:szCs w:val="22"/>
          <w:u w:val="single"/>
        </w:rPr>
        <w:t>the package</w:t>
      </w:r>
      <w:r w:rsidR="000657EF" w:rsidRPr="00CA1088">
        <w:rPr>
          <w:rFonts w:ascii="Arial" w:eastAsia="Calibri" w:hAnsi="Arial" w:cs="Arial"/>
          <w:b/>
          <w:bCs/>
          <w:sz w:val="22"/>
          <w:szCs w:val="22"/>
          <w:u w:val="single"/>
        </w:rPr>
        <w:t xml:space="preserve"> – one company</w:t>
      </w:r>
      <w:r w:rsidR="00EA19C1" w:rsidRPr="00CA1088">
        <w:rPr>
          <w:rFonts w:ascii="Arial" w:eastAsia="Calibri" w:hAnsi="Arial" w:cs="Arial"/>
          <w:b/>
          <w:bCs/>
          <w:sz w:val="22"/>
          <w:szCs w:val="22"/>
          <w:u w:val="single"/>
        </w:rPr>
        <w:t xml:space="preserve"> in</w:t>
      </w:r>
      <w:r w:rsidR="00D90061" w:rsidRPr="00CA1088">
        <w:rPr>
          <w:rFonts w:ascii="Arial" w:eastAsia="Calibri" w:hAnsi="Arial" w:cs="Arial"/>
          <w:b/>
          <w:bCs/>
          <w:sz w:val="22"/>
          <w:szCs w:val="22"/>
          <w:u w:val="single"/>
        </w:rPr>
        <w:t xml:space="preserve"> </w:t>
      </w:r>
      <w:r w:rsidR="00BD025D" w:rsidRPr="00CA1088">
        <w:rPr>
          <w:rFonts w:ascii="Arial" w:eastAsia="Calibri" w:hAnsi="Arial" w:cs="Arial"/>
          <w:b/>
          <w:bCs/>
          <w:sz w:val="22"/>
          <w:szCs w:val="22"/>
          <w:u w:val="single"/>
        </w:rPr>
        <w:t xml:space="preserve">the </w:t>
      </w:r>
      <w:r w:rsidR="0050190A" w:rsidRPr="00CA1088">
        <w:rPr>
          <w:rFonts w:ascii="Arial" w:eastAsia="Calibri" w:hAnsi="Arial" w:cs="Arial"/>
          <w:b/>
          <w:bCs/>
          <w:sz w:val="22"/>
          <w:szCs w:val="22"/>
          <w:u w:val="single"/>
        </w:rPr>
        <w:t xml:space="preserve">travel </w:t>
      </w:r>
      <w:r w:rsidR="00BD025D" w:rsidRPr="00CA1088">
        <w:rPr>
          <w:rFonts w:ascii="Arial" w:eastAsia="Calibri" w:hAnsi="Arial" w:cs="Arial"/>
          <w:b/>
          <w:bCs/>
          <w:sz w:val="22"/>
          <w:szCs w:val="22"/>
          <w:u w:val="single"/>
        </w:rPr>
        <w:t>management</w:t>
      </w:r>
      <w:r w:rsidR="009A1005">
        <w:rPr>
          <w:rFonts w:ascii="Arial" w:eastAsia="Calibri" w:hAnsi="Arial" w:cs="Arial"/>
          <w:b/>
          <w:bCs/>
          <w:sz w:val="22"/>
          <w:szCs w:val="22"/>
          <w:u w:val="single"/>
        </w:rPr>
        <w:t xml:space="preserve"> </w:t>
      </w:r>
      <w:r w:rsidR="00481273" w:rsidRPr="00CA1088">
        <w:rPr>
          <w:rFonts w:ascii="Arial" w:eastAsia="Calibri" w:hAnsi="Arial" w:cs="Arial"/>
          <w:b/>
          <w:bCs/>
          <w:sz w:val="22"/>
          <w:szCs w:val="22"/>
          <w:u w:val="single"/>
        </w:rPr>
        <w:t>in Vietnam</w:t>
      </w:r>
      <w:r w:rsidR="00AC214B" w:rsidRPr="00CA1088">
        <w:rPr>
          <w:rFonts w:ascii="Arial" w:eastAsia="Calibri" w:hAnsi="Arial" w:cs="Arial"/>
          <w:b/>
          <w:bCs/>
          <w:sz w:val="22"/>
          <w:szCs w:val="22"/>
          <w:u w:val="single"/>
        </w:rPr>
        <w:t xml:space="preserve"> </w:t>
      </w:r>
      <w:r w:rsidR="0027307E" w:rsidRPr="00CA1088">
        <w:rPr>
          <w:rFonts w:ascii="Arial" w:hAnsi="Arial" w:cs="Arial"/>
          <w:b/>
          <w:sz w:val="22"/>
          <w:szCs w:val="22"/>
        </w:rPr>
        <w:t xml:space="preserve">(hereafter called as </w:t>
      </w:r>
      <w:r w:rsidR="00B27664">
        <w:rPr>
          <w:rFonts w:ascii="Arial" w:hAnsi="Arial" w:cs="Arial"/>
          <w:b/>
          <w:sz w:val="22"/>
          <w:szCs w:val="22"/>
        </w:rPr>
        <w:t>bidders</w:t>
      </w:r>
      <w:r w:rsidR="0027307E" w:rsidRPr="00CA1088">
        <w:rPr>
          <w:rFonts w:ascii="Arial" w:hAnsi="Arial" w:cs="Arial"/>
          <w:b/>
          <w:sz w:val="22"/>
          <w:szCs w:val="22"/>
        </w:rPr>
        <w:t xml:space="preserve">) </w:t>
      </w:r>
      <w:r w:rsidR="00344EDE" w:rsidRPr="00CA1088">
        <w:rPr>
          <w:rFonts w:ascii="Arial" w:hAnsi="Arial" w:cs="Arial"/>
          <w:sz w:val="22"/>
          <w:szCs w:val="22"/>
        </w:rPr>
        <w:t xml:space="preserve">for the assignment </w:t>
      </w:r>
      <w:r w:rsidR="008A2AC4" w:rsidRPr="00CA1088">
        <w:rPr>
          <w:rFonts w:ascii="Arial" w:hAnsi="Arial" w:cs="Arial"/>
          <w:sz w:val="22"/>
          <w:szCs w:val="22"/>
        </w:rPr>
        <w:t>as below</w:t>
      </w:r>
      <w:bookmarkEnd w:id="2"/>
      <w:r w:rsidR="008A2AC4" w:rsidRPr="00CA1088">
        <w:rPr>
          <w:rFonts w:ascii="Arial" w:hAnsi="Arial" w:cs="Arial"/>
          <w:sz w:val="22"/>
          <w:szCs w:val="22"/>
        </w:rPr>
        <w:t>:</w:t>
      </w:r>
    </w:p>
    <w:p w14:paraId="696F47F7" w14:textId="32A136C0" w:rsidR="002152F4" w:rsidRPr="00CA1088" w:rsidRDefault="0018413F" w:rsidP="002152F4">
      <w:pPr>
        <w:numPr>
          <w:ilvl w:val="0"/>
          <w:numId w:val="10"/>
        </w:numPr>
        <w:autoSpaceDE w:val="0"/>
        <w:autoSpaceDN w:val="0"/>
        <w:adjustRightInd w:val="0"/>
        <w:spacing w:after="0" w:line="360" w:lineRule="auto"/>
        <w:jc w:val="both"/>
        <w:rPr>
          <w:rFonts w:ascii="Arial" w:hAnsi="Arial" w:cs="Arial"/>
          <w:sz w:val="22"/>
          <w:szCs w:val="22"/>
        </w:rPr>
      </w:pPr>
      <w:r w:rsidRPr="00CA1088">
        <w:rPr>
          <w:rFonts w:ascii="Arial" w:hAnsi="Arial" w:cs="Arial"/>
          <w:b/>
          <w:bCs/>
          <w:sz w:val="22"/>
          <w:szCs w:val="22"/>
        </w:rPr>
        <w:t>Tentative t</w:t>
      </w:r>
      <w:r w:rsidR="001B6263" w:rsidRPr="00CA1088">
        <w:rPr>
          <w:rFonts w:ascii="Arial" w:hAnsi="Arial" w:cs="Arial"/>
          <w:b/>
          <w:bCs/>
          <w:sz w:val="22"/>
          <w:szCs w:val="22"/>
        </w:rPr>
        <w:t>imeframe</w:t>
      </w:r>
      <w:r w:rsidR="001B6263" w:rsidRPr="00CA1088">
        <w:rPr>
          <w:rFonts w:ascii="Arial" w:hAnsi="Arial" w:cs="Arial"/>
          <w:sz w:val="22"/>
          <w:szCs w:val="22"/>
        </w:rPr>
        <w:t xml:space="preserve"> </w:t>
      </w:r>
      <w:r w:rsidR="001B6263" w:rsidRPr="00CA1088">
        <w:rPr>
          <w:rFonts w:ascii="Arial" w:hAnsi="Arial" w:cs="Arial"/>
          <w:b/>
          <w:bCs/>
          <w:sz w:val="22"/>
          <w:szCs w:val="22"/>
        </w:rPr>
        <w:t>of the assignment</w:t>
      </w:r>
      <w:r w:rsidR="001B6263" w:rsidRPr="00CA1088">
        <w:rPr>
          <w:rFonts w:ascii="Arial" w:hAnsi="Arial" w:cs="Arial"/>
          <w:sz w:val="22"/>
          <w:szCs w:val="22"/>
        </w:rPr>
        <w:t>:</w:t>
      </w:r>
      <w:r w:rsidR="002E59A3" w:rsidRPr="00CA1088">
        <w:rPr>
          <w:rFonts w:ascii="Arial" w:hAnsi="Arial" w:cs="Arial"/>
          <w:sz w:val="22"/>
          <w:szCs w:val="22"/>
        </w:rPr>
        <w:t xml:space="preserve"> </w:t>
      </w:r>
    </w:p>
    <w:p w14:paraId="16963626" w14:textId="524B64D1" w:rsidR="00BB099D" w:rsidRDefault="008643CA" w:rsidP="00BB099D">
      <w:pPr>
        <w:autoSpaceDE w:val="0"/>
        <w:autoSpaceDN w:val="0"/>
        <w:adjustRightInd w:val="0"/>
        <w:spacing w:after="0" w:line="360" w:lineRule="auto"/>
        <w:ind w:left="360"/>
        <w:jc w:val="both"/>
        <w:rPr>
          <w:rFonts w:ascii="Arial" w:hAnsi="Arial" w:cs="Arial"/>
          <w:sz w:val="22"/>
          <w:szCs w:val="22"/>
        </w:rPr>
      </w:pPr>
      <w:bookmarkStart w:id="3" w:name="_Hlk99000833"/>
      <w:r w:rsidRPr="00CA1088">
        <w:rPr>
          <w:rFonts w:ascii="Arial" w:hAnsi="Arial" w:cs="Arial"/>
          <w:b/>
          <w:bCs/>
          <w:sz w:val="22"/>
          <w:szCs w:val="22"/>
        </w:rPr>
        <w:t>Package</w:t>
      </w:r>
      <w:r w:rsidR="008D258B" w:rsidRPr="00CA1088">
        <w:rPr>
          <w:rFonts w:ascii="Arial" w:hAnsi="Arial" w:cs="Arial"/>
          <w:b/>
          <w:bCs/>
          <w:sz w:val="22"/>
          <w:szCs w:val="22"/>
        </w:rPr>
        <w:t xml:space="preserve"> </w:t>
      </w:r>
      <w:r w:rsidR="00BB099D" w:rsidRPr="00BB099D">
        <w:rPr>
          <w:rFonts w:ascii="Arial" w:hAnsi="Arial" w:cs="Arial"/>
          <w:b/>
          <w:caps/>
          <w:sz w:val="22"/>
          <w:szCs w:val="22"/>
        </w:rPr>
        <w:t>(</w:t>
      </w:r>
      <w:r w:rsidR="00BB099D" w:rsidRPr="00BB099D">
        <w:rPr>
          <w:rFonts w:ascii="Arial" w:hAnsi="Arial" w:cs="Arial"/>
          <w:b/>
          <w:sz w:val="22"/>
          <w:szCs w:val="22"/>
          <w:lang w:val="en-US"/>
        </w:rPr>
        <w:t>83488169</w:t>
      </w:r>
      <w:r w:rsidR="00BB099D" w:rsidRPr="00BB099D">
        <w:rPr>
          <w:rFonts w:ascii="Arial" w:hAnsi="Arial" w:cs="Arial"/>
          <w:b/>
          <w:caps/>
          <w:sz w:val="22"/>
          <w:szCs w:val="22"/>
        </w:rPr>
        <w:t>)</w:t>
      </w:r>
      <w:r w:rsidR="00BB099D">
        <w:rPr>
          <w:rFonts w:ascii="Arial" w:hAnsi="Arial" w:cs="Arial"/>
          <w:b/>
          <w:caps/>
          <w:sz w:val="22"/>
          <w:szCs w:val="22"/>
        </w:rPr>
        <w:t xml:space="preserve"> </w:t>
      </w:r>
      <w:r w:rsidR="002152F4" w:rsidRPr="00CA1088">
        <w:rPr>
          <w:rFonts w:ascii="Arial" w:hAnsi="Arial" w:cs="Arial"/>
          <w:sz w:val="22"/>
          <w:szCs w:val="22"/>
        </w:rPr>
        <w:t>–</w:t>
      </w:r>
      <w:r w:rsidR="00CA1088">
        <w:rPr>
          <w:rFonts w:ascii="Arial" w:hAnsi="Arial" w:cs="Arial"/>
          <w:sz w:val="22"/>
          <w:szCs w:val="22"/>
        </w:rPr>
        <w:t xml:space="preserve"> </w:t>
      </w:r>
      <w:r w:rsidR="002152F4" w:rsidRPr="00CA1088">
        <w:rPr>
          <w:rFonts w:ascii="Arial" w:hAnsi="Arial" w:cs="Arial"/>
          <w:sz w:val="22"/>
          <w:szCs w:val="22"/>
        </w:rPr>
        <w:t xml:space="preserve">Travel </w:t>
      </w:r>
      <w:r w:rsidR="002152F4" w:rsidRPr="006C6792">
        <w:rPr>
          <w:rFonts w:ascii="Arial" w:hAnsi="Arial" w:cs="Arial"/>
          <w:sz w:val="22"/>
          <w:szCs w:val="22"/>
        </w:rPr>
        <w:t xml:space="preserve">management: </w:t>
      </w:r>
      <w:r w:rsidR="007B05C2">
        <w:rPr>
          <w:rFonts w:ascii="Arial" w:hAnsi="Arial" w:cs="Arial"/>
          <w:sz w:val="22"/>
          <w:szCs w:val="22"/>
        </w:rPr>
        <w:t xml:space="preserve">from </w:t>
      </w:r>
      <w:bookmarkEnd w:id="3"/>
      <w:r w:rsidR="00376679">
        <w:rPr>
          <w:rFonts w:ascii="Arial" w:hAnsi="Arial" w:cs="Arial"/>
          <w:sz w:val="22"/>
          <w:szCs w:val="22"/>
        </w:rPr>
        <w:t xml:space="preserve">01.01.2026 – 31.12.2026 </w:t>
      </w:r>
      <w:r w:rsidR="00E35187">
        <w:rPr>
          <w:rFonts w:ascii="Arial" w:hAnsi="Arial" w:cs="Arial"/>
          <w:sz w:val="22"/>
          <w:szCs w:val="22"/>
        </w:rPr>
        <w:t xml:space="preserve">with </w:t>
      </w:r>
      <w:r w:rsidR="00E822F9">
        <w:rPr>
          <w:rFonts w:ascii="Arial" w:hAnsi="Arial" w:cs="Arial"/>
          <w:sz w:val="22"/>
          <w:szCs w:val="22"/>
        </w:rPr>
        <w:t>a possibility</w:t>
      </w:r>
      <w:r w:rsidR="00E35187">
        <w:rPr>
          <w:rFonts w:ascii="Arial" w:hAnsi="Arial" w:cs="Arial"/>
          <w:sz w:val="22"/>
          <w:szCs w:val="22"/>
        </w:rPr>
        <w:t xml:space="preserve"> of one year extension</w:t>
      </w:r>
      <w:r w:rsidR="00E35187" w:rsidRPr="006C6792">
        <w:rPr>
          <w:rFonts w:ascii="Arial" w:hAnsi="Arial" w:cs="Arial"/>
          <w:sz w:val="22"/>
          <w:szCs w:val="22"/>
        </w:rPr>
        <w:t>.</w:t>
      </w:r>
    </w:p>
    <w:p w14:paraId="6BED6569" w14:textId="1EAAB95F" w:rsidR="001B6263" w:rsidRPr="00CA1088" w:rsidRDefault="001B6263" w:rsidP="00BB099D">
      <w:pPr>
        <w:autoSpaceDE w:val="0"/>
        <w:autoSpaceDN w:val="0"/>
        <w:adjustRightInd w:val="0"/>
        <w:spacing w:after="0" w:line="360" w:lineRule="auto"/>
        <w:ind w:left="360"/>
        <w:jc w:val="both"/>
        <w:rPr>
          <w:rFonts w:ascii="Arial" w:hAnsi="Arial" w:cs="Arial"/>
          <w:sz w:val="22"/>
          <w:szCs w:val="22"/>
        </w:rPr>
      </w:pPr>
      <w:r w:rsidRPr="00CA1088">
        <w:rPr>
          <w:rFonts w:ascii="Arial" w:hAnsi="Arial" w:cs="Arial"/>
          <w:b/>
          <w:bCs/>
          <w:sz w:val="22"/>
          <w:szCs w:val="22"/>
        </w:rPr>
        <w:t xml:space="preserve">Place of </w:t>
      </w:r>
      <w:r w:rsidR="009A0E0C" w:rsidRPr="00CA1088">
        <w:rPr>
          <w:rFonts w:ascii="Arial" w:hAnsi="Arial" w:cs="Arial"/>
          <w:b/>
          <w:bCs/>
          <w:sz w:val="22"/>
          <w:szCs w:val="22"/>
        </w:rPr>
        <w:t>a</w:t>
      </w:r>
      <w:r w:rsidRPr="00CA1088">
        <w:rPr>
          <w:rFonts w:ascii="Arial" w:hAnsi="Arial" w:cs="Arial"/>
          <w:b/>
          <w:bCs/>
          <w:sz w:val="22"/>
          <w:szCs w:val="22"/>
        </w:rPr>
        <w:t>ssignment</w:t>
      </w:r>
      <w:r w:rsidRPr="00CA1088">
        <w:rPr>
          <w:rFonts w:ascii="Arial" w:hAnsi="Arial" w:cs="Arial"/>
          <w:sz w:val="22"/>
          <w:szCs w:val="22"/>
        </w:rPr>
        <w:t xml:space="preserve">: </w:t>
      </w:r>
      <w:r w:rsidR="002152F4" w:rsidRPr="00CA1088">
        <w:rPr>
          <w:rFonts w:ascii="Arial" w:hAnsi="Arial" w:cs="Arial"/>
          <w:sz w:val="22"/>
          <w:szCs w:val="22"/>
        </w:rPr>
        <w:t>Vietnam</w:t>
      </w:r>
    </w:p>
    <w:p w14:paraId="3D5FBCAD" w14:textId="78D2DC1C" w:rsidR="44DCD7CC" w:rsidRPr="00CE0F41" w:rsidRDefault="223A2541" w:rsidP="00CA1088">
      <w:pPr>
        <w:numPr>
          <w:ilvl w:val="0"/>
          <w:numId w:val="10"/>
        </w:numPr>
        <w:autoSpaceDE w:val="0"/>
        <w:autoSpaceDN w:val="0"/>
        <w:adjustRightInd w:val="0"/>
        <w:spacing w:before="100" w:beforeAutospacing="1" w:after="120" w:line="240" w:lineRule="auto"/>
        <w:jc w:val="both"/>
        <w:rPr>
          <w:rFonts w:ascii="Arial" w:hAnsi="Arial" w:cs="Arial"/>
          <w:sz w:val="22"/>
          <w:szCs w:val="22"/>
          <w:lang w:val="en-US" w:eastAsia="en-US"/>
        </w:rPr>
      </w:pPr>
      <w:r w:rsidRPr="00CA1088">
        <w:rPr>
          <w:rFonts w:ascii="Arial" w:hAnsi="Arial" w:cs="Arial"/>
          <w:b/>
          <w:bCs/>
          <w:sz w:val="22"/>
          <w:szCs w:val="22"/>
        </w:rPr>
        <w:t>Submission requirements</w:t>
      </w:r>
      <w:r w:rsidRPr="00CA1088">
        <w:rPr>
          <w:rFonts w:ascii="Arial" w:hAnsi="Arial" w:cs="Arial"/>
          <w:sz w:val="22"/>
          <w:szCs w:val="22"/>
        </w:rPr>
        <w:t xml:space="preserve">:  Interested </w:t>
      </w:r>
      <w:r w:rsidR="00B27664">
        <w:rPr>
          <w:rFonts w:ascii="Arial" w:hAnsi="Arial" w:cs="Arial"/>
          <w:sz w:val="22"/>
          <w:szCs w:val="22"/>
        </w:rPr>
        <w:t>bidders</w:t>
      </w:r>
      <w:r w:rsidRPr="00CA1088">
        <w:rPr>
          <w:rFonts w:ascii="Arial" w:hAnsi="Arial" w:cs="Arial"/>
          <w:sz w:val="22"/>
          <w:szCs w:val="22"/>
        </w:rPr>
        <w:t xml:space="preserve"> shall submit the </w:t>
      </w:r>
      <w:r w:rsidR="00CE0F41">
        <w:rPr>
          <w:rFonts w:ascii="Arial" w:hAnsi="Arial" w:cs="Arial"/>
          <w:sz w:val="22"/>
          <w:szCs w:val="22"/>
        </w:rPr>
        <w:t>following</w:t>
      </w:r>
      <w:r w:rsidR="008D258B" w:rsidRPr="00CA1088">
        <w:rPr>
          <w:rFonts w:ascii="Arial" w:hAnsi="Arial" w:cs="Arial"/>
          <w:sz w:val="22"/>
          <w:szCs w:val="22"/>
        </w:rPr>
        <w:t xml:space="preserve"> </w:t>
      </w:r>
      <w:r w:rsidRPr="00CA1088">
        <w:rPr>
          <w:rFonts w:ascii="Arial" w:hAnsi="Arial" w:cs="Arial"/>
          <w:sz w:val="22"/>
          <w:szCs w:val="22"/>
        </w:rPr>
        <w:t>documents</w:t>
      </w:r>
      <w:r w:rsidR="007E195C" w:rsidRPr="00CA1088">
        <w:rPr>
          <w:rFonts w:ascii="Arial" w:hAnsi="Arial" w:cs="Arial"/>
          <w:sz w:val="22"/>
          <w:szCs w:val="22"/>
        </w:rPr>
        <w:t xml:space="preserve"> in English</w:t>
      </w:r>
      <w:r w:rsidR="002D019F" w:rsidRPr="00CA1088">
        <w:rPr>
          <w:rFonts w:ascii="Arial" w:hAnsi="Arial" w:cs="Arial"/>
          <w:sz w:val="22"/>
          <w:szCs w:val="22"/>
        </w:rPr>
        <w:t>:</w:t>
      </w:r>
    </w:p>
    <w:p w14:paraId="09875307" w14:textId="77777777" w:rsidR="006B06B7" w:rsidRPr="00EC239B" w:rsidRDefault="00A22479" w:rsidP="00EC239B">
      <w:pPr>
        <w:autoSpaceDE w:val="0"/>
        <w:autoSpaceDN w:val="0"/>
        <w:adjustRightInd w:val="0"/>
        <w:spacing w:before="100" w:beforeAutospacing="1" w:line="240" w:lineRule="auto"/>
        <w:jc w:val="both"/>
        <w:rPr>
          <w:rFonts w:ascii="Arial" w:hAnsi="Arial" w:cs="Arial"/>
          <w:sz w:val="22"/>
          <w:szCs w:val="22"/>
          <w:lang w:val="en-US" w:eastAsia="en-US"/>
        </w:rPr>
      </w:pPr>
      <w:r w:rsidRPr="00EC239B">
        <w:rPr>
          <w:rFonts w:ascii="Arial" w:hAnsi="Arial" w:cs="Arial"/>
          <w:b/>
          <w:bCs/>
          <w:sz w:val="22"/>
          <w:szCs w:val="22"/>
          <w:lang w:val="en-US" w:eastAsia="en-US"/>
        </w:rPr>
        <w:t>Eligibility documents</w:t>
      </w:r>
      <w:r w:rsidR="006B06B7" w:rsidRPr="00EC239B">
        <w:rPr>
          <w:rFonts w:ascii="Arial" w:hAnsi="Arial" w:cs="Arial"/>
          <w:b/>
          <w:bCs/>
          <w:sz w:val="22"/>
          <w:szCs w:val="22"/>
          <w:lang w:val="en-US" w:eastAsia="en-US"/>
        </w:rPr>
        <w:t>:</w:t>
      </w:r>
    </w:p>
    <w:p w14:paraId="4662A572" w14:textId="06103AD5" w:rsidR="00CE0F41" w:rsidRPr="004B3E81" w:rsidRDefault="001A55D4" w:rsidP="00B81DEB">
      <w:pPr>
        <w:pStyle w:val="ListParagraph"/>
        <w:numPr>
          <w:ilvl w:val="0"/>
          <w:numId w:val="24"/>
        </w:numPr>
        <w:autoSpaceDE w:val="0"/>
        <w:autoSpaceDN w:val="0"/>
        <w:adjustRightInd w:val="0"/>
        <w:spacing w:before="100" w:beforeAutospacing="1" w:line="240" w:lineRule="auto"/>
        <w:jc w:val="both"/>
        <w:rPr>
          <w:rFonts w:ascii="Arial" w:hAnsi="Arial" w:cs="Arial"/>
          <w:sz w:val="22"/>
          <w:szCs w:val="22"/>
          <w:lang w:val="en-US" w:eastAsia="en-US"/>
        </w:rPr>
      </w:pPr>
      <w:r>
        <w:rPr>
          <w:rFonts w:ascii="Arial" w:hAnsi="Arial" w:cs="Arial"/>
          <w:b/>
          <w:bCs/>
          <w:sz w:val="22"/>
          <w:szCs w:val="22"/>
          <w:lang w:val="en-US" w:eastAsia="en-US"/>
        </w:rPr>
        <w:t>Exclusion Criteria</w:t>
      </w:r>
      <w:r w:rsidR="00CC5274" w:rsidRPr="004B3E81">
        <w:rPr>
          <w:rFonts w:ascii="Arial" w:hAnsi="Arial" w:cs="Arial"/>
          <w:b/>
          <w:bCs/>
          <w:sz w:val="22"/>
          <w:szCs w:val="22"/>
          <w:lang w:val="en-US" w:eastAsia="en-US"/>
        </w:rPr>
        <w:t>:</w:t>
      </w:r>
    </w:p>
    <w:p w14:paraId="4EC3422F" w14:textId="4B6DC002" w:rsidR="00CA1088" w:rsidRPr="00556479" w:rsidRDefault="00CA1088" w:rsidP="00B81DEB">
      <w:pPr>
        <w:pStyle w:val="ListParagraph"/>
        <w:numPr>
          <w:ilvl w:val="0"/>
          <w:numId w:val="23"/>
        </w:numPr>
        <w:spacing w:after="0" w:line="276" w:lineRule="auto"/>
        <w:jc w:val="both"/>
        <w:rPr>
          <w:rFonts w:ascii="Arial" w:hAnsi="Arial" w:cs="Arial"/>
          <w:sz w:val="22"/>
          <w:szCs w:val="24"/>
          <w:lang w:val="en-US"/>
        </w:rPr>
      </w:pPr>
      <w:bookmarkStart w:id="4" w:name="_Hlk99088329"/>
      <w:r w:rsidRPr="00556479">
        <w:rPr>
          <w:rFonts w:ascii="Arial" w:hAnsi="Arial" w:cs="Arial"/>
          <w:sz w:val="22"/>
          <w:szCs w:val="24"/>
          <w:lang w:val="en-US"/>
        </w:rPr>
        <w:t>Letter of interest</w:t>
      </w:r>
      <w:r>
        <w:rPr>
          <w:rFonts w:ascii="Arial" w:hAnsi="Arial" w:cs="Arial"/>
          <w:sz w:val="22"/>
          <w:szCs w:val="24"/>
          <w:lang w:val="en-US"/>
        </w:rPr>
        <w:t xml:space="preserve"> (with director’s signature and company stamp</w:t>
      </w:r>
      <w:r w:rsidR="00780763">
        <w:rPr>
          <w:rFonts w:ascii="Arial" w:hAnsi="Arial" w:cs="Arial"/>
          <w:sz w:val="22"/>
          <w:szCs w:val="24"/>
          <w:lang w:val="en-US"/>
        </w:rPr>
        <w:t>).</w:t>
      </w:r>
    </w:p>
    <w:p w14:paraId="404313D0" w14:textId="20D0FE60" w:rsidR="006B06B7" w:rsidRDefault="006B06B7" w:rsidP="00B81DEB">
      <w:pPr>
        <w:pStyle w:val="ListParagraph"/>
        <w:numPr>
          <w:ilvl w:val="0"/>
          <w:numId w:val="23"/>
        </w:numPr>
        <w:spacing w:after="0" w:line="276" w:lineRule="auto"/>
        <w:jc w:val="both"/>
        <w:rPr>
          <w:rFonts w:ascii="Arial" w:hAnsi="Arial" w:cs="Arial"/>
          <w:sz w:val="22"/>
          <w:szCs w:val="24"/>
          <w:lang w:val="en-US"/>
        </w:rPr>
      </w:pPr>
      <w:r>
        <w:rPr>
          <w:rFonts w:ascii="Arial" w:hAnsi="Arial" w:cs="Arial"/>
          <w:sz w:val="22"/>
          <w:szCs w:val="24"/>
          <w:lang w:val="en-US"/>
        </w:rPr>
        <w:t xml:space="preserve">business license </w:t>
      </w:r>
      <w:r w:rsidRPr="006B06B7">
        <w:rPr>
          <w:rFonts w:ascii="Arial" w:hAnsi="Arial" w:cs="Arial"/>
          <w:sz w:val="22"/>
          <w:szCs w:val="24"/>
          <w:lang w:val="en-US"/>
        </w:rPr>
        <w:t xml:space="preserve">incl. business area about </w:t>
      </w:r>
      <w:r>
        <w:rPr>
          <w:rFonts w:ascii="Arial" w:hAnsi="Arial" w:cs="Arial"/>
          <w:sz w:val="22"/>
          <w:szCs w:val="24"/>
          <w:lang w:val="en-US"/>
        </w:rPr>
        <w:t>travel</w:t>
      </w:r>
      <w:r w:rsidRPr="006B06B7">
        <w:rPr>
          <w:rFonts w:ascii="Arial" w:hAnsi="Arial" w:cs="Arial"/>
          <w:sz w:val="22"/>
          <w:szCs w:val="24"/>
          <w:lang w:val="en-US"/>
        </w:rPr>
        <w:t xml:space="preserve"> management</w:t>
      </w:r>
      <w:r>
        <w:rPr>
          <w:rFonts w:ascii="Arial" w:hAnsi="Arial" w:cs="Arial"/>
          <w:sz w:val="22"/>
          <w:szCs w:val="24"/>
          <w:lang w:val="en-US"/>
        </w:rPr>
        <w:t xml:space="preserve"> </w:t>
      </w:r>
    </w:p>
    <w:p w14:paraId="141F5C16" w14:textId="2B3F8E4E" w:rsidR="0007756C" w:rsidRDefault="006B06B7" w:rsidP="00B81DEB">
      <w:pPr>
        <w:pStyle w:val="ListParagraph"/>
        <w:numPr>
          <w:ilvl w:val="0"/>
          <w:numId w:val="23"/>
        </w:numPr>
        <w:spacing w:after="0" w:line="276" w:lineRule="auto"/>
        <w:jc w:val="both"/>
        <w:rPr>
          <w:rFonts w:ascii="Arial" w:hAnsi="Arial" w:cs="Arial"/>
          <w:sz w:val="22"/>
          <w:szCs w:val="24"/>
          <w:lang w:val="en-US"/>
        </w:rPr>
      </w:pPr>
      <w:r>
        <w:rPr>
          <w:rFonts w:ascii="Arial" w:hAnsi="Arial" w:cs="Arial"/>
          <w:sz w:val="22"/>
          <w:szCs w:val="24"/>
          <w:lang w:val="en-US"/>
        </w:rPr>
        <w:t>tax code registration</w:t>
      </w:r>
    </w:p>
    <w:p w14:paraId="5CCF029C" w14:textId="77777777" w:rsidR="00E533BC" w:rsidRDefault="005D6CFE" w:rsidP="00B81DEB">
      <w:pPr>
        <w:pStyle w:val="ListParagraph"/>
        <w:numPr>
          <w:ilvl w:val="0"/>
          <w:numId w:val="23"/>
        </w:numPr>
        <w:spacing w:after="0" w:line="276" w:lineRule="auto"/>
        <w:jc w:val="both"/>
        <w:rPr>
          <w:rFonts w:ascii="Arial" w:hAnsi="Arial" w:cs="Arial"/>
          <w:sz w:val="22"/>
          <w:szCs w:val="24"/>
          <w:lang w:val="en-US"/>
        </w:rPr>
      </w:pPr>
      <w:r w:rsidRPr="005D6CFE">
        <w:rPr>
          <w:rFonts w:ascii="Arial" w:hAnsi="Arial" w:cs="Arial"/>
          <w:sz w:val="22"/>
          <w:szCs w:val="24"/>
          <w:lang w:val="en-US"/>
        </w:rPr>
        <w:t xml:space="preserve">Available annual audited financial report (balance sheet, income statement, cashflow statement, tax liquidation) </w:t>
      </w:r>
      <w:proofErr w:type="gramStart"/>
      <w:r w:rsidRPr="005D6CFE">
        <w:rPr>
          <w:rFonts w:ascii="Arial" w:hAnsi="Arial" w:cs="Arial"/>
          <w:sz w:val="22"/>
          <w:szCs w:val="24"/>
          <w:lang w:val="en-US"/>
        </w:rPr>
        <w:t>of</w:t>
      </w:r>
      <w:proofErr w:type="gramEnd"/>
      <w:r w:rsidRPr="005D6CFE">
        <w:rPr>
          <w:rFonts w:ascii="Arial" w:hAnsi="Arial" w:cs="Arial"/>
          <w:sz w:val="22"/>
          <w:szCs w:val="24"/>
          <w:lang w:val="en-US"/>
        </w:rPr>
        <w:t xml:space="preserve"> the last 4 years 2021, 2022, 2023, 2024</w:t>
      </w:r>
    </w:p>
    <w:p w14:paraId="5E36AF93" w14:textId="77777777" w:rsidR="00B81DEB" w:rsidRPr="00B81DEB" w:rsidRDefault="00E533BC" w:rsidP="00B81DEB">
      <w:pPr>
        <w:pStyle w:val="ListParagraph"/>
        <w:numPr>
          <w:ilvl w:val="0"/>
          <w:numId w:val="23"/>
        </w:numPr>
        <w:spacing w:after="0" w:line="276" w:lineRule="auto"/>
        <w:jc w:val="both"/>
        <w:rPr>
          <w:rFonts w:ascii="Arial" w:hAnsi="Arial" w:cs="Arial"/>
          <w:sz w:val="22"/>
          <w:szCs w:val="24"/>
          <w:lang w:val="en-US"/>
        </w:rPr>
      </w:pPr>
      <w:r w:rsidRPr="00E533BC">
        <w:rPr>
          <w:rFonts w:ascii="Arial" w:hAnsi="Arial" w:cs="Arial"/>
          <w:sz w:val="22"/>
          <w:szCs w:val="22"/>
          <w:lang w:val="en-US"/>
        </w:rPr>
        <w:t>Letter of good standing from the bank.</w:t>
      </w:r>
    </w:p>
    <w:p w14:paraId="033186B4" w14:textId="0C8B7C92" w:rsidR="005D6CFE" w:rsidRPr="00B81DEB" w:rsidRDefault="00B81DEB" w:rsidP="00B81DEB">
      <w:pPr>
        <w:pStyle w:val="ListParagraph"/>
        <w:numPr>
          <w:ilvl w:val="0"/>
          <w:numId w:val="23"/>
        </w:numPr>
        <w:spacing w:after="0" w:line="276" w:lineRule="auto"/>
        <w:jc w:val="both"/>
        <w:rPr>
          <w:rFonts w:ascii="Arial" w:hAnsi="Arial" w:cs="Arial"/>
          <w:sz w:val="22"/>
          <w:szCs w:val="24"/>
          <w:lang w:val="en-US"/>
        </w:rPr>
      </w:pPr>
      <w:r w:rsidRPr="00B81DEB">
        <w:rPr>
          <w:rFonts w:ascii="Arial" w:hAnsi="Arial" w:cs="Arial"/>
          <w:sz w:val="22"/>
          <w:szCs w:val="24"/>
          <w:lang w:val="en-US"/>
        </w:rPr>
        <w:t>Evidence of Vietnamese Nationality required for Human Resource (1. Travel Consultant &amp; Backup Position, 2. Account Manager -General Director/Deputy Director) such as copy of ID cards, Passports</w:t>
      </w:r>
    </w:p>
    <w:p w14:paraId="0AC44954" w14:textId="786973E8" w:rsidR="00072ACF" w:rsidRPr="00335A6D" w:rsidRDefault="00335A6D" w:rsidP="00F262BC">
      <w:pPr>
        <w:pStyle w:val="ListParagraph"/>
        <w:numPr>
          <w:ilvl w:val="0"/>
          <w:numId w:val="24"/>
        </w:numPr>
        <w:spacing w:after="0" w:line="276" w:lineRule="auto"/>
        <w:jc w:val="both"/>
        <w:rPr>
          <w:rFonts w:ascii="Arial" w:hAnsi="Arial" w:cs="Arial"/>
          <w:b/>
          <w:bCs/>
          <w:sz w:val="22"/>
          <w:szCs w:val="24"/>
          <w:lang w:val="en-US"/>
        </w:rPr>
      </w:pPr>
      <w:r w:rsidRPr="00335A6D">
        <w:rPr>
          <w:rFonts w:ascii="Arial" w:hAnsi="Arial" w:cs="Arial"/>
          <w:b/>
          <w:bCs/>
          <w:sz w:val="22"/>
          <w:szCs w:val="24"/>
          <w:lang w:val="en-US"/>
        </w:rPr>
        <w:t xml:space="preserve">Assessment Criteria: </w:t>
      </w:r>
    </w:p>
    <w:p w14:paraId="0274BBDE" w14:textId="77777777" w:rsidR="00D0476A" w:rsidRPr="00E53672" w:rsidRDefault="00C564AE" w:rsidP="003B5C04">
      <w:pPr>
        <w:pStyle w:val="ListParagraph"/>
        <w:numPr>
          <w:ilvl w:val="0"/>
          <w:numId w:val="25"/>
        </w:numPr>
        <w:spacing w:after="0" w:line="276" w:lineRule="auto"/>
        <w:jc w:val="both"/>
        <w:rPr>
          <w:rFonts w:ascii="Arial" w:hAnsi="Arial" w:cs="Arial"/>
          <w:b/>
          <w:bCs/>
          <w:sz w:val="22"/>
          <w:szCs w:val="24"/>
          <w:lang w:val="en-US"/>
        </w:rPr>
      </w:pPr>
      <w:r w:rsidRPr="00E53672">
        <w:rPr>
          <w:rFonts w:ascii="Arial" w:hAnsi="Arial" w:cs="Arial"/>
          <w:b/>
          <w:bCs/>
          <w:sz w:val="22"/>
          <w:szCs w:val="24"/>
          <w:lang w:val="en-US"/>
        </w:rPr>
        <w:t>Company profile</w:t>
      </w:r>
      <w:r w:rsidR="00D0476A" w:rsidRPr="00E53672">
        <w:rPr>
          <w:rFonts w:ascii="Arial" w:hAnsi="Arial" w:cs="Arial"/>
          <w:b/>
          <w:bCs/>
          <w:sz w:val="22"/>
          <w:szCs w:val="24"/>
          <w:lang w:val="en-US"/>
        </w:rPr>
        <w:t xml:space="preserve">: </w:t>
      </w:r>
    </w:p>
    <w:p w14:paraId="70E0CCE6" w14:textId="77777777" w:rsidR="00B3399C" w:rsidRDefault="00BC0F8C" w:rsidP="00576CC9">
      <w:pPr>
        <w:pStyle w:val="ListParagraph"/>
        <w:numPr>
          <w:ilvl w:val="0"/>
          <w:numId w:val="27"/>
        </w:numPr>
        <w:spacing w:after="0" w:line="276" w:lineRule="auto"/>
        <w:jc w:val="both"/>
        <w:rPr>
          <w:rFonts w:ascii="Arial" w:hAnsi="Arial" w:cs="Arial"/>
          <w:sz w:val="22"/>
          <w:szCs w:val="24"/>
          <w:lang w:val="en-US"/>
        </w:rPr>
      </w:pPr>
      <w:r>
        <w:rPr>
          <w:rFonts w:ascii="Arial" w:hAnsi="Arial" w:cs="Arial"/>
          <w:sz w:val="22"/>
          <w:szCs w:val="24"/>
          <w:lang w:val="en-US"/>
        </w:rPr>
        <w:t>organizational</w:t>
      </w:r>
      <w:r w:rsidR="00C564AE">
        <w:rPr>
          <w:rFonts w:ascii="Arial" w:hAnsi="Arial" w:cs="Arial"/>
          <w:sz w:val="22"/>
          <w:szCs w:val="24"/>
          <w:lang w:val="en-US"/>
        </w:rPr>
        <w:t xml:space="preserve"> chart, staff profile, list of services </w:t>
      </w:r>
      <w:r w:rsidR="00C564AE" w:rsidRPr="009436D9">
        <w:rPr>
          <w:rFonts w:ascii="Arial" w:hAnsi="Arial" w:cs="Arial"/>
          <w:sz w:val="22"/>
          <w:szCs w:val="24"/>
          <w:lang w:val="en-US"/>
        </w:rPr>
        <w:t xml:space="preserve">and the concrete number of experiences in the provision of these services, </w:t>
      </w:r>
    </w:p>
    <w:p w14:paraId="573964CD" w14:textId="42707FBA" w:rsidR="009E141B" w:rsidRPr="00C564AE" w:rsidRDefault="00C564AE" w:rsidP="00576CC9">
      <w:pPr>
        <w:pStyle w:val="ListParagraph"/>
        <w:numPr>
          <w:ilvl w:val="0"/>
          <w:numId w:val="27"/>
        </w:numPr>
        <w:spacing w:after="0" w:line="276" w:lineRule="auto"/>
        <w:jc w:val="both"/>
        <w:rPr>
          <w:rFonts w:ascii="Arial" w:hAnsi="Arial" w:cs="Arial"/>
          <w:sz w:val="22"/>
          <w:szCs w:val="24"/>
          <w:lang w:val="en-US"/>
        </w:rPr>
      </w:pPr>
      <w:r w:rsidRPr="009436D9">
        <w:rPr>
          <w:rFonts w:ascii="Arial" w:hAnsi="Arial" w:cs="Arial"/>
          <w:sz w:val="22"/>
          <w:szCs w:val="24"/>
          <w:lang w:val="en-US"/>
        </w:rPr>
        <w:t xml:space="preserve">list of representative offices </w:t>
      </w:r>
      <w:r>
        <w:rPr>
          <w:rFonts w:ascii="Arial" w:hAnsi="Arial" w:cs="Arial"/>
          <w:sz w:val="22"/>
          <w:szCs w:val="24"/>
          <w:lang w:val="en-US"/>
        </w:rPr>
        <w:t>in Vietnam and in the region</w:t>
      </w:r>
      <w:r w:rsidR="00780763">
        <w:rPr>
          <w:rFonts w:ascii="Arial" w:hAnsi="Arial" w:cs="Arial"/>
          <w:sz w:val="22"/>
          <w:szCs w:val="24"/>
          <w:lang w:val="en-US"/>
        </w:rPr>
        <w:t>).</w:t>
      </w:r>
    </w:p>
    <w:p w14:paraId="6497489B" w14:textId="12498BDC" w:rsidR="00556AED" w:rsidRDefault="44DCD7CC" w:rsidP="00576CC9">
      <w:pPr>
        <w:pStyle w:val="ListParagraph"/>
        <w:numPr>
          <w:ilvl w:val="0"/>
          <w:numId w:val="27"/>
        </w:numPr>
        <w:spacing w:after="0" w:line="276" w:lineRule="auto"/>
        <w:jc w:val="both"/>
        <w:rPr>
          <w:rFonts w:ascii="Arial" w:hAnsi="Arial" w:cs="Arial"/>
          <w:sz w:val="22"/>
          <w:szCs w:val="22"/>
          <w:lang w:val="en-US"/>
        </w:rPr>
      </w:pPr>
      <w:bookmarkStart w:id="5" w:name="_Hlk99088488"/>
      <w:bookmarkEnd w:id="4"/>
      <w:r w:rsidRPr="00CA1088">
        <w:rPr>
          <w:rFonts w:ascii="Arial" w:hAnsi="Arial" w:cs="Arial"/>
          <w:sz w:val="22"/>
          <w:szCs w:val="22"/>
          <w:lang w:val="en-US"/>
        </w:rPr>
        <w:t xml:space="preserve">Proof of </w:t>
      </w:r>
      <w:r w:rsidR="00780763" w:rsidRPr="00CA1088">
        <w:rPr>
          <w:rFonts w:ascii="Arial" w:hAnsi="Arial" w:cs="Arial"/>
          <w:sz w:val="22"/>
          <w:szCs w:val="22"/>
          <w:lang w:val="en-US"/>
        </w:rPr>
        <w:t>experience</w:t>
      </w:r>
      <w:r w:rsidR="00774DE6">
        <w:rPr>
          <w:rFonts w:ascii="Arial" w:hAnsi="Arial" w:cs="Arial"/>
          <w:sz w:val="22"/>
          <w:szCs w:val="22"/>
          <w:lang w:val="en-US"/>
        </w:rPr>
        <w:t>/reliability</w:t>
      </w:r>
      <w:r w:rsidRPr="00CA1088">
        <w:rPr>
          <w:rFonts w:ascii="Arial" w:hAnsi="Arial" w:cs="Arial"/>
          <w:sz w:val="22"/>
          <w:szCs w:val="22"/>
          <w:lang w:val="en-US"/>
        </w:rPr>
        <w:t xml:space="preserve"> in the relevant service area (at least 3 reference letters; similar </w:t>
      </w:r>
      <w:r w:rsidR="00C564AE" w:rsidRPr="00CA1088">
        <w:rPr>
          <w:rFonts w:ascii="Arial" w:hAnsi="Arial" w:cs="Arial"/>
          <w:sz w:val="22"/>
          <w:szCs w:val="22"/>
          <w:lang w:val="en-US"/>
        </w:rPr>
        <w:t>evidence</w:t>
      </w:r>
      <w:r w:rsidR="006753BE">
        <w:rPr>
          <w:rFonts w:ascii="Arial" w:hAnsi="Arial" w:cs="Arial"/>
          <w:sz w:val="22"/>
          <w:szCs w:val="24"/>
          <w:lang w:val="en-US"/>
        </w:rPr>
        <w:t xml:space="preserve"> from selected </w:t>
      </w:r>
      <w:r w:rsidR="00CF1AF9">
        <w:rPr>
          <w:rFonts w:ascii="Arial" w:hAnsi="Arial" w:cs="Arial"/>
          <w:sz w:val="22"/>
          <w:szCs w:val="24"/>
          <w:lang w:val="en-US"/>
        </w:rPr>
        <w:t>clients</w:t>
      </w:r>
      <w:r w:rsidR="006753BE">
        <w:rPr>
          <w:rFonts w:ascii="Arial" w:hAnsi="Arial" w:cs="Arial"/>
          <w:sz w:val="22"/>
          <w:szCs w:val="24"/>
          <w:lang w:val="en-US"/>
        </w:rPr>
        <w:t>/projects of international companies/organizations</w:t>
      </w:r>
      <w:r w:rsidR="00780763" w:rsidRPr="00CA1088">
        <w:rPr>
          <w:rFonts w:ascii="Arial" w:hAnsi="Arial" w:cs="Arial"/>
          <w:sz w:val="22"/>
          <w:szCs w:val="22"/>
          <w:lang w:val="en-US"/>
        </w:rPr>
        <w:t>)</w:t>
      </w:r>
      <w:r w:rsidR="00780763">
        <w:rPr>
          <w:rFonts w:ascii="Arial" w:hAnsi="Arial" w:cs="Arial"/>
          <w:sz w:val="22"/>
          <w:szCs w:val="22"/>
          <w:lang w:val="en-US"/>
        </w:rPr>
        <w:t>.</w:t>
      </w:r>
      <w:bookmarkEnd w:id="5"/>
    </w:p>
    <w:p w14:paraId="79F58810" w14:textId="0F87B28C" w:rsidR="001B6BC7" w:rsidRDefault="141BF3E9" w:rsidP="00576CC9">
      <w:pPr>
        <w:pStyle w:val="ListParagraph"/>
        <w:numPr>
          <w:ilvl w:val="0"/>
          <w:numId w:val="27"/>
        </w:numPr>
        <w:spacing w:after="0" w:line="276" w:lineRule="auto"/>
        <w:jc w:val="both"/>
        <w:rPr>
          <w:rFonts w:ascii="Arial" w:hAnsi="Arial" w:cs="Arial"/>
          <w:sz w:val="22"/>
          <w:szCs w:val="22"/>
          <w:lang w:val="en-US"/>
        </w:rPr>
      </w:pPr>
      <w:r w:rsidRPr="00556AED">
        <w:rPr>
          <w:rFonts w:ascii="Arial" w:hAnsi="Arial" w:cs="Arial"/>
          <w:sz w:val="22"/>
          <w:szCs w:val="22"/>
          <w:lang w:val="en-US"/>
        </w:rPr>
        <w:lastRenderedPageBreak/>
        <w:t>Financial key data</w:t>
      </w:r>
      <w:r w:rsidR="00AC7B97" w:rsidRPr="00596869">
        <w:rPr>
          <w:rFonts w:ascii="Arial" w:hAnsi="Arial" w:cs="Arial"/>
          <w:sz w:val="22"/>
          <w:szCs w:val="22"/>
          <w:lang w:val="en-US"/>
        </w:rPr>
        <w:t>:</w:t>
      </w:r>
      <w:r w:rsidRPr="00596869">
        <w:rPr>
          <w:rFonts w:ascii="Arial" w:hAnsi="Arial" w:cs="Arial"/>
          <w:sz w:val="22"/>
          <w:szCs w:val="22"/>
          <w:lang w:val="en-US"/>
        </w:rPr>
        <w:t xml:space="preserve"> </w:t>
      </w:r>
      <w:r w:rsidR="00556AED" w:rsidRPr="00596869">
        <w:rPr>
          <w:rFonts w:ascii="Arial" w:hAnsi="Arial" w:cs="Arial"/>
          <w:sz w:val="22"/>
          <w:szCs w:val="22"/>
          <w:lang w:val="en-US"/>
        </w:rPr>
        <w:t xml:space="preserve">net profit, </w:t>
      </w:r>
      <w:r w:rsidR="00CF1AF9" w:rsidRPr="00596869">
        <w:rPr>
          <w:rFonts w:ascii="Arial" w:hAnsi="Arial" w:cs="Arial"/>
          <w:sz w:val="22"/>
          <w:szCs w:val="22"/>
          <w:lang w:val="en-US"/>
        </w:rPr>
        <w:t>the</w:t>
      </w:r>
      <w:r w:rsidR="00596869" w:rsidRPr="00596869">
        <w:rPr>
          <w:rFonts w:ascii="Arial" w:hAnsi="Arial" w:cs="Arial"/>
          <w:sz w:val="22"/>
          <w:szCs w:val="22"/>
          <w:lang w:val="en-US"/>
        </w:rPr>
        <w:t xml:space="preserve"> current Ratio = </w:t>
      </w:r>
      <w:proofErr w:type="spellStart"/>
      <w:r w:rsidR="00596869" w:rsidRPr="00596869">
        <w:rPr>
          <w:rFonts w:ascii="Arial" w:hAnsi="Arial" w:cs="Arial"/>
          <w:sz w:val="22"/>
          <w:szCs w:val="22"/>
          <w:lang w:val="en-US"/>
        </w:rPr>
        <w:t>Shortterm</w:t>
      </w:r>
      <w:proofErr w:type="spellEnd"/>
      <w:r w:rsidR="00596869" w:rsidRPr="00596869">
        <w:rPr>
          <w:rFonts w:ascii="Arial" w:hAnsi="Arial" w:cs="Arial"/>
          <w:sz w:val="22"/>
          <w:szCs w:val="22"/>
          <w:lang w:val="en-US"/>
        </w:rPr>
        <w:t xml:space="preserve"> asset / short-term liability, Return on Equity (</w:t>
      </w:r>
      <w:proofErr w:type="spellStart"/>
      <w:r w:rsidR="00596869" w:rsidRPr="00596869">
        <w:rPr>
          <w:rFonts w:ascii="Arial" w:hAnsi="Arial" w:cs="Arial"/>
          <w:sz w:val="22"/>
          <w:szCs w:val="22"/>
          <w:lang w:val="en-US"/>
        </w:rPr>
        <w:t>RoE</w:t>
      </w:r>
      <w:proofErr w:type="spellEnd"/>
      <w:r w:rsidR="00596869" w:rsidRPr="00596869">
        <w:rPr>
          <w:rFonts w:ascii="Arial" w:hAnsi="Arial" w:cs="Arial"/>
          <w:sz w:val="22"/>
          <w:szCs w:val="22"/>
          <w:lang w:val="en-US"/>
        </w:rPr>
        <w:t>) = Net profit / equity</w:t>
      </w:r>
    </w:p>
    <w:p w14:paraId="5A4F88A2" w14:textId="3CA3FB89" w:rsidR="004D1BF9" w:rsidRPr="001B6BC7" w:rsidRDefault="00EA74C3" w:rsidP="001B6BC7">
      <w:pPr>
        <w:pStyle w:val="ListParagraph"/>
        <w:numPr>
          <w:ilvl w:val="0"/>
          <w:numId w:val="25"/>
        </w:numPr>
        <w:spacing w:after="0" w:line="276" w:lineRule="auto"/>
        <w:jc w:val="both"/>
        <w:rPr>
          <w:rFonts w:ascii="Arial" w:hAnsi="Arial" w:cs="Arial"/>
          <w:sz w:val="22"/>
          <w:szCs w:val="22"/>
          <w:lang w:val="en-US"/>
        </w:rPr>
      </w:pPr>
      <w:r w:rsidRPr="001B6BC7">
        <w:rPr>
          <w:rFonts w:ascii="Arial" w:eastAsia="Arial" w:hAnsi="Arial" w:cs="Arial"/>
          <w:b/>
          <w:bCs/>
          <w:sz w:val="22"/>
          <w:szCs w:val="22"/>
          <w:lang w:val="en-US"/>
        </w:rPr>
        <w:t>Evidence of Accreditation</w:t>
      </w:r>
      <w:r w:rsidR="004D1BF9" w:rsidRPr="001B6BC7">
        <w:rPr>
          <w:rFonts w:ascii="Arial" w:eastAsia="Arial" w:hAnsi="Arial" w:cs="Arial"/>
          <w:b/>
          <w:bCs/>
          <w:sz w:val="22"/>
          <w:szCs w:val="22"/>
          <w:lang w:val="en-US"/>
        </w:rPr>
        <w:t>:</w:t>
      </w:r>
    </w:p>
    <w:p w14:paraId="79E2342B" w14:textId="77777777" w:rsidR="009403D6" w:rsidRPr="009403D6" w:rsidRDefault="00433E54" w:rsidP="009403D6">
      <w:pPr>
        <w:pStyle w:val="ListParagraph"/>
        <w:numPr>
          <w:ilvl w:val="0"/>
          <w:numId w:val="11"/>
        </w:numPr>
        <w:spacing w:after="0" w:line="276" w:lineRule="auto"/>
        <w:jc w:val="both"/>
        <w:rPr>
          <w:rFonts w:ascii="Arial" w:eastAsia="Arial" w:hAnsi="Arial" w:cs="Arial"/>
          <w:sz w:val="22"/>
          <w:szCs w:val="22"/>
          <w:lang w:val="en-US"/>
        </w:rPr>
      </w:pPr>
      <w:r w:rsidRPr="009403D6">
        <w:rPr>
          <w:rFonts w:ascii="Arial" w:hAnsi="Arial" w:cs="Arial"/>
          <w:sz w:val="22"/>
          <w:szCs w:val="22"/>
        </w:rPr>
        <w:t xml:space="preserve">Notarization copy of </w:t>
      </w:r>
      <w:r w:rsidR="141BF3E9" w:rsidRPr="009403D6">
        <w:rPr>
          <w:rFonts w:ascii="Arial" w:hAnsi="Arial" w:cs="Arial"/>
          <w:sz w:val="22"/>
          <w:szCs w:val="22"/>
        </w:rPr>
        <w:t>IATA accreditation certificate</w:t>
      </w:r>
      <w:r w:rsidR="141BF3E9" w:rsidRPr="009403D6">
        <w:rPr>
          <w:rFonts w:ascii="Arial" w:hAnsi="Arial" w:cs="Arial"/>
          <w:sz w:val="22"/>
          <w:szCs w:val="22"/>
          <w:lang w:val="en-US"/>
        </w:rPr>
        <w:t xml:space="preserve"> </w:t>
      </w:r>
    </w:p>
    <w:p w14:paraId="2E0EBC6E" w14:textId="675845B9" w:rsidR="009403D6" w:rsidRPr="009403D6" w:rsidRDefault="2B34E406" w:rsidP="009403D6">
      <w:pPr>
        <w:pStyle w:val="ListParagraph"/>
        <w:numPr>
          <w:ilvl w:val="0"/>
          <w:numId w:val="11"/>
        </w:numPr>
        <w:spacing w:after="0" w:line="276" w:lineRule="auto"/>
        <w:jc w:val="both"/>
        <w:rPr>
          <w:rFonts w:ascii="Arial" w:eastAsia="Arial" w:hAnsi="Arial" w:cs="Arial"/>
          <w:sz w:val="22"/>
          <w:szCs w:val="22"/>
          <w:lang w:val="en-US"/>
        </w:rPr>
      </w:pPr>
      <w:r w:rsidRPr="009403D6">
        <w:rPr>
          <w:rFonts w:ascii="Arial" w:hAnsi="Arial" w:cs="Arial"/>
          <w:sz w:val="22"/>
          <w:szCs w:val="22"/>
          <w:lang w:val="en-US"/>
        </w:rPr>
        <w:t>A</w:t>
      </w:r>
      <w:r w:rsidR="141BF3E9" w:rsidRPr="009403D6">
        <w:rPr>
          <w:rFonts w:ascii="Arial" w:hAnsi="Arial" w:cs="Arial"/>
          <w:sz w:val="22"/>
          <w:szCs w:val="22"/>
          <w:lang w:val="en-US"/>
        </w:rPr>
        <w:t xml:space="preserve">uthorization as Tier 1 agent of </w:t>
      </w:r>
      <w:bookmarkStart w:id="6" w:name="_Hlk99001227"/>
      <w:r w:rsidR="141BF3E9" w:rsidRPr="009403D6">
        <w:rPr>
          <w:rFonts w:ascii="Arial" w:hAnsi="Arial" w:cs="Arial"/>
          <w:sz w:val="22"/>
          <w:szCs w:val="22"/>
          <w:lang w:val="en-US"/>
        </w:rPr>
        <w:t>Vietnam Airlines, Bamboo Airways, Turkish Airlines, Qatar Airways, Emirates, Singapore Airlines and Air France</w:t>
      </w:r>
      <w:bookmarkEnd w:id="6"/>
    </w:p>
    <w:p w14:paraId="6C8824A5" w14:textId="77777777" w:rsidR="00F22519" w:rsidRPr="00F22519" w:rsidRDefault="2B34E406" w:rsidP="00F22519">
      <w:pPr>
        <w:pStyle w:val="ListParagraph"/>
        <w:numPr>
          <w:ilvl w:val="0"/>
          <w:numId w:val="11"/>
        </w:numPr>
        <w:spacing w:after="0" w:line="276" w:lineRule="auto"/>
        <w:jc w:val="both"/>
        <w:rPr>
          <w:rFonts w:ascii="Arial" w:eastAsia="Arial" w:hAnsi="Arial" w:cs="Arial"/>
          <w:sz w:val="22"/>
          <w:szCs w:val="22"/>
          <w:lang w:val="en-US"/>
        </w:rPr>
      </w:pPr>
      <w:r w:rsidRPr="009403D6">
        <w:rPr>
          <w:rFonts w:ascii="Arial" w:hAnsi="Arial" w:cs="Arial"/>
          <w:sz w:val="22"/>
          <w:szCs w:val="22"/>
          <w:lang w:val="en-US"/>
        </w:rPr>
        <w:t>O</w:t>
      </w:r>
      <w:r w:rsidR="141BF3E9" w:rsidRPr="009403D6">
        <w:rPr>
          <w:rFonts w:ascii="Arial" w:hAnsi="Arial" w:cs="Arial"/>
          <w:sz w:val="22"/>
          <w:szCs w:val="22"/>
          <w:lang w:val="en-US"/>
        </w:rPr>
        <w:t>ther membership / award certificate</w:t>
      </w:r>
      <w:r w:rsidRPr="009403D6">
        <w:rPr>
          <w:rFonts w:ascii="Arial" w:hAnsi="Arial" w:cs="Arial"/>
          <w:sz w:val="22"/>
          <w:szCs w:val="22"/>
          <w:lang w:val="en-US"/>
        </w:rPr>
        <w:t>s</w:t>
      </w:r>
      <w:r w:rsidR="141BF3E9" w:rsidRPr="009403D6">
        <w:rPr>
          <w:rFonts w:ascii="Arial" w:hAnsi="Arial" w:cs="Arial"/>
          <w:sz w:val="22"/>
          <w:szCs w:val="22"/>
          <w:lang w:val="en-US"/>
        </w:rPr>
        <w:t xml:space="preserve"> in travel agency associations </w:t>
      </w:r>
      <w:bookmarkEnd w:id="0"/>
    </w:p>
    <w:p w14:paraId="6929D1DA" w14:textId="77777777" w:rsidR="00F22519" w:rsidRPr="00F22519" w:rsidRDefault="00F22519" w:rsidP="00F22519">
      <w:pPr>
        <w:pStyle w:val="ListParagraph"/>
        <w:numPr>
          <w:ilvl w:val="0"/>
          <w:numId w:val="0"/>
        </w:numPr>
        <w:spacing w:after="0" w:line="276" w:lineRule="auto"/>
        <w:ind w:left="720"/>
        <w:jc w:val="both"/>
        <w:rPr>
          <w:rFonts w:ascii="Arial" w:eastAsia="Arial" w:hAnsi="Arial" w:cs="Arial"/>
          <w:sz w:val="22"/>
          <w:szCs w:val="22"/>
          <w:lang w:val="en-US"/>
        </w:rPr>
      </w:pPr>
    </w:p>
    <w:p w14:paraId="4D89B8A2" w14:textId="5E56C621" w:rsidR="009941EB" w:rsidRPr="00A97EB0" w:rsidRDefault="009941EB" w:rsidP="00F22519">
      <w:pPr>
        <w:pStyle w:val="ListParagraph"/>
        <w:numPr>
          <w:ilvl w:val="0"/>
          <w:numId w:val="10"/>
        </w:numPr>
        <w:spacing w:after="0" w:line="276" w:lineRule="auto"/>
        <w:jc w:val="both"/>
        <w:rPr>
          <w:rFonts w:ascii="Arial" w:eastAsia="Arial" w:hAnsi="Arial" w:cs="Arial"/>
          <w:sz w:val="22"/>
          <w:szCs w:val="22"/>
          <w:lang w:val="en-US"/>
        </w:rPr>
      </w:pPr>
      <w:r w:rsidRPr="00A97EB0">
        <w:rPr>
          <w:rFonts w:ascii="Arial" w:eastAsia="Calibri" w:hAnsi="Arial" w:cs="Arial"/>
          <w:b/>
          <w:bCs/>
          <w:i/>
          <w:iCs/>
          <w:sz w:val="22"/>
          <w:szCs w:val="22"/>
          <w:lang w:val="en-US"/>
        </w:rPr>
        <w:t>Method of bid submission </w:t>
      </w:r>
      <w:r w:rsidRPr="00A97EB0">
        <w:rPr>
          <w:rFonts w:ascii="Arial" w:eastAsia="Calibri" w:hAnsi="Arial" w:cs="Arial"/>
          <w:i/>
          <w:iCs/>
          <w:sz w:val="22"/>
          <w:szCs w:val="22"/>
          <w:lang w:val="en-US"/>
        </w:rPr>
        <w:t> </w:t>
      </w:r>
    </w:p>
    <w:p w14:paraId="352AD324" w14:textId="77777777" w:rsidR="0062644D" w:rsidRPr="0062644D" w:rsidRDefault="0062644D" w:rsidP="0062644D">
      <w:pPr>
        <w:autoSpaceDE w:val="0"/>
        <w:autoSpaceDN w:val="0"/>
        <w:adjustRightInd w:val="0"/>
        <w:spacing w:before="100" w:beforeAutospacing="1" w:line="240" w:lineRule="auto"/>
        <w:jc w:val="both"/>
        <w:rPr>
          <w:rFonts w:ascii="Arial" w:eastAsia="Calibri" w:hAnsi="Arial" w:cs="Arial"/>
          <w:i/>
          <w:iCs/>
          <w:sz w:val="22"/>
          <w:szCs w:val="22"/>
        </w:rPr>
      </w:pPr>
      <w:r w:rsidRPr="0062644D">
        <w:rPr>
          <w:rFonts w:ascii="Arial" w:eastAsia="Calibri" w:hAnsi="Arial" w:cs="Arial"/>
          <w:i/>
          <w:iCs/>
          <w:sz w:val="22"/>
          <w:szCs w:val="22"/>
        </w:rPr>
        <w:t>The performance of the contract involves the processing of personal data by the contractor. Therefore, the bidder is required to ensure full compliance with applicable legal provisions before summiting Eligibility dossier, in particular: Decree No. 13/2023/ND-CP dated 17 April 2023 on the Protection of Personal Data ("Decree 13"), and the forthcoming Law on Personal Data Protection in Vietnam, once enacted.</w:t>
      </w:r>
    </w:p>
    <w:p w14:paraId="377D0175" w14:textId="4F6DFA56" w:rsidR="009941EB" w:rsidRPr="00A97EB0" w:rsidRDefault="00950A5C" w:rsidP="009941EB">
      <w:pPr>
        <w:autoSpaceDE w:val="0"/>
        <w:autoSpaceDN w:val="0"/>
        <w:adjustRightInd w:val="0"/>
        <w:spacing w:before="100" w:beforeAutospacing="1" w:line="240" w:lineRule="auto"/>
        <w:jc w:val="both"/>
        <w:rPr>
          <w:rFonts w:ascii="Arial" w:eastAsia="Calibri" w:hAnsi="Arial" w:cs="Arial"/>
          <w:i/>
          <w:iCs/>
          <w:sz w:val="22"/>
          <w:szCs w:val="22"/>
          <w:lang w:val="en-US"/>
        </w:rPr>
      </w:pPr>
      <w:r w:rsidRPr="00A97EB0">
        <w:rPr>
          <w:rFonts w:ascii="Arial" w:eastAsia="Calibri" w:hAnsi="Arial" w:cs="Arial"/>
          <w:i/>
          <w:iCs/>
          <w:sz w:val="22"/>
          <w:szCs w:val="22"/>
          <w:lang w:val="en-US"/>
        </w:rPr>
        <w:t>Bidder</w:t>
      </w:r>
      <w:r w:rsidR="009941EB" w:rsidRPr="00A97EB0">
        <w:rPr>
          <w:rFonts w:ascii="Arial" w:eastAsia="Calibri" w:hAnsi="Arial" w:cs="Arial"/>
          <w:i/>
          <w:iCs/>
          <w:sz w:val="22"/>
          <w:szCs w:val="22"/>
          <w:lang w:val="en-US"/>
        </w:rPr>
        <w:t xml:space="preserve">s send Eligibility dossiers to </w:t>
      </w:r>
      <w:hyperlink r:id="rId12" w:tgtFrame="_blank" w:tooltip="mailto:vn_pos_quotation@giz.de" w:history="1">
        <w:r w:rsidR="009941EB" w:rsidRPr="00A97EB0">
          <w:rPr>
            <w:rStyle w:val="Hyperlink"/>
            <w:rFonts w:ascii="Arial" w:eastAsia="Calibri" w:hAnsi="Arial" w:cs="Arial"/>
            <w:i/>
            <w:iCs/>
            <w:sz w:val="22"/>
            <w:szCs w:val="22"/>
            <w:lang w:val="en-US"/>
          </w:rPr>
          <w:t>VN_PoS_Quotation@giz.de</w:t>
        </w:r>
      </w:hyperlink>
      <w:r w:rsidR="009941EB" w:rsidRPr="00A97EB0">
        <w:rPr>
          <w:rFonts w:ascii="Arial" w:eastAsia="Calibri" w:hAnsi="Arial" w:cs="Arial"/>
          <w:i/>
          <w:iCs/>
          <w:sz w:val="22"/>
          <w:szCs w:val="22"/>
          <w:lang w:val="en-US"/>
        </w:rPr>
        <w:t xml:space="preserve"> before 5 PM (Hanoi time) on</w:t>
      </w:r>
      <w:r w:rsidR="008233CC">
        <w:rPr>
          <w:rFonts w:ascii="Arial" w:eastAsia="Calibri" w:hAnsi="Arial" w:cs="Arial"/>
          <w:i/>
          <w:iCs/>
          <w:sz w:val="22"/>
          <w:szCs w:val="22"/>
          <w:lang w:val="en-US"/>
        </w:rPr>
        <w:t xml:space="preserve"> </w:t>
      </w:r>
      <w:r w:rsidR="008233CC" w:rsidRPr="008233CC">
        <w:rPr>
          <w:rFonts w:ascii="Arial" w:eastAsia="Calibri" w:hAnsi="Arial" w:cs="Arial"/>
          <w:b/>
          <w:bCs/>
          <w:i/>
          <w:iCs/>
          <w:sz w:val="22"/>
          <w:szCs w:val="22"/>
          <w:lang w:val="en-US"/>
        </w:rPr>
        <w:t>20.08.2025</w:t>
      </w:r>
      <w:r w:rsidR="009941EB" w:rsidRPr="00A97EB0">
        <w:rPr>
          <w:rFonts w:ascii="Arial" w:eastAsia="Calibri" w:hAnsi="Arial" w:cs="Arial"/>
          <w:i/>
          <w:iCs/>
          <w:sz w:val="22"/>
          <w:szCs w:val="22"/>
          <w:lang w:val="en-US"/>
        </w:rPr>
        <w:t xml:space="preserve"> with email subject: “Tender </w:t>
      </w:r>
      <w:r w:rsidR="00A97EB0" w:rsidRPr="00AB4C66">
        <w:rPr>
          <w:rFonts w:ascii="Arial" w:hAnsi="Arial" w:cs="Arial"/>
          <w:spacing w:val="-2"/>
          <w:sz w:val="22"/>
          <w:szCs w:val="22"/>
          <w:lang w:val="en-US" w:eastAsia="en-US"/>
        </w:rPr>
        <w:t>8348</w:t>
      </w:r>
      <w:r w:rsidR="00A97EB0" w:rsidRPr="00A97EB0">
        <w:rPr>
          <w:rFonts w:ascii="Arial" w:hAnsi="Arial" w:cs="Arial"/>
          <w:spacing w:val="-2"/>
          <w:sz w:val="22"/>
          <w:szCs w:val="22"/>
          <w:lang w:val="en-US" w:eastAsia="en-US"/>
        </w:rPr>
        <w:t xml:space="preserve">8169 </w:t>
      </w:r>
      <w:r w:rsidR="009941EB" w:rsidRPr="00A97EB0">
        <w:rPr>
          <w:rFonts w:ascii="Arial" w:eastAsia="Calibri" w:hAnsi="Arial" w:cs="Arial"/>
          <w:i/>
          <w:iCs/>
          <w:sz w:val="22"/>
          <w:szCs w:val="22"/>
          <w:lang w:val="en-US"/>
        </w:rPr>
        <w:t>Eligibility dossier-Company name”. </w:t>
      </w:r>
    </w:p>
    <w:p w14:paraId="11CBE20F" w14:textId="529C4E89" w:rsidR="009941EB" w:rsidRPr="00A97EB0" w:rsidRDefault="009941EB" w:rsidP="009941EB">
      <w:pPr>
        <w:autoSpaceDE w:val="0"/>
        <w:autoSpaceDN w:val="0"/>
        <w:adjustRightInd w:val="0"/>
        <w:spacing w:before="100" w:beforeAutospacing="1" w:line="240" w:lineRule="auto"/>
        <w:jc w:val="both"/>
        <w:rPr>
          <w:rFonts w:ascii="Arial" w:eastAsia="Calibri" w:hAnsi="Arial" w:cs="Arial"/>
          <w:i/>
          <w:iCs/>
          <w:sz w:val="22"/>
          <w:szCs w:val="22"/>
          <w:lang w:val="en-US"/>
        </w:rPr>
      </w:pPr>
      <w:r w:rsidRPr="00A97EB0">
        <w:rPr>
          <w:rFonts w:ascii="Arial" w:eastAsia="Calibri" w:hAnsi="Arial" w:cs="Arial"/>
          <w:i/>
          <w:iCs/>
          <w:sz w:val="22"/>
          <w:szCs w:val="22"/>
          <w:lang w:val="en-US"/>
        </w:rPr>
        <w:t xml:space="preserve"> For data protection and information security </w:t>
      </w:r>
      <w:r w:rsidR="008740FB" w:rsidRPr="00A97EB0">
        <w:rPr>
          <w:rFonts w:ascii="Arial" w:eastAsia="Calibri" w:hAnsi="Arial" w:cs="Arial"/>
          <w:i/>
          <w:iCs/>
          <w:sz w:val="22"/>
          <w:szCs w:val="22"/>
          <w:lang w:val="en-US"/>
        </w:rPr>
        <w:t>reasons</w:t>
      </w:r>
      <w:r w:rsidRPr="00A97EB0">
        <w:rPr>
          <w:rFonts w:ascii="Arial" w:eastAsia="Calibri" w:hAnsi="Arial" w:cs="Arial"/>
          <w:i/>
          <w:iCs/>
          <w:sz w:val="22"/>
          <w:szCs w:val="22"/>
          <w:lang w:val="en-US"/>
        </w:rPr>
        <w:t xml:space="preserve">: In case the total volume of your bids is below 10 MB, you can attach them directly in the email sent to us. In case the total volume of your bids is above 10 MB, the files must be sent via GIZ </w:t>
      </w:r>
      <w:r w:rsidR="00950A5C" w:rsidRPr="00A97EB0">
        <w:rPr>
          <w:rFonts w:ascii="Arial" w:eastAsia="Calibri" w:hAnsi="Arial" w:cs="Arial"/>
          <w:i/>
          <w:iCs/>
          <w:sz w:val="22"/>
          <w:szCs w:val="22"/>
          <w:lang w:val="en-US"/>
        </w:rPr>
        <w:t>file transfer</w:t>
      </w:r>
      <w:r w:rsidRPr="00A97EB0">
        <w:rPr>
          <w:rFonts w:ascii="Arial" w:eastAsia="Calibri" w:hAnsi="Arial" w:cs="Arial"/>
          <w:i/>
          <w:iCs/>
          <w:sz w:val="22"/>
          <w:szCs w:val="22"/>
          <w:lang w:val="en-US"/>
        </w:rPr>
        <w:t xml:space="preserve"> system. We will provide guidance for using our </w:t>
      </w:r>
      <w:r w:rsidR="008740FB" w:rsidRPr="00A97EB0">
        <w:rPr>
          <w:rFonts w:ascii="Arial" w:eastAsia="Calibri" w:hAnsi="Arial" w:cs="Arial"/>
          <w:i/>
          <w:iCs/>
          <w:sz w:val="22"/>
          <w:szCs w:val="22"/>
          <w:lang w:val="en-US"/>
        </w:rPr>
        <w:t>file transfer</w:t>
      </w:r>
      <w:r w:rsidRPr="00A97EB0">
        <w:rPr>
          <w:rFonts w:ascii="Arial" w:eastAsia="Calibri" w:hAnsi="Arial" w:cs="Arial"/>
          <w:i/>
          <w:iCs/>
          <w:sz w:val="22"/>
          <w:szCs w:val="22"/>
          <w:lang w:val="en-US"/>
        </w:rPr>
        <w:t>. Links stated in documents and files sent via other applications/systems are not accepted. </w:t>
      </w:r>
    </w:p>
    <w:p w14:paraId="438CFC60" w14:textId="1645C50A" w:rsidR="009941EB" w:rsidRPr="00A97EB0" w:rsidRDefault="009941EB" w:rsidP="009941EB">
      <w:pPr>
        <w:autoSpaceDE w:val="0"/>
        <w:autoSpaceDN w:val="0"/>
        <w:adjustRightInd w:val="0"/>
        <w:spacing w:before="100" w:beforeAutospacing="1" w:line="240" w:lineRule="auto"/>
        <w:jc w:val="both"/>
        <w:rPr>
          <w:rFonts w:ascii="Arial" w:eastAsia="Calibri" w:hAnsi="Arial" w:cs="Arial"/>
          <w:i/>
          <w:iCs/>
          <w:sz w:val="22"/>
          <w:szCs w:val="22"/>
          <w:lang w:val="en-US"/>
        </w:rPr>
      </w:pPr>
      <w:r w:rsidRPr="00A97EB0">
        <w:rPr>
          <w:rFonts w:ascii="Arial" w:eastAsia="Calibri" w:hAnsi="Arial" w:cs="Arial"/>
          <w:i/>
          <w:iCs/>
          <w:sz w:val="22"/>
          <w:szCs w:val="22"/>
          <w:lang w:val="en-US"/>
        </w:rPr>
        <w:t xml:space="preserve">Bids sent after the submission deadline and bids sent to </w:t>
      </w:r>
      <w:r w:rsidR="00950A5C" w:rsidRPr="00A97EB0">
        <w:rPr>
          <w:rFonts w:ascii="Arial" w:eastAsia="Calibri" w:hAnsi="Arial" w:cs="Arial"/>
          <w:i/>
          <w:iCs/>
          <w:sz w:val="22"/>
          <w:szCs w:val="22"/>
          <w:lang w:val="en-US"/>
        </w:rPr>
        <w:t>the wrong</w:t>
      </w:r>
      <w:r w:rsidRPr="00A97EB0">
        <w:rPr>
          <w:rFonts w:ascii="Arial" w:eastAsia="Calibri" w:hAnsi="Arial" w:cs="Arial"/>
          <w:i/>
          <w:iCs/>
          <w:sz w:val="22"/>
          <w:szCs w:val="22"/>
          <w:lang w:val="en-US"/>
        </w:rPr>
        <w:t xml:space="preserve"> email address will be disqualified. </w:t>
      </w:r>
    </w:p>
    <w:p w14:paraId="2187F39B" w14:textId="77777777" w:rsidR="009941EB" w:rsidRPr="00A97EB0" w:rsidRDefault="009941EB" w:rsidP="00950A5C">
      <w:pPr>
        <w:autoSpaceDE w:val="0"/>
        <w:autoSpaceDN w:val="0"/>
        <w:adjustRightInd w:val="0"/>
        <w:spacing w:before="100" w:beforeAutospacing="1" w:line="240" w:lineRule="auto"/>
        <w:jc w:val="both"/>
        <w:rPr>
          <w:rFonts w:ascii="Arial" w:eastAsia="Calibri" w:hAnsi="Arial" w:cs="Arial"/>
          <w:i/>
          <w:iCs/>
          <w:sz w:val="22"/>
          <w:szCs w:val="22"/>
          <w:lang w:val="en-US"/>
        </w:rPr>
      </w:pPr>
      <w:r w:rsidRPr="00A97EB0">
        <w:rPr>
          <w:rFonts w:ascii="Arial" w:eastAsia="Calibri" w:hAnsi="Arial" w:cs="Arial"/>
          <w:b/>
          <w:bCs/>
          <w:i/>
          <w:iCs/>
          <w:sz w:val="22"/>
          <w:szCs w:val="22"/>
          <w:lang w:val="en-US"/>
        </w:rPr>
        <w:t>Notes</w:t>
      </w:r>
      <w:r w:rsidRPr="00A97EB0">
        <w:rPr>
          <w:rFonts w:ascii="Arial" w:eastAsia="Calibri" w:hAnsi="Arial" w:cs="Arial"/>
          <w:i/>
          <w:iCs/>
          <w:sz w:val="22"/>
          <w:szCs w:val="22"/>
          <w:lang w:val="en-US"/>
        </w:rPr>
        <w:t> </w:t>
      </w:r>
    </w:p>
    <w:p w14:paraId="77993AED" w14:textId="363C56D9" w:rsidR="009941EB" w:rsidRPr="00A97EB0" w:rsidRDefault="009941EB" w:rsidP="00950A5C">
      <w:pPr>
        <w:numPr>
          <w:ilvl w:val="0"/>
          <w:numId w:val="22"/>
        </w:numPr>
        <w:autoSpaceDE w:val="0"/>
        <w:autoSpaceDN w:val="0"/>
        <w:adjustRightInd w:val="0"/>
        <w:spacing w:before="100" w:beforeAutospacing="1" w:line="240" w:lineRule="auto"/>
        <w:jc w:val="both"/>
        <w:rPr>
          <w:rFonts w:ascii="Arial" w:eastAsia="Calibri" w:hAnsi="Arial" w:cs="Arial"/>
          <w:i/>
          <w:iCs/>
          <w:sz w:val="22"/>
          <w:szCs w:val="22"/>
          <w:lang w:val="en-US"/>
        </w:rPr>
      </w:pPr>
      <w:r w:rsidRPr="00A97EB0">
        <w:rPr>
          <w:rFonts w:ascii="Arial" w:eastAsia="Calibri" w:hAnsi="Arial" w:cs="Arial"/>
          <w:i/>
          <w:iCs/>
          <w:sz w:val="22"/>
          <w:szCs w:val="22"/>
          <w:lang w:val="en-US"/>
        </w:rPr>
        <w:t xml:space="preserve">Interested </w:t>
      </w:r>
      <w:r w:rsidR="00950A5C" w:rsidRPr="00A97EB0">
        <w:rPr>
          <w:rFonts w:ascii="Arial" w:eastAsia="Calibri" w:hAnsi="Arial" w:cs="Arial"/>
          <w:i/>
          <w:iCs/>
          <w:sz w:val="22"/>
          <w:szCs w:val="22"/>
          <w:lang w:val="en-US"/>
        </w:rPr>
        <w:t>bidder</w:t>
      </w:r>
      <w:r w:rsidRPr="00A97EB0">
        <w:rPr>
          <w:rFonts w:ascii="Arial" w:eastAsia="Calibri" w:hAnsi="Arial" w:cs="Arial"/>
          <w:i/>
          <w:iCs/>
          <w:sz w:val="22"/>
          <w:szCs w:val="22"/>
          <w:lang w:val="en-US"/>
        </w:rPr>
        <w:t xml:space="preserve">s send </w:t>
      </w:r>
      <w:r w:rsidR="00785412">
        <w:rPr>
          <w:rFonts w:ascii="Arial" w:eastAsia="Calibri" w:hAnsi="Arial" w:cs="Arial"/>
          <w:i/>
          <w:iCs/>
          <w:sz w:val="22"/>
          <w:szCs w:val="22"/>
          <w:lang w:val="en-US"/>
        </w:rPr>
        <w:t>email</w:t>
      </w:r>
      <w:r w:rsidRPr="00A97EB0">
        <w:rPr>
          <w:rFonts w:ascii="Arial" w:eastAsia="Calibri" w:hAnsi="Arial" w:cs="Arial"/>
          <w:i/>
          <w:iCs/>
          <w:sz w:val="22"/>
          <w:szCs w:val="22"/>
          <w:lang w:val="en-US"/>
        </w:rPr>
        <w:t xml:space="preserve"> of interest and request for tender documents to </w:t>
      </w:r>
      <w:hyperlink r:id="rId13" w:tgtFrame="_blank" w:tooltip="mailto:question-from-bidder-pos-vn@giz.de" w:history="1">
        <w:r w:rsidRPr="00A97EB0">
          <w:rPr>
            <w:rStyle w:val="Hyperlink"/>
            <w:rFonts w:ascii="Arial" w:eastAsia="Calibri" w:hAnsi="Arial" w:cs="Arial"/>
            <w:i/>
            <w:iCs/>
            <w:sz w:val="22"/>
            <w:szCs w:val="22"/>
            <w:lang w:val="en-US"/>
          </w:rPr>
          <w:t>Question-from-bidder-PoS-VN@giz.de</w:t>
        </w:r>
      </w:hyperlink>
      <w:r w:rsidRPr="00A97EB0">
        <w:rPr>
          <w:rFonts w:ascii="Arial" w:eastAsia="Calibri" w:hAnsi="Arial" w:cs="Arial"/>
          <w:i/>
          <w:iCs/>
          <w:sz w:val="22"/>
          <w:szCs w:val="22"/>
          <w:lang w:val="en-US"/>
        </w:rPr>
        <w:t xml:space="preserve"> before </w:t>
      </w:r>
      <w:r w:rsidR="00785412" w:rsidRPr="00785412">
        <w:rPr>
          <w:rFonts w:ascii="Arial" w:eastAsia="Calibri" w:hAnsi="Arial" w:cs="Arial"/>
          <w:b/>
          <w:bCs/>
          <w:i/>
          <w:iCs/>
          <w:sz w:val="22"/>
          <w:szCs w:val="22"/>
          <w:lang w:val="en-US"/>
        </w:rPr>
        <w:t>31.07.2025</w:t>
      </w:r>
      <w:r w:rsidRPr="00A97EB0">
        <w:rPr>
          <w:rFonts w:ascii="Arial" w:eastAsia="Calibri" w:hAnsi="Arial" w:cs="Arial"/>
          <w:i/>
          <w:iCs/>
          <w:sz w:val="22"/>
          <w:szCs w:val="22"/>
          <w:lang w:val="en-US"/>
        </w:rPr>
        <w:t> </w:t>
      </w:r>
    </w:p>
    <w:p w14:paraId="4C768A16" w14:textId="5EA0C9BE" w:rsidR="009941EB" w:rsidRPr="00A97EB0" w:rsidRDefault="009941EB" w:rsidP="2D3E97D8">
      <w:pPr>
        <w:numPr>
          <w:ilvl w:val="0"/>
          <w:numId w:val="22"/>
        </w:numPr>
        <w:autoSpaceDE w:val="0"/>
        <w:autoSpaceDN w:val="0"/>
        <w:adjustRightInd w:val="0"/>
        <w:spacing w:before="100" w:beforeAutospacing="1" w:line="240" w:lineRule="auto"/>
        <w:jc w:val="both"/>
        <w:rPr>
          <w:rFonts w:ascii="Arial" w:eastAsia="Calibri" w:hAnsi="Arial" w:cs="Arial"/>
          <w:i/>
          <w:iCs/>
          <w:sz w:val="22"/>
          <w:szCs w:val="22"/>
        </w:rPr>
      </w:pPr>
      <w:r w:rsidRPr="2D3E97D8">
        <w:rPr>
          <w:rFonts w:ascii="Arial" w:eastAsia="Calibri" w:hAnsi="Arial" w:cs="Arial"/>
          <w:i/>
          <w:iCs/>
          <w:sz w:val="22"/>
          <w:szCs w:val="22"/>
        </w:rPr>
        <w:t xml:space="preserve">Interested </w:t>
      </w:r>
      <w:r w:rsidR="008740FB" w:rsidRPr="2D3E97D8">
        <w:rPr>
          <w:rFonts w:ascii="Arial" w:eastAsia="Calibri" w:hAnsi="Arial" w:cs="Arial"/>
          <w:i/>
          <w:iCs/>
          <w:sz w:val="22"/>
          <w:szCs w:val="22"/>
        </w:rPr>
        <w:t>bidder</w:t>
      </w:r>
      <w:r w:rsidRPr="2D3E97D8">
        <w:rPr>
          <w:rFonts w:ascii="Arial" w:eastAsia="Calibri" w:hAnsi="Arial" w:cs="Arial"/>
          <w:i/>
          <w:iCs/>
          <w:sz w:val="22"/>
          <w:szCs w:val="22"/>
        </w:rPr>
        <w:t>s send related questions</w:t>
      </w:r>
      <w:r w:rsidR="002A2A74">
        <w:rPr>
          <w:rFonts w:ascii="Arial" w:eastAsia="Calibri" w:hAnsi="Arial" w:cs="Arial"/>
          <w:i/>
          <w:iCs/>
          <w:sz w:val="22"/>
          <w:szCs w:val="22"/>
        </w:rPr>
        <w:t xml:space="preserve"> if any</w:t>
      </w:r>
      <w:r w:rsidRPr="2D3E97D8">
        <w:rPr>
          <w:rFonts w:ascii="Arial" w:eastAsia="Calibri" w:hAnsi="Arial" w:cs="Arial"/>
          <w:i/>
          <w:iCs/>
          <w:sz w:val="22"/>
          <w:szCs w:val="22"/>
        </w:rPr>
        <w:t xml:space="preserve"> to </w:t>
      </w:r>
      <w:hyperlink r:id="rId14">
        <w:r w:rsidRPr="2D3E97D8">
          <w:rPr>
            <w:rStyle w:val="Hyperlink"/>
            <w:rFonts w:ascii="Arial" w:eastAsia="Calibri" w:hAnsi="Arial" w:cs="Arial"/>
            <w:i/>
            <w:iCs/>
            <w:sz w:val="22"/>
            <w:szCs w:val="22"/>
          </w:rPr>
          <w:t>Question-from-bidder-PoS-VN@giz.de</w:t>
        </w:r>
      </w:hyperlink>
      <w:r w:rsidRPr="2D3E97D8">
        <w:rPr>
          <w:rFonts w:ascii="Arial" w:eastAsia="Calibri" w:hAnsi="Arial" w:cs="Arial"/>
          <w:i/>
          <w:iCs/>
          <w:sz w:val="22"/>
          <w:szCs w:val="22"/>
        </w:rPr>
        <w:t xml:space="preserve"> before</w:t>
      </w:r>
      <w:r w:rsidR="002A2A74">
        <w:rPr>
          <w:rFonts w:ascii="Arial" w:eastAsia="Calibri" w:hAnsi="Arial" w:cs="Arial"/>
          <w:i/>
          <w:iCs/>
          <w:sz w:val="22"/>
          <w:szCs w:val="22"/>
        </w:rPr>
        <w:t xml:space="preserve"> </w:t>
      </w:r>
      <w:r w:rsidR="002A2A74" w:rsidRPr="002A2A74">
        <w:rPr>
          <w:rFonts w:ascii="Arial" w:eastAsia="Calibri" w:hAnsi="Arial" w:cs="Arial"/>
          <w:b/>
          <w:bCs/>
          <w:i/>
          <w:iCs/>
          <w:sz w:val="22"/>
          <w:szCs w:val="22"/>
        </w:rPr>
        <w:t>07.08.2025</w:t>
      </w:r>
      <w:r w:rsidRPr="2D3E97D8">
        <w:rPr>
          <w:rFonts w:ascii="Arial" w:eastAsia="Calibri" w:hAnsi="Arial" w:cs="Arial"/>
          <w:i/>
          <w:iCs/>
          <w:sz w:val="22"/>
          <w:szCs w:val="22"/>
        </w:rPr>
        <w:t> </w:t>
      </w:r>
    </w:p>
    <w:p w14:paraId="7A9C4EB9" w14:textId="1341858B" w:rsidR="009941EB" w:rsidRPr="00A97EB0" w:rsidRDefault="009941EB" w:rsidP="00950A5C">
      <w:pPr>
        <w:numPr>
          <w:ilvl w:val="0"/>
          <w:numId w:val="22"/>
        </w:numPr>
        <w:autoSpaceDE w:val="0"/>
        <w:autoSpaceDN w:val="0"/>
        <w:adjustRightInd w:val="0"/>
        <w:spacing w:before="100" w:beforeAutospacing="1" w:line="240" w:lineRule="auto"/>
        <w:jc w:val="both"/>
        <w:rPr>
          <w:rFonts w:ascii="Arial" w:eastAsia="Calibri" w:hAnsi="Arial" w:cs="Arial"/>
          <w:i/>
          <w:iCs/>
          <w:sz w:val="22"/>
          <w:szCs w:val="22"/>
          <w:lang w:val="en-US"/>
        </w:rPr>
      </w:pPr>
      <w:r w:rsidRPr="00A97EB0">
        <w:rPr>
          <w:rFonts w:ascii="Arial" w:eastAsia="Calibri" w:hAnsi="Arial" w:cs="Arial"/>
          <w:i/>
          <w:iCs/>
          <w:sz w:val="22"/>
          <w:szCs w:val="22"/>
          <w:lang w:val="en-US"/>
        </w:rPr>
        <w:t xml:space="preserve">Only selected bidders will be invited to </w:t>
      </w:r>
      <w:r w:rsidR="002A2A74">
        <w:rPr>
          <w:rFonts w:ascii="Arial" w:eastAsia="Calibri" w:hAnsi="Arial" w:cs="Arial"/>
          <w:i/>
          <w:iCs/>
          <w:sz w:val="22"/>
          <w:szCs w:val="22"/>
          <w:lang w:val="en-US"/>
        </w:rPr>
        <w:t xml:space="preserve">submit </w:t>
      </w:r>
      <w:r w:rsidRPr="00A97EB0">
        <w:rPr>
          <w:rFonts w:ascii="Arial" w:eastAsia="Calibri" w:hAnsi="Arial" w:cs="Arial"/>
          <w:i/>
          <w:iCs/>
          <w:sz w:val="22"/>
          <w:szCs w:val="22"/>
          <w:lang w:val="en-US"/>
        </w:rPr>
        <w:t>technical and financial offers. </w:t>
      </w:r>
    </w:p>
    <w:p w14:paraId="5984FC27" w14:textId="77777777" w:rsidR="009941EB" w:rsidRPr="00A97EB0" w:rsidRDefault="009941EB" w:rsidP="00950A5C">
      <w:pPr>
        <w:numPr>
          <w:ilvl w:val="0"/>
          <w:numId w:val="22"/>
        </w:numPr>
        <w:autoSpaceDE w:val="0"/>
        <w:autoSpaceDN w:val="0"/>
        <w:adjustRightInd w:val="0"/>
        <w:spacing w:before="100" w:beforeAutospacing="1" w:line="240" w:lineRule="auto"/>
        <w:jc w:val="both"/>
        <w:rPr>
          <w:rFonts w:ascii="Arial" w:eastAsia="Calibri" w:hAnsi="Arial" w:cs="Arial"/>
          <w:i/>
          <w:iCs/>
          <w:sz w:val="22"/>
          <w:szCs w:val="22"/>
          <w:lang w:val="en-US"/>
        </w:rPr>
      </w:pPr>
      <w:r w:rsidRPr="00A97EB0">
        <w:rPr>
          <w:rFonts w:ascii="Arial" w:eastAsia="Calibri" w:hAnsi="Arial" w:cs="Arial"/>
          <w:i/>
          <w:iCs/>
          <w:sz w:val="22"/>
          <w:szCs w:val="22"/>
          <w:lang w:val="en-US"/>
        </w:rPr>
        <w:t xml:space="preserve">For the exchange rate at the corresponding time, please go to </w:t>
      </w:r>
      <w:hyperlink r:id="rId15" w:tgtFrame="_blank" w:tooltip="https://commission.europa.eu/funding-tenders/procedures-guidelines-tenders/information-contractors-and-beneficiaries/exchange-rate-inforeuro_en" w:history="1">
        <w:r w:rsidRPr="00A97EB0">
          <w:rPr>
            <w:rStyle w:val="Hyperlink"/>
            <w:rFonts w:ascii="Arial" w:eastAsia="Calibri" w:hAnsi="Arial" w:cs="Arial"/>
            <w:i/>
            <w:iCs/>
            <w:sz w:val="22"/>
            <w:szCs w:val="22"/>
            <w:lang w:val="en-US"/>
          </w:rPr>
          <w:t>https://commission.europa.eu/funding-tenders/procedures-guidelines-tenders/information-contractors-and-beneficiaries/exchange-rate-inforeuro_en</w:t>
        </w:r>
      </w:hyperlink>
      <w:r w:rsidRPr="00A97EB0">
        <w:rPr>
          <w:rFonts w:ascii="Arial" w:eastAsia="Calibri" w:hAnsi="Arial" w:cs="Arial"/>
          <w:i/>
          <w:iCs/>
          <w:sz w:val="22"/>
          <w:szCs w:val="22"/>
          <w:lang w:val="en-US"/>
        </w:rPr>
        <w:t> </w:t>
      </w:r>
    </w:p>
    <w:p w14:paraId="5DCA4234" w14:textId="7A006F5A" w:rsidR="009941EB" w:rsidRPr="00A97EB0" w:rsidRDefault="009941EB" w:rsidP="00950A5C">
      <w:pPr>
        <w:autoSpaceDE w:val="0"/>
        <w:autoSpaceDN w:val="0"/>
        <w:adjustRightInd w:val="0"/>
        <w:spacing w:before="100" w:beforeAutospacing="1" w:line="240" w:lineRule="auto"/>
        <w:ind w:firstLine="60"/>
        <w:jc w:val="both"/>
        <w:rPr>
          <w:rFonts w:ascii="Arial" w:eastAsia="Calibri" w:hAnsi="Arial" w:cs="Arial"/>
          <w:i/>
          <w:iCs/>
          <w:sz w:val="22"/>
          <w:szCs w:val="22"/>
          <w:lang w:val="en-US"/>
        </w:rPr>
      </w:pPr>
    </w:p>
    <w:p w14:paraId="335A9D28" w14:textId="77777777" w:rsidR="009941EB" w:rsidRPr="00A97EB0" w:rsidRDefault="009941EB" w:rsidP="009941EB">
      <w:pPr>
        <w:autoSpaceDE w:val="0"/>
        <w:autoSpaceDN w:val="0"/>
        <w:adjustRightInd w:val="0"/>
        <w:spacing w:before="100" w:beforeAutospacing="1" w:line="240" w:lineRule="auto"/>
        <w:jc w:val="both"/>
        <w:rPr>
          <w:rFonts w:ascii="Arial" w:eastAsia="Calibri" w:hAnsi="Arial" w:cs="Arial"/>
          <w:i/>
          <w:iCs/>
          <w:sz w:val="22"/>
          <w:szCs w:val="22"/>
          <w:lang w:val="en-US"/>
        </w:rPr>
      </w:pPr>
      <w:r w:rsidRPr="00A97EB0">
        <w:rPr>
          <w:rFonts w:ascii="Arial" w:eastAsia="Calibri" w:hAnsi="Arial" w:cs="Arial"/>
          <w:b/>
          <w:bCs/>
          <w:i/>
          <w:iCs/>
          <w:sz w:val="22"/>
          <w:szCs w:val="22"/>
          <w:lang w:val="en-US"/>
        </w:rPr>
        <w:t>GIZ is obliged to ensure the confidentiality of all submitted documents by bidders.</w:t>
      </w:r>
      <w:r w:rsidRPr="00A97EB0">
        <w:rPr>
          <w:rFonts w:ascii="Arial" w:eastAsia="Calibri" w:hAnsi="Arial" w:cs="Arial"/>
          <w:i/>
          <w:iCs/>
          <w:sz w:val="22"/>
          <w:szCs w:val="22"/>
          <w:lang w:val="en-US"/>
        </w:rPr>
        <w:t> </w:t>
      </w:r>
    </w:p>
    <w:p w14:paraId="7510B491" w14:textId="2FA52906" w:rsidR="00AF49FD" w:rsidRPr="00A97EB0" w:rsidRDefault="00AF49FD" w:rsidP="007D0872">
      <w:pPr>
        <w:autoSpaceDE w:val="0"/>
        <w:autoSpaceDN w:val="0"/>
        <w:adjustRightInd w:val="0"/>
        <w:spacing w:before="100" w:beforeAutospacing="1" w:line="240" w:lineRule="auto"/>
        <w:jc w:val="both"/>
        <w:rPr>
          <w:rFonts w:ascii="Arial" w:eastAsia="Calibri" w:hAnsi="Arial" w:cs="Arial"/>
          <w:i/>
          <w:iCs/>
          <w:sz w:val="22"/>
          <w:szCs w:val="22"/>
          <w:lang w:val="en-US"/>
        </w:rPr>
      </w:pPr>
    </w:p>
    <w:sectPr w:rsidR="00AF49FD" w:rsidRPr="00A97EB0" w:rsidSect="00CA1088">
      <w:headerReference w:type="default" r:id="rId16"/>
      <w:type w:val="continuous"/>
      <w:pgSz w:w="11906" w:h="16838" w:code="9"/>
      <w:pgMar w:top="1800" w:right="1134" w:bottom="900" w:left="1134"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5B31" w14:textId="77777777" w:rsidR="002D7971" w:rsidRDefault="002D7971" w:rsidP="00C775EB">
      <w:r>
        <w:separator/>
      </w:r>
    </w:p>
  </w:endnote>
  <w:endnote w:type="continuationSeparator" w:id="0">
    <w:p w14:paraId="2F8A8F86" w14:textId="77777777" w:rsidR="002D7971" w:rsidRDefault="002D7971" w:rsidP="00C775EB">
      <w:r>
        <w:continuationSeparator/>
      </w:r>
    </w:p>
  </w:endnote>
  <w:endnote w:type="continuationNotice" w:id="1">
    <w:p w14:paraId="297240DF" w14:textId="77777777" w:rsidR="002D7971" w:rsidRDefault="002D7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ans Office">
    <w:altName w:val="Calibri"/>
    <w:charset w:val="00"/>
    <w:family w:val="swiss"/>
    <w:pitch w:val="variable"/>
    <w:sig w:usb0="A00000BF" w:usb1="4000206B" w:usb2="00000000" w:usb3="00000000" w:csb0="00000093" w:csb1="00000000"/>
  </w:font>
  <w:font w:name="BundesSerif Office">
    <w:altName w:val="Cambria"/>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102F" w14:textId="77777777" w:rsidR="002D7971" w:rsidRDefault="002D7971" w:rsidP="00C775EB">
      <w:r>
        <w:separator/>
      </w:r>
    </w:p>
  </w:footnote>
  <w:footnote w:type="continuationSeparator" w:id="0">
    <w:p w14:paraId="067F0B99" w14:textId="77777777" w:rsidR="002D7971" w:rsidRDefault="002D7971" w:rsidP="00C775EB">
      <w:r>
        <w:continuationSeparator/>
      </w:r>
    </w:p>
  </w:footnote>
  <w:footnote w:type="continuationNotice" w:id="1">
    <w:p w14:paraId="5B2CAC77" w14:textId="77777777" w:rsidR="002D7971" w:rsidRDefault="002D79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59D5" w14:textId="40CA0FB9" w:rsidR="00CD15D7" w:rsidRPr="00A0117A" w:rsidRDefault="004F331E" w:rsidP="00D67728">
    <w:pPr>
      <w:jc w:val="right"/>
    </w:pPr>
    <w:r>
      <w:rPr>
        <w:noProof/>
      </w:rPr>
      <w:drawing>
        <wp:anchor distT="0" distB="0" distL="114300" distR="114300" simplePos="0" relativeHeight="251658240" behindDoc="1" locked="0" layoutInCell="1" allowOverlap="1" wp14:anchorId="76EC3DB2" wp14:editId="22CA163C">
          <wp:simplePos x="0" y="0"/>
          <wp:positionH relativeFrom="column">
            <wp:posOffset>-180340</wp:posOffset>
          </wp:positionH>
          <wp:positionV relativeFrom="paragraph">
            <wp:posOffset>-172085</wp:posOffset>
          </wp:positionV>
          <wp:extent cx="2908300" cy="934085"/>
          <wp:effectExtent l="0" t="0" r="6350" b="0"/>
          <wp:wrapTight wrapText="bothSides">
            <wp:wrapPolygon edited="0">
              <wp:start x="0" y="0"/>
              <wp:lineTo x="0" y="21145"/>
              <wp:lineTo x="21506" y="21145"/>
              <wp:lineTo x="21506" y="0"/>
              <wp:lineTo x="0" y="0"/>
            </wp:wrapPolygon>
          </wp:wrapTight>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08300" cy="9340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B7F"/>
    <w:multiLevelType w:val="hybridMultilevel"/>
    <w:tmpl w:val="036CB920"/>
    <w:lvl w:ilvl="0" w:tplc="F6E0A3BC">
      <w:numFmt w:val="bullet"/>
      <w:lvlText w:val=""/>
      <w:lvlJc w:val="left"/>
      <w:pPr>
        <w:ind w:left="1778" w:hanging="360"/>
      </w:pPr>
      <w:rPr>
        <w:rFonts w:ascii="Symbol" w:eastAsia="Times New Roman" w:hAnsi="Symbol" w:cs="Arial" w:hint="default"/>
      </w:rPr>
    </w:lvl>
    <w:lvl w:ilvl="1" w:tplc="04090003">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 w15:restartNumberingAfterBreak="0">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7AE2EB2"/>
    <w:multiLevelType w:val="hybridMultilevel"/>
    <w:tmpl w:val="63E82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171BC5"/>
    <w:multiLevelType w:val="multilevel"/>
    <w:tmpl w:val="00A89F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466C39"/>
    <w:multiLevelType w:val="hybridMultilevel"/>
    <w:tmpl w:val="38F6B66C"/>
    <w:lvl w:ilvl="0" w:tplc="BDF4B070">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B5775"/>
    <w:multiLevelType w:val="hybridMultilevel"/>
    <w:tmpl w:val="FFFFFFFF"/>
    <w:lvl w:ilvl="0" w:tplc="CC80BFC8">
      <w:start w:val="1"/>
      <w:numFmt w:val="decimal"/>
      <w:lvlText w:val="%1."/>
      <w:lvlJc w:val="left"/>
      <w:pPr>
        <w:ind w:left="720" w:hanging="360"/>
      </w:pPr>
    </w:lvl>
    <w:lvl w:ilvl="1" w:tplc="0E96DE0A">
      <w:start w:val="1"/>
      <w:numFmt w:val="lowerLetter"/>
      <w:lvlText w:val="%2."/>
      <w:lvlJc w:val="left"/>
      <w:pPr>
        <w:ind w:left="1440" w:hanging="360"/>
      </w:pPr>
    </w:lvl>
    <w:lvl w:ilvl="2" w:tplc="9F6A1568">
      <w:start w:val="1"/>
      <w:numFmt w:val="lowerRoman"/>
      <w:lvlText w:val="%3."/>
      <w:lvlJc w:val="right"/>
      <w:pPr>
        <w:ind w:left="2160" w:hanging="180"/>
      </w:pPr>
    </w:lvl>
    <w:lvl w:ilvl="3" w:tplc="946EB430">
      <w:start w:val="1"/>
      <w:numFmt w:val="decimal"/>
      <w:lvlText w:val="%4."/>
      <w:lvlJc w:val="left"/>
      <w:pPr>
        <w:ind w:left="2880" w:hanging="360"/>
      </w:pPr>
    </w:lvl>
    <w:lvl w:ilvl="4" w:tplc="0CE64552">
      <w:start w:val="1"/>
      <w:numFmt w:val="lowerLetter"/>
      <w:lvlText w:val="%5."/>
      <w:lvlJc w:val="left"/>
      <w:pPr>
        <w:ind w:left="3600" w:hanging="360"/>
      </w:pPr>
    </w:lvl>
    <w:lvl w:ilvl="5" w:tplc="DB362A90">
      <w:start w:val="1"/>
      <w:numFmt w:val="lowerRoman"/>
      <w:lvlText w:val="%6."/>
      <w:lvlJc w:val="right"/>
      <w:pPr>
        <w:ind w:left="4320" w:hanging="180"/>
      </w:pPr>
    </w:lvl>
    <w:lvl w:ilvl="6" w:tplc="39EC973E">
      <w:start w:val="1"/>
      <w:numFmt w:val="decimal"/>
      <w:lvlText w:val="%7."/>
      <w:lvlJc w:val="left"/>
      <w:pPr>
        <w:ind w:left="5040" w:hanging="360"/>
      </w:pPr>
    </w:lvl>
    <w:lvl w:ilvl="7" w:tplc="8F82DC74">
      <w:start w:val="1"/>
      <w:numFmt w:val="lowerLetter"/>
      <w:lvlText w:val="%8."/>
      <w:lvlJc w:val="left"/>
      <w:pPr>
        <w:ind w:left="5760" w:hanging="360"/>
      </w:pPr>
    </w:lvl>
    <w:lvl w:ilvl="8" w:tplc="F87C5BC8">
      <w:start w:val="1"/>
      <w:numFmt w:val="lowerRoman"/>
      <w:lvlText w:val="%9."/>
      <w:lvlJc w:val="right"/>
      <w:pPr>
        <w:ind w:left="6480" w:hanging="180"/>
      </w:pPr>
    </w:lvl>
  </w:abstractNum>
  <w:abstractNum w:abstractNumId="8" w15:restartNumberingAfterBreak="0">
    <w:nsid w:val="20493994"/>
    <w:multiLevelType w:val="hybridMultilevel"/>
    <w:tmpl w:val="FAB6C200"/>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1D93382"/>
    <w:multiLevelType w:val="hybridMultilevel"/>
    <w:tmpl w:val="557A9180"/>
    <w:lvl w:ilvl="0" w:tplc="5854E54C">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7F768D9"/>
    <w:multiLevelType w:val="hybridMultilevel"/>
    <w:tmpl w:val="64C41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3C24CE"/>
    <w:multiLevelType w:val="hybridMultilevel"/>
    <w:tmpl w:val="7C1A8D1E"/>
    <w:lvl w:ilvl="0" w:tplc="0338DE44">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10E20"/>
    <w:multiLevelType w:val="hybridMultilevel"/>
    <w:tmpl w:val="3C2CB29E"/>
    <w:lvl w:ilvl="0" w:tplc="006C8432">
      <w:start w:val="1"/>
      <w:numFmt w:val="decimal"/>
      <w:lvlText w:val="%1."/>
      <w:lvlJc w:val="left"/>
      <w:pPr>
        <w:ind w:left="720" w:hanging="360"/>
      </w:pPr>
    </w:lvl>
    <w:lvl w:ilvl="1" w:tplc="00AE7E6E">
      <w:start w:val="1"/>
      <w:numFmt w:val="lowerLetter"/>
      <w:lvlText w:val="%2."/>
      <w:lvlJc w:val="left"/>
      <w:pPr>
        <w:ind w:left="1440" w:hanging="360"/>
      </w:pPr>
    </w:lvl>
    <w:lvl w:ilvl="2" w:tplc="B2607D32">
      <w:start w:val="1"/>
      <w:numFmt w:val="lowerRoman"/>
      <w:lvlText w:val="%3."/>
      <w:lvlJc w:val="right"/>
      <w:pPr>
        <w:ind w:left="2160" w:hanging="180"/>
      </w:pPr>
    </w:lvl>
    <w:lvl w:ilvl="3" w:tplc="4F8AC664">
      <w:start w:val="1"/>
      <w:numFmt w:val="decimal"/>
      <w:lvlText w:val="%4."/>
      <w:lvlJc w:val="left"/>
      <w:pPr>
        <w:ind w:left="2880" w:hanging="360"/>
      </w:pPr>
    </w:lvl>
    <w:lvl w:ilvl="4" w:tplc="9ECA1450">
      <w:start w:val="1"/>
      <w:numFmt w:val="lowerLetter"/>
      <w:lvlText w:val="%5."/>
      <w:lvlJc w:val="left"/>
      <w:pPr>
        <w:ind w:left="3600" w:hanging="360"/>
      </w:pPr>
    </w:lvl>
    <w:lvl w:ilvl="5" w:tplc="B81239A2">
      <w:start w:val="1"/>
      <w:numFmt w:val="lowerRoman"/>
      <w:lvlText w:val="%6."/>
      <w:lvlJc w:val="right"/>
      <w:pPr>
        <w:ind w:left="4320" w:hanging="180"/>
      </w:pPr>
    </w:lvl>
    <w:lvl w:ilvl="6" w:tplc="676CF098">
      <w:start w:val="1"/>
      <w:numFmt w:val="decimal"/>
      <w:lvlText w:val="%7."/>
      <w:lvlJc w:val="left"/>
      <w:pPr>
        <w:ind w:left="5040" w:hanging="360"/>
      </w:pPr>
    </w:lvl>
    <w:lvl w:ilvl="7" w:tplc="9110946E">
      <w:start w:val="1"/>
      <w:numFmt w:val="lowerLetter"/>
      <w:lvlText w:val="%8."/>
      <w:lvlJc w:val="left"/>
      <w:pPr>
        <w:ind w:left="5760" w:hanging="360"/>
      </w:pPr>
    </w:lvl>
    <w:lvl w:ilvl="8" w:tplc="C34CDC76">
      <w:start w:val="1"/>
      <w:numFmt w:val="lowerRoman"/>
      <w:lvlText w:val="%9."/>
      <w:lvlJc w:val="right"/>
      <w:pPr>
        <w:ind w:left="6480" w:hanging="180"/>
      </w:pPr>
    </w:lvl>
  </w:abstractNum>
  <w:abstractNum w:abstractNumId="13" w15:restartNumberingAfterBreak="0">
    <w:nsid w:val="37671E02"/>
    <w:multiLevelType w:val="hybridMultilevel"/>
    <w:tmpl w:val="C7AA41F6"/>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380D7D47"/>
    <w:multiLevelType w:val="hybridMultilevel"/>
    <w:tmpl w:val="4EC08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97783"/>
    <w:multiLevelType w:val="hybridMultilevel"/>
    <w:tmpl w:val="E3B660E8"/>
    <w:lvl w:ilvl="0" w:tplc="3B7446E8">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050C3"/>
    <w:multiLevelType w:val="hybridMultilevel"/>
    <w:tmpl w:val="416C5192"/>
    <w:lvl w:ilvl="0" w:tplc="04090019">
      <w:start w:val="1"/>
      <w:numFmt w:val="lowerLetter"/>
      <w:lvlText w:val="%1."/>
      <w:lvlJc w:val="left"/>
      <w:pPr>
        <w:ind w:left="360" w:hanging="360"/>
      </w:pPr>
      <w:rPr>
        <w:rFonts w:hint="default"/>
      </w:rPr>
    </w:lvl>
    <w:lvl w:ilvl="1" w:tplc="A176A7AE">
      <w:start w:val="10"/>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775EF"/>
    <w:multiLevelType w:val="multilevel"/>
    <w:tmpl w:val="A05EA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9D7359"/>
    <w:multiLevelType w:val="hybridMultilevel"/>
    <w:tmpl w:val="8C4CD9A4"/>
    <w:lvl w:ilvl="0" w:tplc="FFFFFFFF">
      <w:numFmt w:val="bullet"/>
      <w:lvlText w:val=""/>
      <w:lvlJc w:val="left"/>
      <w:pPr>
        <w:ind w:left="720" w:hanging="360"/>
      </w:pPr>
      <w:rPr>
        <w:rFonts w:ascii="Symbol" w:eastAsia="Times New Roman" w:hAnsi="Symbol" w:cs="Aria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5A066D24"/>
    <w:multiLevelType w:val="multilevel"/>
    <w:tmpl w:val="A7FA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F3E4E"/>
    <w:multiLevelType w:val="multilevel"/>
    <w:tmpl w:val="FDAEB7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B25F30"/>
    <w:multiLevelType w:val="hybridMultilevel"/>
    <w:tmpl w:val="07B283AA"/>
    <w:lvl w:ilvl="0" w:tplc="B0A42492">
      <w:start w:val="1"/>
      <w:numFmt w:val="decimal"/>
      <w:lvlText w:val="%1)"/>
      <w:lvlJc w:val="left"/>
      <w:pPr>
        <w:ind w:left="1740" w:hanging="360"/>
      </w:pPr>
    </w:lvl>
    <w:lvl w:ilvl="1" w:tplc="50180BFA">
      <w:start w:val="1"/>
      <w:numFmt w:val="decimal"/>
      <w:lvlText w:val="%2)"/>
      <w:lvlJc w:val="left"/>
      <w:pPr>
        <w:ind w:left="1740" w:hanging="360"/>
      </w:pPr>
    </w:lvl>
    <w:lvl w:ilvl="2" w:tplc="DCF4F664">
      <w:start w:val="1"/>
      <w:numFmt w:val="decimal"/>
      <w:lvlText w:val="%3)"/>
      <w:lvlJc w:val="left"/>
      <w:pPr>
        <w:ind w:left="1740" w:hanging="360"/>
      </w:pPr>
    </w:lvl>
    <w:lvl w:ilvl="3" w:tplc="03144D8A">
      <w:start w:val="1"/>
      <w:numFmt w:val="decimal"/>
      <w:lvlText w:val="%4)"/>
      <w:lvlJc w:val="left"/>
      <w:pPr>
        <w:ind w:left="1740" w:hanging="360"/>
      </w:pPr>
    </w:lvl>
    <w:lvl w:ilvl="4" w:tplc="320A1D8E">
      <w:start w:val="1"/>
      <w:numFmt w:val="decimal"/>
      <w:lvlText w:val="%5)"/>
      <w:lvlJc w:val="left"/>
      <w:pPr>
        <w:ind w:left="1740" w:hanging="360"/>
      </w:pPr>
    </w:lvl>
    <w:lvl w:ilvl="5" w:tplc="17069E2A">
      <w:start w:val="1"/>
      <w:numFmt w:val="decimal"/>
      <w:lvlText w:val="%6)"/>
      <w:lvlJc w:val="left"/>
      <w:pPr>
        <w:ind w:left="1740" w:hanging="360"/>
      </w:pPr>
    </w:lvl>
    <w:lvl w:ilvl="6" w:tplc="3D3C93BC">
      <w:start w:val="1"/>
      <w:numFmt w:val="decimal"/>
      <w:lvlText w:val="%7)"/>
      <w:lvlJc w:val="left"/>
      <w:pPr>
        <w:ind w:left="1740" w:hanging="360"/>
      </w:pPr>
    </w:lvl>
    <w:lvl w:ilvl="7" w:tplc="1072388C">
      <w:start w:val="1"/>
      <w:numFmt w:val="decimal"/>
      <w:lvlText w:val="%8)"/>
      <w:lvlJc w:val="left"/>
      <w:pPr>
        <w:ind w:left="1740" w:hanging="360"/>
      </w:pPr>
    </w:lvl>
    <w:lvl w:ilvl="8" w:tplc="D65039FA">
      <w:start w:val="1"/>
      <w:numFmt w:val="decimal"/>
      <w:lvlText w:val="%9)"/>
      <w:lvlJc w:val="left"/>
      <w:pPr>
        <w:ind w:left="1740" w:hanging="360"/>
      </w:pPr>
    </w:lvl>
  </w:abstractNum>
  <w:abstractNum w:abstractNumId="24"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31755B"/>
    <w:multiLevelType w:val="hybridMultilevel"/>
    <w:tmpl w:val="6186C5C0"/>
    <w:lvl w:ilvl="0" w:tplc="AEFA2DE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B349E"/>
    <w:multiLevelType w:val="hybridMultilevel"/>
    <w:tmpl w:val="814CA2EE"/>
    <w:lvl w:ilvl="0" w:tplc="F54850C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6312500">
    <w:abstractNumId w:val="7"/>
  </w:num>
  <w:num w:numId="2" w16cid:durableId="135923644">
    <w:abstractNumId w:val="24"/>
  </w:num>
  <w:num w:numId="3" w16cid:durableId="1883322193">
    <w:abstractNumId w:val="16"/>
  </w:num>
  <w:num w:numId="4" w16cid:durableId="1260404608">
    <w:abstractNumId w:val="25"/>
  </w:num>
  <w:num w:numId="5" w16cid:durableId="25448349">
    <w:abstractNumId w:val="15"/>
  </w:num>
  <w:num w:numId="6" w16cid:durableId="643657088">
    <w:abstractNumId w:val="2"/>
  </w:num>
  <w:num w:numId="7" w16cid:durableId="1928494157">
    <w:abstractNumId w:val="3"/>
  </w:num>
  <w:num w:numId="8" w16cid:durableId="1496997788">
    <w:abstractNumId w:val="1"/>
  </w:num>
  <w:num w:numId="9" w16cid:durableId="1246691952">
    <w:abstractNumId w:val="20"/>
  </w:num>
  <w:num w:numId="10" w16cid:durableId="1974628099">
    <w:abstractNumId w:val="17"/>
  </w:num>
  <w:num w:numId="11" w16cid:durableId="1219784416">
    <w:abstractNumId w:val="0"/>
  </w:num>
  <w:num w:numId="12" w16cid:durableId="2060592668">
    <w:abstractNumId w:val="6"/>
  </w:num>
  <w:num w:numId="13" w16cid:durableId="749353950">
    <w:abstractNumId w:val="11"/>
  </w:num>
  <w:num w:numId="14" w16cid:durableId="478770612">
    <w:abstractNumId w:val="12"/>
  </w:num>
  <w:num w:numId="15" w16cid:durableId="1241057578">
    <w:abstractNumId w:val="10"/>
  </w:num>
  <w:num w:numId="16" w16cid:durableId="981420295">
    <w:abstractNumId w:val="26"/>
  </w:num>
  <w:num w:numId="17" w16cid:durableId="1397513221">
    <w:abstractNumId w:val="23"/>
  </w:num>
  <w:num w:numId="18" w16cid:durableId="929235083">
    <w:abstractNumId w:val="21"/>
  </w:num>
  <w:num w:numId="19" w16cid:durableId="1936011351">
    <w:abstractNumId w:val="19"/>
  </w:num>
  <w:num w:numId="20" w16cid:durableId="1606886758">
    <w:abstractNumId w:val="5"/>
  </w:num>
  <w:num w:numId="21" w16cid:durableId="1953396402">
    <w:abstractNumId w:val="22"/>
  </w:num>
  <w:num w:numId="22" w16cid:durableId="720634935">
    <w:abstractNumId w:val="18"/>
  </w:num>
  <w:num w:numId="23" w16cid:durableId="616060850">
    <w:abstractNumId w:val="8"/>
  </w:num>
  <w:num w:numId="24" w16cid:durableId="1779911594">
    <w:abstractNumId w:val="27"/>
  </w:num>
  <w:num w:numId="25" w16cid:durableId="2136291859">
    <w:abstractNumId w:val="4"/>
  </w:num>
  <w:num w:numId="26" w16cid:durableId="285893896">
    <w:abstractNumId w:val="9"/>
  </w:num>
  <w:num w:numId="27" w16cid:durableId="1684471986">
    <w:abstractNumId w:val="13"/>
  </w:num>
  <w:num w:numId="28" w16cid:durableId="46651444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25D1"/>
    <w:rsid w:val="0000398F"/>
    <w:rsid w:val="00004610"/>
    <w:rsid w:val="0000540D"/>
    <w:rsid w:val="00011DE6"/>
    <w:rsid w:val="00013055"/>
    <w:rsid w:val="000138C9"/>
    <w:rsid w:val="0001411C"/>
    <w:rsid w:val="00014F55"/>
    <w:rsid w:val="000178EE"/>
    <w:rsid w:val="00021142"/>
    <w:rsid w:val="00022AD9"/>
    <w:rsid w:val="0002578E"/>
    <w:rsid w:val="000269AC"/>
    <w:rsid w:val="00032050"/>
    <w:rsid w:val="0003283B"/>
    <w:rsid w:val="00032869"/>
    <w:rsid w:val="00032B8C"/>
    <w:rsid w:val="00034E8E"/>
    <w:rsid w:val="00036BD0"/>
    <w:rsid w:val="000379BC"/>
    <w:rsid w:val="000437BC"/>
    <w:rsid w:val="00043D2F"/>
    <w:rsid w:val="00046475"/>
    <w:rsid w:val="00046690"/>
    <w:rsid w:val="00047445"/>
    <w:rsid w:val="00047551"/>
    <w:rsid w:val="00047841"/>
    <w:rsid w:val="00050801"/>
    <w:rsid w:val="000509DA"/>
    <w:rsid w:val="00052AD6"/>
    <w:rsid w:val="0005301A"/>
    <w:rsid w:val="00057093"/>
    <w:rsid w:val="00057FDD"/>
    <w:rsid w:val="000613F5"/>
    <w:rsid w:val="000625A4"/>
    <w:rsid w:val="000632D1"/>
    <w:rsid w:val="000657EF"/>
    <w:rsid w:val="00072ACF"/>
    <w:rsid w:val="00073E32"/>
    <w:rsid w:val="00075027"/>
    <w:rsid w:val="0007507D"/>
    <w:rsid w:val="00076941"/>
    <w:rsid w:val="0007756C"/>
    <w:rsid w:val="00077C80"/>
    <w:rsid w:val="00081F56"/>
    <w:rsid w:val="0008203C"/>
    <w:rsid w:val="000826D7"/>
    <w:rsid w:val="00085561"/>
    <w:rsid w:val="00085C18"/>
    <w:rsid w:val="000864BD"/>
    <w:rsid w:val="00086BCF"/>
    <w:rsid w:val="0009129E"/>
    <w:rsid w:val="00094E08"/>
    <w:rsid w:val="000952BA"/>
    <w:rsid w:val="000A3AF6"/>
    <w:rsid w:val="000A5536"/>
    <w:rsid w:val="000A70B5"/>
    <w:rsid w:val="000A71B1"/>
    <w:rsid w:val="000B1BF6"/>
    <w:rsid w:val="000B3DC1"/>
    <w:rsid w:val="000B3F33"/>
    <w:rsid w:val="000B456D"/>
    <w:rsid w:val="000B492E"/>
    <w:rsid w:val="000B4B42"/>
    <w:rsid w:val="000B57B4"/>
    <w:rsid w:val="000B7533"/>
    <w:rsid w:val="000C1782"/>
    <w:rsid w:val="000D19EF"/>
    <w:rsid w:val="000D24F5"/>
    <w:rsid w:val="000D274A"/>
    <w:rsid w:val="000D6C4E"/>
    <w:rsid w:val="000E0A40"/>
    <w:rsid w:val="000E0D67"/>
    <w:rsid w:val="000E1FEE"/>
    <w:rsid w:val="000E3292"/>
    <w:rsid w:val="000E33FE"/>
    <w:rsid w:val="000E46CA"/>
    <w:rsid w:val="000E5E33"/>
    <w:rsid w:val="000E7D1B"/>
    <w:rsid w:val="000F2620"/>
    <w:rsid w:val="000F2A01"/>
    <w:rsid w:val="000F3F7B"/>
    <w:rsid w:val="000F47DA"/>
    <w:rsid w:val="000F66D7"/>
    <w:rsid w:val="000F798C"/>
    <w:rsid w:val="000F7BAC"/>
    <w:rsid w:val="001000CE"/>
    <w:rsid w:val="00100244"/>
    <w:rsid w:val="001003E1"/>
    <w:rsid w:val="00102878"/>
    <w:rsid w:val="00105086"/>
    <w:rsid w:val="00105895"/>
    <w:rsid w:val="00110B7C"/>
    <w:rsid w:val="00114295"/>
    <w:rsid w:val="001155FC"/>
    <w:rsid w:val="0011744E"/>
    <w:rsid w:val="001210DE"/>
    <w:rsid w:val="00121EF9"/>
    <w:rsid w:val="00121F23"/>
    <w:rsid w:val="00122403"/>
    <w:rsid w:val="00122D20"/>
    <w:rsid w:val="001234EA"/>
    <w:rsid w:val="00123C4A"/>
    <w:rsid w:val="00123F10"/>
    <w:rsid w:val="00123F33"/>
    <w:rsid w:val="001252B0"/>
    <w:rsid w:val="00125611"/>
    <w:rsid w:val="00126E79"/>
    <w:rsid w:val="001272A7"/>
    <w:rsid w:val="00127CBF"/>
    <w:rsid w:val="001318CE"/>
    <w:rsid w:val="00131B68"/>
    <w:rsid w:val="00132C1D"/>
    <w:rsid w:val="00133263"/>
    <w:rsid w:val="001349CD"/>
    <w:rsid w:val="00135DC9"/>
    <w:rsid w:val="001369F0"/>
    <w:rsid w:val="0014022E"/>
    <w:rsid w:val="0014439A"/>
    <w:rsid w:val="001443AB"/>
    <w:rsid w:val="00145EC6"/>
    <w:rsid w:val="001477F2"/>
    <w:rsid w:val="00150388"/>
    <w:rsid w:val="00150DD6"/>
    <w:rsid w:val="001513A0"/>
    <w:rsid w:val="001519B1"/>
    <w:rsid w:val="00151E19"/>
    <w:rsid w:val="00160C91"/>
    <w:rsid w:val="00161E87"/>
    <w:rsid w:val="001626EB"/>
    <w:rsid w:val="001644A6"/>
    <w:rsid w:val="001650B1"/>
    <w:rsid w:val="00165D0A"/>
    <w:rsid w:val="00177695"/>
    <w:rsid w:val="00177707"/>
    <w:rsid w:val="0018413F"/>
    <w:rsid w:val="00185077"/>
    <w:rsid w:val="001871B6"/>
    <w:rsid w:val="00187608"/>
    <w:rsid w:val="00191ED6"/>
    <w:rsid w:val="00195649"/>
    <w:rsid w:val="00195C46"/>
    <w:rsid w:val="00195EA9"/>
    <w:rsid w:val="0019639E"/>
    <w:rsid w:val="00196983"/>
    <w:rsid w:val="001A4860"/>
    <w:rsid w:val="001A4CE0"/>
    <w:rsid w:val="001A55D4"/>
    <w:rsid w:val="001B06E9"/>
    <w:rsid w:val="001B0B5D"/>
    <w:rsid w:val="001B1AC9"/>
    <w:rsid w:val="001B5DE1"/>
    <w:rsid w:val="001B6263"/>
    <w:rsid w:val="001B6BC7"/>
    <w:rsid w:val="001B7AE9"/>
    <w:rsid w:val="001C04D0"/>
    <w:rsid w:val="001C2CCB"/>
    <w:rsid w:val="001C7259"/>
    <w:rsid w:val="001C72E5"/>
    <w:rsid w:val="001D068B"/>
    <w:rsid w:val="001D2512"/>
    <w:rsid w:val="001D3B1C"/>
    <w:rsid w:val="001D5A68"/>
    <w:rsid w:val="001D6B80"/>
    <w:rsid w:val="001D7964"/>
    <w:rsid w:val="001D7C16"/>
    <w:rsid w:val="001E0F53"/>
    <w:rsid w:val="001E4447"/>
    <w:rsid w:val="001E579A"/>
    <w:rsid w:val="001E64D8"/>
    <w:rsid w:val="001E70E6"/>
    <w:rsid w:val="001F12B4"/>
    <w:rsid w:val="001F24D1"/>
    <w:rsid w:val="001F2664"/>
    <w:rsid w:val="001F57CE"/>
    <w:rsid w:val="001F5972"/>
    <w:rsid w:val="0020069A"/>
    <w:rsid w:val="002013E8"/>
    <w:rsid w:val="002014C4"/>
    <w:rsid w:val="00201A42"/>
    <w:rsid w:val="00202FBA"/>
    <w:rsid w:val="00203FD3"/>
    <w:rsid w:val="00204A37"/>
    <w:rsid w:val="002051E2"/>
    <w:rsid w:val="00205229"/>
    <w:rsid w:val="00206C81"/>
    <w:rsid w:val="00212567"/>
    <w:rsid w:val="002125BC"/>
    <w:rsid w:val="0021476A"/>
    <w:rsid w:val="002152F4"/>
    <w:rsid w:val="002160C8"/>
    <w:rsid w:val="002163CA"/>
    <w:rsid w:val="002210D1"/>
    <w:rsid w:val="0022164C"/>
    <w:rsid w:val="00223FB4"/>
    <w:rsid w:val="00224A63"/>
    <w:rsid w:val="00224F59"/>
    <w:rsid w:val="00224FE5"/>
    <w:rsid w:val="0022503C"/>
    <w:rsid w:val="00232738"/>
    <w:rsid w:val="0023387B"/>
    <w:rsid w:val="002409A5"/>
    <w:rsid w:val="002431FA"/>
    <w:rsid w:val="002439B5"/>
    <w:rsid w:val="0025285E"/>
    <w:rsid w:val="00252A45"/>
    <w:rsid w:val="002532ED"/>
    <w:rsid w:val="00253461"/>
    <w:rsid w:val="00256136"/>
    <w:rsid w:val="00257CAE"/>
    <w:rsid w:val="00260DA8"/>
    <w:rsid w:val="00261269"/>
    <w:rsid w:val="00263FA1"/>
    <w:rsid w:val="002657B4"/>
    <w:rsid w:val="00266966"/>
    <w:rsid w:val="00271182"/>
    <w:rsid w:val="00271F07"/>
    <w:rsid w:val="002721FC"/>
    <w:rsid w:val="00273037"/>
    <w:rsid w:val="0027307E"/>
    <w:rsid w:val="00273F2C"/>
    <w:rsid w:val="002757E1"/>
    <w:rsid w:val="002772B3"/>
    <w:rsid w:val="00280A50"/>
    <w:rsid w:val="0028652B"/>
    <w:rsid w:val="0029045D"/>
    <w:rsid w:val="00290822"/>
    <w:rsid w:val="00290836"/>
    <w:rsid w:val="002926A2"/>
    <w:rsid w:val="002934F3"/>
    <w:rsid w:val="00294B6A"/>
    <w:rsid w:val="00296A61"/>
    <w:rsid w:val="00297F2A"/>
    <w:rsid w:val="002A125E"/>
    <w:rsid w:val="002A28A7"/>
    <w:rsid w:val="002A2A74"/>
    <w:rsid w:val="002A2B07"/>
    <w:rsid w:val="002A2F8C"/>
    <w:rsid w:val="002A4F69"/>
    <w:rsid w:val="002A51A7"/>
    <w:rsid w:val="002B0329"/>
    <w:rsid w:val="002B0712"/>
    <w:rsid w:val="002B1853"/>
    <w:rsid w:val="002B18A2"/>
    <w:rsid w:val="002B1D43"/>
    <w:rsid w:val="002B1FA3"/>
    <w:rsid w:val="002B2E0F"/>
    <w:rsid w:val="002B4AF8"/>
    <w:rsid w:val="002B52AD"/>
    <w:rsid w:val="002B5699"/>
    <w:rsid w:val="002B7EF3"/>
    <w:rsid w:val="002C0B51"/>
    <w:rsid w:val="002C305D"/>
    <w:rsid w:val="002C30D4"/>
    <w:rsid w:val="002C48A1"/>
    <w:rsid w:val="002C5637"/>
    <w:rsid w:val="002C577F"/>
    <w:rsid w:val="002C6C86"/>
    <w:rsid w:val="002D019F"/>
    <w:rsid w:val="002D080B"/>
    <w:rsid w:val="002D0F91"/>
    <w:rsid w:val="002D176B"/>
    <w:rsid w:val="002D1EE2"/>
    <w:rsid w:val="002D4068"/>
    <w:rsid w:val="002D48D0"/>
    <w:rsid w:val="002D4C14"/>
    <w:rsid w:val="002D69A4"/>
    <w:rsid w:val="002D78E3"/>
    <w:rsid w:val="002D7971"/>
    <w:rsid w:val="002E146E"/>
    <w:rsid w:val="002E4370"/>
    <w:rsid w:val="002E56C3"/>
    <w:rsid w:val="002E59A3"/>
    <w:rsid w:val="002E5CFC"/>
    <w:rsid w:val="002E7482"/>
    <w:rsid w:val="002E77FA"/>
    <w:rsid w:val="002E7CE5"/>
    <w:rsid w:val="002F1375"/>
    <w:rsid w:val="002F24AB"/>
    <w:rsid w:val="002F3D26"/>
    <w:rsid w:val="002F4155"/>
    <w:rsid w:val="002F62EF"/>
    <w:rsid w:val="002F75E3"/>
    <w:rsid w:val="00300C62"/>
    <w:rsid w:val="00301676"/>
    <w:rsid w:val="00303C60"/>
    <w:rsid w:val="003064C0"/>
    <w:rsid w:val="00306FCC"/>
    <w:rsid w:val="00307CE2"/>
    <w:rsid w:val="00312371"/>
    <w:rsid w:val="00317B0C"/>
    <w:rsid w:val="00320F25"/>
    <w:rsid w:val="00322606"/>
    <w:rsid w:val="003242BA"/>
    <w:rsid w:val="00324F95"/>
    <w:rsid w:val="00326D33"/>
    <w:rsid w:val="00326FAD"/>
    <w:rsid w:val="00327699"/>
    <w:rsid w:val="003304C2"/>
    <w:rsid w:val="003316D9"/>
    <w:rsid w:val="0033233D"/>
    <w:rsid w:val="00332BDB"/>
    <w:rsid w:val="00332DA3"/>
    <w:rsid w:val="00333903"/>
    <w:rsid w:val="00334D51"/>
    <w:rsid w:val="00335A6D"/>
    <w:rsid w:val="003361BD"/>
    <w:rsid w:val="00336779"/>
    <w:rsid w:val="00337C89"/>
    <w:rsid w:val="00340A15"/>
    <w:rsid w:val="003427A6"/>
    <w:rsid w:val="00344EDE"/>
    <w:rsid w:val="00351316"/>
    <w:rsid w:val="00352419"/>
    <w:rsid w:val="003554FB"/>
    <w:rsid w:val="00356BF9"/>
    <w:rsid w:val="00356FA9"/>
    <w:rsid w:val="003571E0"/>
    <w:rsid w:val="00361FE9"/>
    <w:rsid w:val="003633C3"/>
    <w:rsid w:val="003659B6"/>
    <w:rsid w:val="00371E69"/>
    <w:rsid w:val="003740AF"/>
    <w:rsid w:val="003742C8"/>
    <w:rsid w:val="00375194"/>
    <w:rsid w:val="00375BA6"/>
    <w:rsid w:val="00376679"/>
    <w:rsid w:val="00376751"/>
    <w:rsid w:val="003777E0"/>
    <w:rsid w:val="0038058C"/>
    <w:rsid w:val="00380D5F"/>
    <w:rsid w:val="0038171D"/>
    <w:rsid w:val="003818D5"/>
    <w:rsid w:val="0038226B"/>
    <w:rsid w:val="003826CD"/>
    <w:rsid w:val="00384E1D"/>
    <w:rsid w:val="00386AB7"/>
    <w:rsid w:val="00387F85"/>
    <w:rsid w:val="00390AA8"/>
    <w:rsid w:val="00391083"/>
    <w:rsid w:val="003945F7"/>
    <w:rsid w:val="0039576B"/>
    <w:rsid w:val="003960E9"/>
    <w:rsid w:val="0039650D"/>
    <w:rsid w:val="003966E4"/>
    <w:rsid w:val="00397873"/>
    <w:rsid w:val="003A1485"/>
    <w:rsid w:val="003A3E35"/>
    <w:rsid w:val="003A4BA4"/>
    <w:rsid w:val="003A5264"/>
    <w:rsid w:val="003A5F15"/>
    <w:rsid w:val="003A6B6F"/>
    <w:rsid w:val="003B0490"/>
    <w:rsid w:val="003B0516"/>
    <w:rsid w:val="003B330F"/>
    <w:rsid w:val="003B51C0"/>
    <w:rsid w:val="003B52BC"/>
    <w:rsid w:val="003B5C04"/>
    <w:rsid w:val="003B7317"/>
    <w:rsid w:val="003C04FC"/>
    <w:rsid w:val="003C050B"/>
    <w:rsid w:val="003C1485"/>
    <w:rsid w:val="003D6879"/>
    <w:rsid w:val="003E412B"/>
    <w:rsid w:val="003F116B"/>
    <w:rsid w:val="003F3E57"/>
    <w:rsid w:val="003F4158"/>
    <w:rsid w:val="003F4175"/>
    <w:rsid w:val="003F5038"/>
    <w:rsid w:val="003F535A"/>
    <w:rsid w:val="003F6256"/>
    <w:rsid w:val="003F630D"/>
    <w:rsid w:val="00405E53"/>
    <w:rsid w:val="00407424"/>
    <w:rsid w:val="0041040F"/>
    <w:rsid w:val="00410952"/>
    <w:rsid w:val="004134C2"/>
    <w:rsid w:val="00414AAB"/>
    <w:rsid w:val="00414BF3"/>
    <w:rsid w:val="004153B6"/>
    <w:rsid w:val="004201EA"/>
    <w:rsid w:val="004207A1"/>
    <w:rsid w:val="004210E0"/>
    <w:rsid w:val="00422964"/>
    <w:rsid w:val="0042302E"/>
    <w:rsid w:val="00423CFF"/>
    <w:rsid w:val="00425279"/>
    <w:rsid w:val="00426E29"/>
    <w:rsid w:val="00427CE6"/>
    <w:rsid w:val="00433C83"/>
    <w:rsid w:val="00433E54"/>
    <w:rsid w:val="00436D32"/>
    <w:rsid w:val="00436D94"/>
    <w:rsid w:val="004403B4"/>
    <w:rsid w:val="00442DBB"/>
    <w:rsid w:val="00443358"/>
    <w:rsid w:val="00443D41"/>
    <w:rsid w:val="0044505C"/>
    <w:rsid w:val="004462A5"/>
    <w:rsid w:val="00447C4F"/>
    <w:rsid w:val="00451D1A"/>
    <w:rsid w:val="00452738"/>
    <w:rsid w:val="00453FDA"/>
    <w:rsid w:val="00454BAB"/>
    <w:rsid w:val="00455B2A"/>
    <w:rsid w:val="0045696A"/>
    <w:rsid w:val="0045696D"/>
    <w:rsid w:val="004610E8"/>
    <w:rsid w:val="00461B39"/>
    <w:rsid w:val="004630E8"/>
    <w:rsid w:val="004654CF"/>
    <w:rsid w:val="0046640F"/>
    <w:rsid w:val="004701DD"/>
    <w:rsid w:val="00470780"/>
    <w:rsid w:val="00470F71"/>
    <w:rsid w:val="00471B34"/>
    <w:rsid w:val="00472531"/>
    <w:rsid w:val="00474DFD"/>
    <w:rsid w:val="0047548A"/>
    <w:rsid w:val="00475BBE"/>
    <w:rsid w:val="00480AD3"/>
    <w:rsid w:val="00481273"/>
    <w:rsid w:val="004827F1"/>
    <w:rsid w:val="00483AC5"/>
    <w:rsid w:val="00483B80"/>
    <w:rsid w:val="0048518D"/>
    <w:rsid w:val="00487D17"/>
    <w:rsid w:val="00490860"/>
    <w:rsid w:val="00492AF7"/>
    <w:rsid w:val="00492C5D"/>
    <w:rsid w:val="00495129"/>
    <w:rsid w:val="004955CD"/>
    <w:rsid w:val="004960AD"/>
    <w:rsid w:val="00496A4F"/>
    <w:rsid w:val="00496AC3"/>
    <w:rsid w:val="004A0052"/>
    <w:rsid w:val="004A334C"/>
    <w:rsid w:val="004A45FF"/>
    <w:rsid w:val="004A5CFA"/>
    <w:rsid w:val="004A5F53"/>
    <w:rsid w:val="004A62BC"/>
    <w:rsid w:val="004A66D9"/>
    <w:rsid w:val="004B02D3"/>
    <w:rsid w:val="004B0358"/>
    <w:rsid w:val="004B209D"/>
    <w:rsid w:val="004B3E81"/>
    <w:rsid w:val="004C43B1"/>
    <w:rsid w:val="004C49D4"/>
    <w:rsid w:val="004C5099"/>
    <w:rsid w:val="004C5D6B"/>
    <w:rsid w:val="004D1BF9"/>
    <w:rsid w:val="004D444F"/>
    <w:rsid w:val="004D4DD0"/>
    <w:rsid w:val="004E00AF"/>
    <w:rsid w:val="004E0361"/>
    <w:rsid w:val="004E2116"/>
    <w:rsid w:val="004E2B04"/>
    <w:rsid w:val="004E2FB0"/>
    <w:rsid w:val="004E3AE3"/>
    <w:rsid w:val="004E6D74"/>
    <w:rsid w:val="004E7365"/>
    <w:rsid w:val="004E7B7C"/>
    <w:rsid w:val="004F280B"/>
    <w:rsid w:val="004F29A6"/>
    <w:rsid w:val="004F331E"/>
    <w:rsid w:val="004F3884"/>
    <w:rsid w:val="004F53B8"/>
    <w:rsid w:val="004F6C08"/>
    <w:rsid w:val="004F7046"/>
    <w:rsid w:val="00500490"/>
    <w:rsid w:val="00500921"/>
    <w:rsid w:val="0050190A"/>
    <w:rsid w:val="00504F79"/>
    <w:rsid w:val="00505A96"/>
    <w:rsid w:val="00506D27"/>
    <w:rsid w:val="005130F3"/>
    <w:rsid w:val="00513E89"/>
    <w:rsid w:val="00514283"/>
    <w:rsid w:val="00521CBE"/>
    <w:rsid w:val="00521F59"/>
    <w:rsid w:val="00523F20"/>
    <w:rsid w:val="00523FFD"/>
    <w:rsid w:val="00526ADE"/>
    <w:rsid w:val="0052786C"/>
    <w:rsid w:val="00530F8D"/>
    <w:rsid w:val="005315A0"/>
    <w:rsid w:val="0053260E"/>
    <w:rsid w:val="00533A2C"/>
    <w:rsid w:val="00535BF8"/>
    <w:rsid w:val="00536F2B"/>
    <w:rsid w:val="0054055A"/>
    <w:rsid w:val="005414BE"/>
    <w:rsid w:val="00542776"/>
    <w:rsid w:val="00542C41"/>
    <w:rsid w:val="00542FF2"/>
    <w:rsid w:val="005435A6"/>
    <w:rsid w:val="00545C82"/>
    <w:rsid w:val="00545CF6"/>
    <w:rsid w:val="00550089"/>
    <w:rsid w:val="005514EB"/>
    <w:rsid w:val="00551F0E"/>
    <w:rsid w:val="005549E3"/>
    <w:rsid w:val="00554E2C"/>
    <w:rsid w:val="00555509"/>
    <w:rsid w:val="00555A13"/>
    <w:rsid w:val="00556479"/>
    <w:rsid w:val="00556AED"/>
    <w:rsid w:val="0056091C"/>
    <w:rsid w:val="00562A85"/>
    <w:rsid w:val="00565F61"/>
    <w:rsid w:val="0056636B"/>
    <w:rsid w:val="005671C9"/>
    <w:rsid w:val="005679CC"/>
    <w:rsid w:val="00567E8C"/>
    <w:rsid w:val="005738AD"/>
    <w:rsid w:val="00573998"/>
    <w:rsid w:val="00576A7D"/>
    <w:rsid w:val="00576CC9"/>
    <w:rsid w:val="00577E30"/>
    <w:rsid w:val="0058048F"/>
    <w:rsid w:val="00580BA1"/>
    <w:rsid w:val="00582512"/>
    <w:rsid w:val="005843AD"/>
    <w:rsid w:val="005845BC"/>
    <w:rsid w:val="00585825"/>
    <w:rsid w:val="00586C28"/>
    <w:rsid w:val="00590135"/>
    <w:rsid w:val="005918A7"/>
    <w:rsid w:val="00594910"/>
    <w:rsid w:val="00596869"/>
    <w:rsid w:val="00596C64"/>
    <w:rsid w:val="005979C1"/>
    <w:rsid w:val="005A1BF1"/>
    <w:rsid w:val="005A28C9"/>
    <w:rsid w:val="005A388E"/>
    <w:rsid w:val="005A4C3D"/>
    <w:rsid w:val="005A6E4D"/>
    <w:rsid w:val="005B1315"/>
    <w:rsid w:val="005B15A7"/>
    <w:rsid w:val="005B171F"/>
    <w:rsid w:val="005B2335"/>
    <w:rsid w:val="005B2C66"/>
    <w:rsid w:val="005B322C"/>
    <w:rsid w:val="005B35EB"/>
    <w:rsid w:val="005B4062"/>
    <w:rsid w:val="005B4717"/>
    <w:rsid w:val="005B656F"/>
    <w:rsid w:val="005B6B14"/>
    <w:rsid w:val="005C075D"/>
    <w:rsid w:val="005C1F78"/>
    <w:rsid w:val="005C57A6"/>
    <w:rsid w:val="005C63D2"/>
    <w:rsid w:val="005D1B7D"/>
    <w:rsid w:val="005D4BD6"/>
    <w:rsid w:val="005D6A25"/>
    <w:rsid w:val="005D6CFE"/>
    <w:rsid w:val="005D7770"/>
    <w:rsid w:val="005E136B"/>
    <w:rsid w:val="005E18E3"/>
    <w:rsid w:val="005E25B7"/>
    <w:rsid w:val="005E3974"/>
    <w:rsid w:val="005E520D"/>
    <w:rsid w:val="005E5432"/>
    <w:rsid w:val="005E56AF"/>
    <w:rsid w:val="005E5EFF"/>
    <w:rsid w:val="005E6756"/>
    <w:rsid w:val="005E6F5E"/>
    <w:rsid w:val="005E6FEC"/>
    <w:rsid w:val="005E7B0D"/>
    <w:rsid w:val="005E7E48"/>
    <w:rsid w:val="005E7FA6"/>
    <w:rsid w:val="005F1E91"/>
    <w:rsid w:val="005F22CB"/>
    <w:rsid w:val="005F2F88"/>
    <w:rsid w:val="005F380F"/>
    <w:rsid w:val="005F3FAA"/>
    <w:rsid w:val="005F4F13"/>
    <w:rsid w:val="005F7200"/>
    <w:rsid w:val="00600E69"/>
    <w:rsid w:val="00604932"/>
    <w:rsid w:val="00604FD4"/>
    <w:rsid w:val="0060568F"/>
    <w:rsid w:val="00606C75"/>
    <w:rsid w:val="00610794"/>
    <w:rsid w:val="006169F8"/>
    <w:rsid w:val="0061722D"/>
    <w:rsid w:val="0061733F"/>
    <w:rsid w:val="00620800"/>
    <w:rsid w:val="006210B9"/>
    <w:rsid w:val="006211A1"/>
    <w:rsid w:val="00621AB1"/>
    <w:rsid w:val="00622549"/>
    <w:rsid w:val="006228BA"/>
    <w:rsid w:val="0062644D"/>
    <w:rsid w:val="00626E8D"/>
    <w:rsid w:val="00630603"/>
    <w:rsid w:val="00632CAC"/>
    <w:rsid w:val="00633CEC"/>
    <w:rsid w:val="0063442C"/>
    <w:rsid w:val="00634605"/>
    <w:rsid w:val="006446E1"/>
    <w:rsid w:val="00644E68"/>
    <w:rsid w:val="00645CC0"/>
    <w:rsid w:val="00646C48"/>
    <w:rsid w:val="00653E83"/>
    <w:rsid w:val="006541ED"/>
    <w:rsid w:val="00656309"/>
    <w:rsid w:val="00657A0D"/>
    <w:rsid w:val="00660CB7"/>
    <w:rsid w:val="00661117"/>
    <w:rsid w:val="00661A0A"/>
    <w:rsid w:val="00662578"/>
    <w:rsid w:val="00662C52"/>
    <w:rsid w:val="0067215E"/>
    <w:rsid w:val="00674E91"/>
    <w:rsid w:val="006753BE"/>
    <w:rsid w:val="00680098"/>
    <w:rsid w:val="00680E60"/>
    <w:rsid w:val="006812B4"/>
    <w:rsid w:val="00681769"/>
    <w:rsid w:val="006825A3"/>
    <w:rsid w:val="00683922"/>
    <w:rsid w:val="00683BC5"/>
    <w:rsid w:val="0068522C"/>
    <w:rsid w:val="00686AA5"/>
    <w:rsid w:val="0069027A"/>
    <w:rsid w:val="00691496"/>
    <w:rsid w:val="00691932"/>
    <w:rsid w:val="00693CF6"/>
    <w:rsid w:val="00697C7C"/>
    <w:rsid w:val="00697E5A"/>
    <w:rsid w:val="006A1A6D"/>
    <w:rsid w:val="006A1EF5"/>
    <w:rsid w:val="006A42C6"/>
    <w:rsid w:val="006A4A2F"/>
    <w:rsid w:val="006A5A5D"/>
    <w:rsid w:val="006B06B7"/>
    <w:rsid w:val="006B3146"/>
    <w:rsid w:val="006C05DE"/>
    <w:rsid w:val="006C1798"/>
    <w:rsid w:val="006C2063"/>
    <w:rsid w:val="006C4091"/>
    <w:rsid w:val="006C62BA"/>
    <w:rsid w:val="006C6792"/>
    <w:rsid w:val="006D5EA8"/>
    <w:rsid w:val="006D6B2D"/>
    <w:rsid w:val="006D6CE8"/>
    <w:rsid w:val="006E42C7"/>
    <w:rsid w:val="006E47A5"/>
    <w:rsid w:val="006F2831"/>
    <w:rsid w:val="006F2B92"/>
    <w:rsid w:val="006F33E8"/>
    <w:rsid w:val="006F45BA"/>
    <w:rsid w:val="006F5830"/>
    <w:rsid w:val="006F7C0D"/>
    <w:rsid w:val="00700F37"/>
    <w:rsid w:val="007014B3"/>
    <w:rsid w:val="0070340D"/>
    <w:rsid w:val="007035CD"/>
    <w:rsid w:val="00704171"/>
    <w:rsid w:val="0070471E"/>
    <w:rsid w:val="00704F22"/>
    <w:rsid w:val="00706D43"/>
    <w:rsid w:val="007101A1"/>
    <w:rsid w:val="0071044C"/>
    <w:rsid w:val="0071231F"/>
    <w:rsid w:val="00712DF7"/>
    <w:rsid w:val="00713F01"/>
    <w:rsid w:val="0071464F"/>
    <w:rsid w:val="0071527C"/>
    <w:rsid w:val="007170E8"/>
    <w:rsid w:val="00717890"/>
    <w:rsid w:val="00721502"/>
    <w:rsid w:val="00725BEF"/>
    <w:rsid w:val="00730A2F"/>
    <w:rsid w:val="007322E0"/>
    <w:rsid w:val="007428C2"/>
    <w:rsid w:val="00744709"/>
    <w:rsid w:val="00745420"/>
    <w:rsid w:val="00747DC0"/>
    <w:rsid w:val="00754A7E"/>
    <w:rsid w:val="007552B4"/>
    <w:rsid w:val="00762BC7"/>
    <w:rsid w:val="0076319B"/>
    <w:rsid w:val="0076319F"/>
    <w:rsid w:val="00766547"/>
    <w:rsid w:val="00766B3F"/>
    <w:rsid w:val="00771F9E"/>
    <w:rsid w:val="00774DE6"/>
    <w:rsid w:val="007766A8"/>
    <w:rsid w:val="007767EE"/>
    <w:rsid w:val="0078053B"/>
    <w:rsid w:val="00780763"/>
    <w:rsid w:val="007813D5"/>
    <w:rsid w:val="00781590"/>
    <w:rsid w:val="007819D0"/>
    <w:rsid w:val="00784D00"/>
    <w:rsid w:val="00785412"/>
    <w:rsid w:val="00790031"/>
    <w:rsid w:val="00795036"/>
    <w:rsid w:val="00795855"/>
    <w:rsid w:val="007A40FB"/>
    <w:rsid w:val="007A6F80"/>
    <w:rsid w:val="007A7FE0"/>
    <w:rsid w:val="007B05C2"/>
    <w:rsid w:val="007B55D3"/>
    <w:rsid w:val="007B62B2"/>
    <w:rsid w:val="007B7F72"/>
    <w:rsid w:val="007B7FFC"/>
    <w:rsid w:val="007C36C3"/>
    <w:rsid w:val="007D0872"/>
    <w:rsid w:val="007D14FE"/>
    <w:rsid w:val="007D3147"/>
    <w:rsid w:val="007D3315"/>
    <w:rsid w:val="007D6AB2"/>
    <w:rsid w:val="007E195C"/>
    <w:rsid w:val="007E1C94"/>
    <w:rsid w:val="007E58A9"/>
    <w:rsid w:val="007E6256"/>
    <w:rsid w:val="007E6FB2"/>
    <w:rsid w:val="007E70AB"/>
    <w:rsid w:val="007E7A2A"/>
    <w:rsid w:val="007F25D5"/>
    <w:rsid w:val="007F698D"/>
    <w:rsid w:val="007F77AC"/>
    <w:rsid w:val="008040A8"/>
    <w:rsid w:val="00804B0A"/>
    <w:rsid w:val="00805CD9"/>
    <w:rsid w:val="008064A5"/>
    <w:rsid w:val="00806532"/>
    <w:rsid w:val="00807091"/>
    <w:rsid w:val="00810210"/>
    <w:rsid w:val="00811104"/>
    <w:rsid w:val="0081365B"/>
    <w:rsid w:val="00816E87"/>
    <w:rsid w:val="00817C68"/>
    <w:rsid w:val="00820E70"/>
    <w:rsid w:val="00823357"/>
    <w:rsid w:val="008233CC"/>
    <w:rsid w:val="00823556"/>
    <w:rsid w:val="00824C5B"/>
    <w:rsid w:val="008263B8"/>
    <w:rsid w:val="00827761"/>
    <w:rsid w:val="008303FF"/>
    <w:rsid w:val="008313C0"/>
    <w:rsid w:val="00831CA8"/>
    <w:rsid w:val="0083266F"/>
    <w:rsid w:val="00833D6E"/>
    <w:rsid w:val="00835592"/>
    <w:rsid w:val="00835D56"/>
    <w:rsid w:val="00836694"/>
    <w:rsid w:val="008373F7"/>
    <w:rsid w:val="00837C90"/>
    <w:rsid w:val="00842A84"/>
    <w:rsid w:val="00842C2A"/>
    <w:rsid w:val="00842C4D"/>
    <w:rsid w:val="008465D6"/>
    <w:rsid w:val="008470EC"/>
    <w:rsid w:val="0085129E"/>
    <w:rsid w:val="00852B05"/>
    <w:rsid w:val="00854017"/>
    <w:rsid w:val="00860906"/>
    <w:rsid w:val="008623DA"/>
    <w:rsid w:val="00863A0E"/>
    <w:rsid w:val="008643CA"/>
    <w:rsid w:val="00865763"/>
    <w:rsid w:val="00870812"/>
    <w:rsid w:val="008740FB"/>
    <w:rsid w:val="008742F3"/>
    <w:rsid w:val="00876CDA"/>
    <w:rsid w:val="00876DD1"/>
    <w:rsid w:val="00877507"/>
    <w:rsid w:val="008805D2"/>
    <w:rsid w:val="00880988"/>
    <w:rsid w:val="0088117B"/>
    <w:rsid w:val="00881D80"/>
    <w:rsid w:val="00881E8C"/>
    <w:rsid w:val="00882043"/>
    <w:rsid w:val="0088289D"/>
    <w:rsid w:val="00882AAB"/>
    <w:rsid w:val="00884454"/>
    <w:rsid w:val="0088667B"/>
    <w:rsid w:val="00887343"/>
    <w:rsid w:val="00887792"/>
    <w:rsid w:val="00890C3F"/>
    <w:rsid w:val="0089168B"/>
    <w:rsid w:val="008921DA"/>
    <w:rsid w:val="0089493D"/>
    <w:rsid w:val="0089576C"/>
    <w:rsid w:val="008A08FF"/>
    <w:rsid w:val="008A0E00"/>
    <w:rsid w:val="008A1822"/>
    <w:rsid w:val="008A2AC4"/>
    <w:rsid w:val="008A60B0"/>
    <w:rsid w:val="008B1530"/>
    <w:rsid w:val="008B256B"/>
    <w:rsid w:val="008B2A68"/>
    <w:rsid w:val="008B2D20"/>
    <w:rsid w:val="008B3DED"/>
    <w:rsid w:val="008B5D5C"/>
    <w:rsid w:val="008B5E14"/>
    <w:rsid w:val="008B6E65"/>
    <w:rsid w:val="008C0282"/>
    <w:rsid w:val="008C194C"/>
    <w:rsid w:val="008C1C58"/>
    <w:rsid w:val="008C1D99"/>
    <w:rsid w:val="008C1F66"/>
    <w:rsid w:val="008C2800"/>
    <w:rsid w:val="008C447B"/>
    <w:rsid w:val="008C4945"/>
    <w:rsid w:val="008C4C0E"/>
    <w:rsid w:val="008C500D"/>
    <w:rsid w:val="008C5427"/>
    <w:rsid w:val="008C6299"/>
    <w:rsid w:val="008C7335"/>
    <w:rsid w:val="008D205E"/>
    <w:rsid w:val="008D258B"/>
    <w:rsid w:val="008D3FBB"/>
    <w:rsid w:val="008D4EBD"/>
    <w:rsid w:val="008D6A7C"/>
    <w:rsid w:val="008D7468"/>
    <w:rsid w:val="008E11E5"/>
    <w:rsid w:val="008E206A"/>
    <w:rsid w:val="008E2299"/>
    <w:rsid w:val="008E4FDD"/>
    <w:rsid w:val="008E651D"/>
    <w:rsid w:val="008E6DEB"/>
    <w:rsid w:val="008F08BD"/>
    <w:rsid w:val="008F09D1"/>
    <w:rsid w:val="008F0C35"/>
    <w:rsid w:val="008F17A0"/>
    <w:rsid w:val="008F2497"/>
    <w:rsid w:val="008F275C"/>
    <w:rsid w:val="008F5580"/>
    <w:rsid w:val="008F6023"/>
    <w:rsid w:val="00902C3C"/>
    <w:rsid w:val="00910300"/>
    <w:rsid w:val="00913992"/>
    <w:rsid w:val="0091477A"/>
    <w:rsid w:val="009217C2"/>
    <w:rsid w:val="009302AC"/>
    <w:rsid w:val="0093113C"/>
    <w:rsid w:val="00932310"/>
    <w:rsid w:val="00933734"/>
    <w:rsid w:val="009342F3"/>
    <w:rsid w:val="00935A7A"/>
    <w:rsid w:val="00936B72"/>
    <w:rsid w:val="009376AF"/>
    <w:rsid w:val="00937F4D"/>
    <w:rsid w:val="00940082"/>
    <w:rsid w:val="009403D6"/>
    <w:rsid w:val="0094348B"/>
    <w:rsid w:val="009436D9"/>
    <w:rsid w:val="00946C5E"/>
    <w:rsid w:val="00950A5C"/>
    <w:rsid w:val="00953EF7"/>
    <w:rsid w:val="00953F11"/>
    <w:rsid w:val="00954702"/>
    <w:rsid w:val="0095547D"/>
    <w:rsid w:val="00955955"/>
    <w:rsid w:val="0095680E"/>
    <w:rsid w:val="00957585"/>
    <w:rsid w:val="009601B8"/>
    <w:rsid w:val="0096057C"/>
    <w:rsid w:val="009654E5"/>
    <w:rsid w:val="00966C27"/>
    <w:rsid w:val="00970C37"/>
    <w:rsid w:val="00974AB1"/>
    <w:rsid w:val="00974E2E"/>
    <w:rsid w:val="0098175B"/>
    <w:rsid w:val="00981D06"/>
    <w:rsid w:val="0098266D"/>
    <w:rsid w:val="00983909"/>
    <w:rsid w:val="009839A0"/>
    <w:rsid w:val="009839D5"/>
    <w:rsid w:val="009842BE"/>
    <w:rsid w:val="00985912"/>
    <w:rsid w:val="00985AC9"/>
    <w:rsid w:val="009871FE"/>
    <w:rsid w:val="0098736F"/>
    <w:rsid w:val="00987D23"/>
    <w:rsid w:val="00990737"/>
    <w:rsid w:val="00990EFD"/>
    <w:rsid w:val="0099285B"/>
    <w:rsid w:val="00992FCD"/>
    <w:rsid w:val="0099319B"/>
    <w:rsid w:val="0099394D"/>
    <w:rsid w:val="009941EB"/>
    <w:rsid w:val="00994AEC"/>
    <w:rsid w:val="00995DEA"/>
    <w:rsid w:val="00995F90"/>
    <w:rsid w:val="00996CDD"/>
    <w:rsid w:val="009A057B"/>
    <w:rsid w:val="009A0E0C"/>
    <w:rsid w:val="009A1005"/>
    <w:rsid w:val="009A16FD"/>
    <w:rsid w:val="009A2FFE"/>
    <w:rsid w:val="009B48C4"/>
    <w:rsid w:val="009B6846"/>
    <w:rsid w:val="009C4544"/>
    <w:rsid w:val="009C4B3E"/>
    <w:rsid w:val="009C5255"/>
    <w:rsid w:val="009C588B"/>
    <w:rsid w:val="009C6019"/>
    <w:rsid w:val="009C771C"/>
    <w:rsid w:val="009D1F5B"/>
    <w:rsid w:val="009D39BE"/>
    <w:rsid w:val="009D4967"/>
    <w:rsid w:val="009D4C65"/>
    <w:rsid w:val="009D58AD"/>
    <w:rsid w:val="009D63A5"/>
    <w:rsid w:val="009D6407"/>
    <w:rsid w:val="009D7AA2"/>
    <w:rsid w:val="009E141B"/>
    <w:rsid w:val="009E272C"/>
    <w:rsid w:val="009E2B8F"/>
    <w:rsid w:val="009E541B"/>
    <w:rsid w:val="009E5928"/>
    <w:rsid w:val="009E602E"/>
    <w:rsid w:val="009E76E4"/>
    <w:rsid w:val="009F45F4"/>
    <w:rsid w:val="009F4644"/>
    <w:rsid w:val="009F4AC7"/>
    <w:rsid w:val="009F5C88"/>
    <w:rsid w:val="009F7BED"/>
    <w:rsid w:val="00A0117A"/>
    <w:rsid w:val="00A04644"/>
    <w:rsid w:val="00A04DC2"/>
    <w:rsid w:val="00A073F6"/>
    <w:rsid w:val="00A103DF"/>
    <w:rsid w:val="00A108DE"/>
    <w:rsid w:val="00A12A84"/>
    <w:rsid w:val="00A131DB"/>
    <w:rsid w:val="00A134B0"/>
    <w:rsid w:val="00A17F8B"/>
    <w:rsid w:val="00A20E1D"/>
    <w:rsid w:val="00A22479"/>
    <w:rsid w:val="00A23EEC"/>
    <w:rsid w:val="00A23F9C"/>
    <w:rsid w:val="00A2434D"/>
    <w:rsid w:val="00A2453F"/>
    <w:rsid w:val="00A25205"/>
    <w:rsid w:val="00A27941"/>
    <w:rsid w:val="00A310B2"/>
    <w:rsid w:val="00A334C8"/>
    <w:rsid w:val="00A36575"/>
    <w:rsid w:val="00A36B92"/>
    <w:rsid w:val="00A433BF"/>
    <w:rsid w:val="00A53A22"/>
    <w:rsid w:val="00A57641"/>
    <w:rsid w:val="00A57E5C"/>
    <w:rsid w:val="00A60669"/>
    <w:rsid w:val="00A61B01"/>
    <w:rsid w:val="00A620CB"/>
    <w:rsid w:val="00A6258B"/>
    <w:rsid w:val="00A646D2"/>
    <w:rsid w:val="00A7062B"/>
    <w:rsid w:val="00A76FE3"/>
    <w:rsid w:val="00A816E0"/>
    <w:rsid w:val="00A85D68"/>
    <w:rsid w:val="00A86DDD"/>
    <w:rsid w:val="00A910AE"/>
    <w:rsid w:val="00A925FE"/>
    <w:rsid w:val="00A94089"/>
    <w:rsid w:val="00A964F3"/>
    <w:rsid w:val="00A97EB0"/>
    <w:rsid w:val="00AA0609"/>
    <w:rsid w:val="00AA141A"/>
    <w:rsid w:val="00AA2A13"/>
    <w:rsid w:val="00AA6732"/>
    <w:rsid w:val="00AA7AC8"/>
    <w:rsid w:val="00AA7DE0"/>
    <w:rsid w:val="00AB2850"/>
    <w:rsid w:val="00AB341D"/>
    <w:rsid w:val="00AB689A"/>
    <w:rsid w:val="00AB7026"/>
    <w:rsid w:val="00AB7FFD"/>
    <w:rsid w:val="00AC1F37"/>
    <w:rsid w:val="00AC214B"/>
    <w:rsid w:val="00AC22E5"/>
    <w:rsid w:val="00AC23C8"/>
    <w:rsid w:val="00AC6629"/>
    <w:rsid w:val="00AC7B97"/>
    <w:rsid w:val="00AD07C8"/>
    <w:rsid w:val="00AD0C8D"/>
    <w:rsid w:val="00AD69B7"/>
    <w:rsid w:val="00AE11D4"/>
    <w:rsid w:val="00AE664F"/>
    <w:rsid w:val="00AF228A"/>
    <w:rsid w:val="00AF3F26"/>
    <w:rsid w:val="00AF49FD"/>
    <w:rsid w:val="00AF4B3B"/>
    <w:rsid w:val="00AF59F0"/>
    <w:rsid w:val="00AF6693"/>
    <w:rsid w:val="00AF7446"/>
    <w:rsid w:val="00B03AA5"/>
    <w:rsid w:val="00B0513D"/>
    <w:rsid w:val="00B07782"/>
    <w:rsid w:val="00B12D29"/>
    <w:rsid w:val="00B14712"/>
    <w:rsid w:val="00B14BC2"/>
    <w:rsid w:val="00B1667B"/>
    <w:rsid w:val="00B2302D"/>
    <w:rsid w:val="00B24CB2"/>
    <w:rsid w:val="00B265DA"/>
    <w:rsid w:val="00B27436"/>
    <w:rsid w:val="00B27664"/>
    <w:rsid w:val="00B330B7"/>
    <w:rsid w:val="00B3399C"/>
    <w:rsid w:val="00B35142"/>
    <w:rsid w:val="00B41ED9"/>
    <w:rsid w:val="00B426DC"/>
    <w:rsid w:val="00B44A9B"/>
    <w:rsid w:val="00B45F85"/>
    <w:rsid w:val="00B4607F"/>
    <w:rsid w:val="00B510EE"/>
    <w:rsid w:val="00B52025"/>
    <w:rsid w:val="00B53036"/>
    <w:rsid w:val="00B553A7"/>
    <w:rsid w:val="00B56F2B"/>
    <w:rsid w:val="00B6063C"/>
    <w:rsid w:val="00B61F2C"/>
    <w:rsid w:val="00B624F8"/>
    <w:rsid w:val="00B63E54"/>
    <w:rsid w:val="00B641CF"/>
    <w:rsid w:val="00B6586E"/>
    <w:rsid w:val="00B675EA"/>
    <w:rsid w:val="00B7011E"/>
    <w:rsid w:val="00B71A90"/>
    <w:rsid w:val="00B76EF6"/>
    <w:rsid w:val="00B811FA"/>
    <w:rsid w:val="00B8140A"/>
    <w:rsid w:val="00B81DEB"/>
    <w:rsid w:val="00B83785"/>
    <w:rsid w:val="00B87C03"/>
    <w:rsid w:val="00B90822"/>
    <w:rsid w:val="00B928F5"/>
    <w:rsid w:val="00B92AFF"/>
    <w:rsid w:val="00B92DEB"/>
    <w:rsid w:val="00B93046"/>
    <w:rsid w:val="00B97396"/>
    <w:rsid w:val="00B97DD4"/>
    <w:rsid w:val="00BA030F"/>
    <w:rsid w:val="00BA3FC3"/>
    <w:rsid w:val="00BA502D"/>
    <w:rsid w:val="00BA575E"/>
    <w:rsid w:val="00BA765C"/>
    <w:rsid w:val="00BA7B37"/>
    <w:rsid w:val="00BB099D"/>
    <w:rsid w:val="00BB1BBF"/>
    <w:rsid w:val="00BB1E36"/>
    <w:rsid w:val="00BC08FC"/>
    <w:rsid w:val="00BC0F8C"/>
    <w:rsid w:val="00BC11D7"/>
    <w:rsid w:val="00BC6BD4"/>
    <w:rsid w:val="00BD025D"/>
    <w:rsid w:val="00BD055E"/>
    <w:rsid w:val="00BD21C8"/>
    <w:rsid w:val="00BD2B67"/>
    <w:rsid w:val="00BE076F"/>
    <w:rsid w:val="00BE1F93"/>
    <w:rsid w:val="00BF0A97"/>
    <w:rsid w:val="00BF264A"/>
    <w:rsid w:val="00BF3035"/>
    <w:rsid w:val="00BF3E41"/>
    <w:rsid w:val="00BF45AB"/>
    <w:rsid w:val="00BF49C8"/>
    <w:rsid w:val="00BF4B42"/>
    <w:rsid w:val="00BF793E"/>
    <w:rsid w:val="00C006D9"/>
    <w:rsid w:val="00C016E5"/>
    <w:rsid w:val="00C02194"/>
    <w:rsid w:val="00C10E0A"/>
    <w:rsid w:val="00C126A8"/>
    <w:rsid w:val="00C12726"/>
    <w:rsid w:val="00C13018"/>
    <w:rsid w:val="00C1498C"/>
    <w:rsid w:val="00C14B27"/>
    <w:rsid w:val="00C158C3"/>
    <w:rsid w:val="00C22AE3"/>
    <w:rsid w:val="00C23339"/>
    <w:rsid w:val="00C2382B"/>
    <w:rsid w:val="00C238C8"/>
    <w:rsid w:val="00C2489D"/>
    <w:rsid w:val="00C2580F"/>
    <w:rsid w:val="00C25B7D"/>
    <w:rsid w:val="00C25CD6"/>
    <w:rsid w:val="00C27D2C"/>
    <w:rsid w:val="00C3089D"/>
    <w:rsid w:val="00C363E2"/>
    <w:rsid w:val="00C36C0A"/>
    <w:rsid w:val="00C375B1"/>
    <w:rsid w:val="00C414F3"/>
    <w:rsid w:val="00C41CD4"/>
    <w:rsid w:val="00C42813"/>
    <w:rsid w:val="00C434CC"/>
    <w:rsid w:val="00C45195"/>
    <w:rsid w:val="00C452C9"/>
    <w:rsid w:val="00C4643D"/>
    <w:rsid w:val="00C50362"/>
    <w:rsid w:val="00C530C7"/>
    <w:rsid w:val="00C539BA"/>
    <w:rsid w:val="00C564AE"/>
    <w:rsid w:val="00C577E9"/>
    <w:rsid w:val="00C60B91"/>
    <w:rsid w:val="00C62AB0"/>
    <w:rsid w:val="00C65E72"/>
    <w:rsid w:val="00C70656"/>
    <w:rsid w:val="00C713C6"/>
    <w:rsid w:val="00C7602A"/>
    <w:rsid w:val="00C768C1"/>
    <w:rsid w:val="00C775EB"/>
    <w:rsid w:val="00C81A27"/>
    <w:rsid w:val="00C83D25"/>
    <w:rsid w:val="00C848DB"/>
    <w:rsid w:val="00C8547B"/>
    <w:rsid w:val="00C859C6"/>
    <w:rsid w:val="00C86D8D"/>
    <w:rsid w:val="00C87368"/>
    <w:rsid w:val="00C9238C"/>
    <w:rsid w:val="00C92635"/>
    <w:rsid w:val="00C933F5"/>
    <w:rsid w:val="00C937A5"/>
    <w:rsid w:val="00C97F27"/>
    <w:rsid w:val="00CA071E"/>
    <w:rsid w:val="00CA0BEB"/>
    <w:rsid w:val="00CA1088"/>
    <w:rsid w:val="00CA15E2"/>
    <w:rsid w:val="00CA5EB1"/>
    <w:rsid w:val="00CA5EE0"/>
    <w:rsid w:val="00CA7532"/>
    <w:rsid w:val="00CA78D5"/>
    <w:rsid w:val="00CB04A3"/>
    <w:rsid w:val="00CB0CEE"/>
    <w:rsid w:val="00CB1009"/>
    <w:rsid w:val="00CC15D4"/>
    <w:rsid w:val="00CC4117"/>
    <w:rsid w:val="00CC5274"/>
    <w:rsid w:val="00CC7F0B"/>
    <w:rsid w:val="00CD15D7"/>
    <w:rsid w:val="00CD30E4"/>
    <w:rsid w:val="00CD4EF6"/>
    <w:rsid w:val="00CD5A84"/>
    <w:rsid w:val="00CE002D"/>
    <w:rsid w:val="00CE0224"/>
    <w:rsid w:val="00CE0F41"/>
    <w:rsid w:val="00CE461F"/>
    <w:rsid w:val="00CE5ABB"/>
    <w:rsid w:val="00CE5EBA"/>
    <w:rsid w:val="00CE6AE9"/>
    <w:rsid w:val="00CE7183"/>
    <w:rsid w:val="00CF091D"/>
    <w:rsid w:val="00CF12BE"/>
    <w:rsid w:val="00CF1A89"/>
    <w:rsid w:val="00CF1AF9"/>
    <w:rsid w:val="00CF2B79"/>
    <w:rsid w:val="00CF3FB8"/>
    <w:rsid w:val="00CF4523"/>
    <w:rsid w:val="00CF53C2"/>
    <w:rsid w:val="00CF57E0"/>
    <w:rsid w:val="00D00477"/>
    <w:rsid w:val="00D027CA"/>
    <w:rsid w:val="00D0339A"/>
    <w:rsid w:val="00D0476A"/>
    <w:rsid w:val="00D0509A"/>
    <w:rsid w:val="00D06854"/>
    <w:rsid w:val="00D108B5"/>
    <w:rsid w:val="00D1170F"/>
    <w:rsid w:val="00D11F10"/>
    <w:rsid w:val="00D13159"/>
    <w:rsid w:val="00D139FB"/>
    <w:rsid w:val="00D156C7"/>
    <w:rsid w:val="00D16D22"/>
    <w:rsid w:val="00D20E8B"/>
    <w:rsid w:val="00D219F4"/>
    <w:rsid w:val="00D24F90"/>
    <w:rsid w:val="00D308F6"/>
    <w:rsid w:val="00D31357"/>
    <w:rsid w:val="00D337F4"/>
    <w:rsid w:val="00D33A43"/>
    <w:rsid w:val="00D34486"/>
    <w:rsid w:val="00D34CEF"/>
    <w:rsid w:val="00D353A5"/>
    <w:rsid w:val="00D40A46"/>
    <w:rsid w:val="00D40C7A"/>
    <w:rsid w:val="00D415CA"/>
    <w:rsid w:val="00D42F9A"/>
    <w:rsid w:val="00D437B5"/>
    <w:rsid w:val="00D451A8"/>
    <w:rsid w:val="00D457EE"/>
    <w:rsid w:val="00D4585C"/>
    <w:rsid w:val="00D4760D"/>
    <w:rsid w:val="00D50813"/>
    <w:rsid w:val="00D52C54"/>
    <w:rsid w:val="00D530BC"/>
    <w:rsid w:val="00D548D4"/>
    <w:rsid w:val="00D56452"/>
    <w:rsid w:val="00D57E04"/>
    <w:rsid w:val="00D616A6"/>
    <w:rsid w:val="00D62247"/>
    <w:rsid w:val="00D656D1"/>
    <w:rsid w:val="00D6643E"/>
    <w:rsid w:val="00D67728"/>
    <w:rsid w:val="00D7056F"/>
    <w:rsid w:val="00D70AA2"/>
    <w:rsid w:val="00D715FB"/>
    <w:rsid w:val="00D73C13"/>
    <w:rsid w:val="00D77898"/>
    <w:rsid w:val="00D77C39"/>
    <w:rsid w:val="00D825B6"/>
    <w:rsid w:val="00D82D06"/>
    <w:rsid w:val="00D84227"/>
    <w:rsid w:val="00D84C03"/>
    <w:rsid w:val="00D90061"/>
    <w:rsid w:val="00D933A7"/>
    <w:rsid w:val="00D94053"/>
    <w:rsid w:val="00D94231"/>
    <w:rsid w:val="00D954D1"/>
    <w:rsid w:val="00DA06C5"/>
    <w:rsid w:val="00DA3AE5"/>
    <w:rsid w:val="00DA6650"/>
    <w:rsid w:val="00DB0225"/>
    <w:rsid w:val="00DB12F5"/>
    <w:rsid w:val="00DB16E7"/>
    <w:rsid w:val="00DB4528"/>
    <w:rsid w:val="00DB4AB8"/>
    <w:rsid w:val="00DC14AF"/>
    <w:rsid w:val="00DC18E7"/>
    <w:rsid w:val="00DC4DAF"/>
    <w:rsid w:val="00DC5A57"/>
    <w:rsid w:val="00DC68FF"/>
    <w:rsid w:val="00DD0A34"/>
    <w:rsid w:val="00DD4170"/>
    <w:rsid w:val="00DD4829"/>
    <w:rsid w:val="00DD4FB8"/>
    <w:rsid w:val="00DD52FF"/>
    <w:rsid w:val="00DD7B93"/>
    <w:rsid w:val="00DD7D51"/>
    <w:rsid w:val="00DE087D"/>
    <w:rsid w:val="00DE2162"/>
    <w:rsid w:val="00DE21F6"/>
    <w:rsid w:val="00DE29B5"/>
    <w:rsid w:val="00DE7D1C"/>
    <w:rsid w:val="00DF1805"/>
    <w:rsid w:val="00DF1DF0"/>
    <w:rsid w:val="00DF38E5"/>
    <w:rsid w:val="00DF71E9"/>
    <w:rsid w:val="00E01C24"/>
    <w:rsid w:val="00E02E10"/>
    <w:rsid w:val="00E03D0B"/>
    <w:rsid w:val="00E051D5"/>
    <w:rsid w:val="00E054C1"/>
    <w:rsid w:val="00E05E4E"/>
    <w:rsid w:val="00E07034"/>
    <w:rsid w:val="00E10500"/>
    <w:rsid w:val="00E11852"/>
    <w:rsid w:val="00E1239B"/>
    <w:rsid w:val="00E12FC6"/>
    <w:rsid w:val="00E13A44"/>
    <w:rsid w:val="00E156B8"/>
    <w:rsid w:val="00E16A74"/>
    <w:rsid w:val="00E16F29"/>
    <w:rsid w:val="00E20A94"/>
    <w:rsid w:val="00E21383"/>
    <w:rsid w:val="00E27137"/>
    <w:rsid w:val="00E326EB"/>
    <w:rsid w:val="00E32E3E"/>
    <w:rsid w:val="00E32F36"/>
    <w:rsid w:val="00E33300"/>
    <w:rsid w:val="00E3346B"/>
    <w:rsid w:val="00E33A48"/>
    <w:rsid w:val="00E346A9"/>
    <w:rsid w:val="00E34FC6"/>
    <w:rsid w:val="00E35187"/>
    <w:rsid w:val="00E359B9"/>
    <w:rsid w:val="00E4258A"/>
    <w:rsid w:val="00E42876"/>
    <w:rsid w:val="00E42A1A"/>
    <w:rsid w:val="00E430B5"/>
    <w:rsid w:val="00E46191"/>
    <w:rsid w:val="00E466F9"/>
    <w:rsid w:val="00E533BC"/>
    <w:rsid w:val="00E53672"/>
    <w:rsid w:val="00E5563A"/>
    <w:rsid w:val="00E56232"/>
    <w:rsid w:val="00E607C5"/>
    <w:rsid w:val="00E6080A"/>
    <w:rsid w:val="00E6305E"/>
    <w:rsid w:val="00E63A90"/>
    <w:rsid w:val="00E64633"/>
    <w:rsid w:val="00E651FE"/>
    <w:rsid w:val="00E66D2F"/>
    <w:rsid w:val="00E678BD"/>
    <w:rsid w:val="00E67F20"/>
    <w:rsid w:val="00E72075"/>
    <w:rsid w:val="00E72F57"/>
    <w:rsid w:val="00E742F8"/>
    <w:rsid w:val="00E74CD5"/>
    <w:rsid w:val="00E762B8"/>
    <w:rsid w:val="00E7721A"/>
    <w:rsid w:val="00E80115"/>
    <w:rsid w:val="00E822F9"/>
    <w:rsid w:val="00E828C7"/>
    <w:rsid w:val="00E837CD"/>
    <w:rsid w:val="00E86106"/>
    <w:rsid w:val="00E86C58"/>
    <w:rsid w:val="00E86C7F"/>
    <w:rsid w:val="00E87B68"/>
    <w:rsid w:val="00E90040"/>
    <w:rsid w:val="00E91E10"/>
    <w:rsid w:val="00E92806"/>
    <w:rsid w:val="00E95A0A"/>
    <w:rsid w:val="00EA0ACB"/>
    <w:rsid w:val="00EA0F92"/>
    <w:rsid w:val="00EA19C1"/>
    <w:rsid w:val="00EA30A1"/>
    <w:rsid w:val="00EA3A2F"/>
    <w:rsid w:val="00EA4545"/>
    <w:rsid w:val="00EA538D"/>
    <w:rsid w:val="00EA74C3"/>
    <w:rsid w:val="00EB09F7"/>
    <w:rsid w:val="00EB1DEE"/>
    <w:rsid w:val="00EB2074"/>
    <w:rsid w:val="00EB3303"/>
    <w:rsid w:val="00EB37CC"/>
    <w:rsid w:val="00EB7142"/>
    <w:rsid w:val="00EC0B8C"/>
    <w:rsid w:val="00EC21F3"/>
    <w:rsid w:val="00EC239B"/>
    <w:rsid w:val="00EC489D"/>
    <w:rsid w:val="00EC66A9"/>
    <w:rsid w:val="00EC6AFB"/>
    <w:rsid w:val="00ED1D65"/>
    <w:rsid w:val="00ED2B09"/>
    <w:rsid w:val="00ED3111"/>
    <w:rsid w:val="00ED4B34"/>
    <w:rsid w:val="00ED535B"/>
    <w:rsid w:val="00ED5506"/>
    <w:rsid w:val="00ED597F"/>
    <w:rsid w:val="00ED5EE4"/>
    <w:rsid w:val="00ED6F0D"/>
    <w:rsid w:val="00EE063D"/>
    <w:rsid w:val="00EE4293"/>
    <w:rsid w:val="00EE48AB"/>
    <w:rsid w:val="00EE510E"/>
    <w:rsid w:val="00EE5791"/>
    <w:rsid w:val="00EE66E4"/>
    <w:rsid w:val="00EF3BDC"/>
    <w:rsid w:val="00F00DBF"/>
    <w:rsid w:val="00F01353"/>
    <w:rsid w:val="00F02B34"/>
    <w:rsid w:val="00F07511"/>
    <w:rsid w:val="00F076A4"/>
    <w:rsid w:val="00F07D4A"/>
    <w:rsid w:val="00F1018B"/>
    <w:rsid w:val="00F11460"/>
    <w:rsid w:val="00F1254B"/>
    <w:rsid w:val="00F14D50"/>
    <w:rsid w:val="00F17D84"/>
    <w:rsid w:val="00F22519"/>
    <w:rsid w:val="00F23AAD"/>
    <w:rsid w:val="00F262BC"/>
    <w:rsid w:val="00F27B2B"/>
    <w:rsid w:val="00F31933"/>
    <w:rsid w:val="00F31D9A"/>
    <w:rsid w:val="00F32E65"/>
    <w:rsid w:val="00F33BA3"/>
    <w:rsid w:val="00F35963"/>
    <w:rsid w:val="00F3634C"/>
    <w:rsid w:val="00F37C4E"/>
    <w:rsid w:val="00F41F18"/>
    <w:rsid w:val="00F45124"/>
    <w:rsid w:val="00F46BCE"/>
    <w:rsid w:val="00F504C7"/>
    <w:rsid w:val="00F50A3B"/>
    <w:rsid w:val="00F51001"/>
    <w:rsid w:val="00F522A5"/>
    <w:rsid w:val="00F52FD6"/>
    <w:rsid w:val="00F54371"/>
    <w:rsid w:val="00F54614"/>
    <w:rsid w:val="00F54DAC"/>
    <w:rsid w:val="00F5521A"/>
    <w:rsid w:val="00F55275"/>
    <w:rsid w:val="00F562AB"/>
    <w:rsid w:val="00F61651"/>
    <w:rsid w:val="00F626B5"/>
    <w:rsid w:val="00F649FF"/>
    <w:rsid w:val="00F6754E"/>
    <w:rsid w:val="00F71CA9"/>
    <w:rsid w:val="00F731DA"/>
    <w:rsid w:val="00F735B8"/>
    <w:rsid w:val="00F75787"/>
    <w:rsid w:val="00F7669A"/>
    <w:rsid w:val="00F807A8"/>
    <w:rsid w:val="00F81E14"/>
    <w:rsid w:val="00F84A1F"/>
    <w:rsid w:val="00F86416"/>
    <w:rsid w:val="00F87D0F"/>
    <w:rsid w:val="00F95184"/>
    <w:rsid w:val="00F9588E"/>
    <w:rsid w:val="00FA25CA"/>
    <w:rsid w:val="00FA2D96"/>
    <w:rsid w:val="00FA4D04"/>
    <w:rsid w:val="00FA7679"/>
    <w:rsid w:val="00FB0599"/>
    <w:rsid w:val="00FB2C48"/>
    <w:rsid w:val="00FB6071"/>
    <w:rsid w:val="00FB7560"/>
    <w:rsid w:val="00FC2653"/>
    <w:rsid w:val="00FC2C30"/>
    <w:rsid w:val="00FC465A"/>
    <w:rsid w:val="00FC61AD"/>
    <w:rsid w:val="00FC753D"/>
    <w:rsid w:val="00FC7A84"/>
    <w:rsid w:val="00FC7B39"/>
    <w:rsid w:val="00FD0B5F"/>
    <w:rsid w:val="00FD4311"/>
    <w:rsid w:val="00FD4462"/>
    <w:rsid w:val="00FD524E"/>
    <w:rsid w:val="00FD528D"/>
    <w:rsid w:val="00FD56DB"/>
    <w:rsid w:val="00FE25D7"/>
    <w:rsid w:val="00FE49B5"/>
    <w:rsid w:val="00FE51CB"/>
    <w:rsid w:val="00FE6FC3"/>
    <w:rsid w:val="00FE7021"/>
    <w:rsid w:val="00FE7917"/>
    <w:rsid w:val="00FF09E7"/>
    <w:rsid w:val="00FF0F63"/>
    <w:rsid w:val="00FF29C2"/>
    <w:rsid w:val="00FF41BE"/>
    <w:rsid w:val="00FF43FC"/>
    <w:rsid w:val="00FF4A0B"/>
    <w:rsid w:val="01B0A3E6"/>
    <w:rsid w:val="039A56F8"/>
    <w:rsid w:val="04EB0BA5"/>
    <w:rsid w:val="080B680C"/>
    <w:rsid w:val="08FDF7CF"/>
    <w:rsid w:val="0DAD80B0"/>
    <w:rsid w:val="0F9C5BA9"/>
    <w:rsid w:val="141BF3E9"/>
    <w:rsid w:val="17A822B8"/>
    <w:rsid w:val="18AC6B58"/>
    <w:rsid w:val="1A483BB9"/>
    <w:rsid w:val="1AFB57EE"/>
    <w:rsid w:val="1D7FDC7B"/>
    <w:rsid w:val="1E5A7711"/>
    <w:rsid w:val="1F0A7205"/>
    <w:rsid w:val="20A337EF"/>
    <w:rsid w:val="223A2541"/>
    <w:rsid w:val="22CCE790"/>
    <w:rsid w:val="243BC97F"/>
    <w:rsid w:val="2B34E406"/>
    <w:rsid w:val="2D189279"/>
    <w:rsid w:val="2D3E97D8"/>
    <w:rsid w:val="2EE0F7D4"/>
    <w:rsid w:val="300684DE"/>
    <w:rsid w:val="34C36FD2"/>
    <w:rsid w:val="35BA76F5"/>
    <w:rsid w:val="36628463"/>
    <w:rsid w:val="393BF1B5"/>
    <w:rsid w:val="3FC72EAA"/>
    <w:rsid w:val="44DCD7CC"/>
    <w:rsid w:val="4A45D872"/>
    <w:rsid w:val="4B7EA678"/>
    <w:rsid w:val="4C748B63"/>
    <w:rsid w:val="4D2CF123"/>
    <w:rsid w:val="4F7F6A8B"/>
    <w:rsid w:val="4FC94489"/>
    <w:rsid w:val="502C5B08"/>
    <w:rsid w:val="552588BE"/>
    <w:rsid w:val="561DECFF"/>
    <w:rsid w:val="574EC640"/>
    <w:rsid w:val="59F8F9E1"/>
    <w:rsid w:val="5C4EA384"/>
    <w:rsid w:val="5EC4FB0C"/>
    <w:rsid w:val="620BF94C"/>
    <w:rsid w:val="62B406BA"/>
    <w:rsid w:val="6604CFD9"/>
    <w:rsid w:val="68029F8E"/>
    <w:rsid w:val="6A96CC56"/>
    <w:rsid w:val="6BFCB590"/>
    <w:rsid w:val="6DF6B961"/>
    <w:rsid w:val="6EB7B12C"/>
    <w:rsid w:val="75E252FE"/>
    <w:rsid w:val="76DC65DC"/>
    <w:rsid w:val="7B40CAE9"/>
    <w:rsid w:val="7D772EFD"/>
    <w:rsid w:val="7D7C1C8A"/>
    <w:rsid w:val="7EE777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9F0D3"/>
  <w15:docId w15:val="{924ADFD3-2BC8-468A-8DA6-04BB5C8A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C91"/>
    <w:pPr>
      <w:spacing w:after="60" w:line="240" w:lineRule="exact"/>
    </w:pPr>
    <w:rPr>
      <w:rFonts w:ascii="BundesSans Office" w:hAnsi="BundesSans Office"/>
      <w:sz w:val="18"/>
      <w:szCs w:val="18"/>
      <w:lang w:val="en-GB"/>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2"/>
      </w:numPr>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en-GB"/>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rsid w:val="0000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References,Bullets,Main numbered paragraph,Aufzählung Spiegelstrich,List Paragraph1,List Paragraph (numbered (a)),05_Listenabsatz"/>
    <w:basedOn w:val="Normal"/>
    <w:link w:val="ListParagraphChar"/>
    <w:uiPriority w:val="34"/>
    <w:qFormat/>
    <w:rsid w:val="00CA78D5"/>
    <w:pPr>
      <w:numPr>
        <w:numId w:val="3"/>
      </w:num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5"/>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6"/>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7"/>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8"/>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9"/>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4"/>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rsid w:val="00224FE5"/>
    <w:rPr>
      <w:sz w:val="16"/>
      <w:szCs w:val="16"/>
    </w:rPr>
  </w:style>
  <w:style w:type="paragraph" w:styleId="CommentText">
    <w:name w:val="annotation text"/>
    <w:basedOn w:val="Normal"/>
    <w:link w:val="CommentTextChar"/>
    <w:rsid w:val="00224FE5"/>
    <w:pPr>
      <w:spacing w:line="240" w:lineRule="auto"/>
    </w:pPr>
    <w:rPr>
      <w:sz w:val="20"/>
      <w:szCs w:val="20"/>
    </w:rPr>
  </w:style>
  <w:style w:type="character" w:customStyle="1" w:styleId="CommentTextChar">
    <w:name w:val="Comment Text Char"/>
    <w:basedOn w:val="DefaultParagraphFont"/>
    <w:link w:val="CommentText"/>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A2B07"/>
    <w:rPr>
      <w:color w:val="605E5C"/>
      <w:shd w:val="clear" w:color="auto" w:fill="E1DFDD"/>
    </w:rPr>
  </w:style>
  <w:style w:type="character" w:customStyle="1" w:styleId="ListParagraphChar">
    <w:name w:val="List Paragraph Char"/>
    <w:aliases w:val="Number list Paragraph Char,References Char,Bullets Char,Main numbered paragraph Char,Aufzählung Spiegelstrich Char,List Paragraph1 Char,List Paragraph (numbered (a)) Char,05_Listenabsatz Char"/>
    <w:link w:val="ListParagraph"/>
    <w:uiPriority w:val="34"/>
    <w:locked/>
    <w:rsid w:val="00F27B2B"/>
    <w:rPr>
      <w:rFonts w:ascii="BundesSans Office" w:hAnsi="BundesSans Office"/>
      <w:spacing w:val="1"/>
      <w:sz w:val="18"/>
      <w:szCs w:val="18"/>
      <w:lang w:val="en-GB"/>
    </w:rPr>
  </w:style>
  <w:style w:type="paragraph" w:styleId="NormalWeb">
    <w:name w:val="Normal (Web)"/>
    <w:basedOn w:val="Normal"/>
    <w:uiPriority w:val="99"/>
    <w:semiHidden/>
    <w:unhideWhenUsed/>
    <w:rsid w:val="00294B6A"/>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DefaultParagraphFont"/>
    <w:rsid w:val="000C1782"/>
  </w:style>
  <w:style w:type="character" w:customStyle="1" w:styleId="eop">
    <w:name w:val="eop"/>
    <w:basedOn w:val="DefaultParagraphFont"/>
    <w:rsid w:val="00AB7026"/>
  </w:style>
  <w:style w:type="paragraph" w:customStyle="1" w:styleId="Optional">
    <w:name w:val="Optional"/>
    <w:basedOn w:val="Normal"/>
    <w:autoRedefine/>
    <w:qFormat/>
    <w:rsid w:val="00A17F8B"/>
    <w:pPr>
      <w:spacing w:before="120" w:after="120" w:line="280" w:lineRule="auto"/>
      <w:jc w:val="both"/>
    </w:pPr>
    <w:rPr>
      <w:rFonts w:ascii="Cambria" w:hAnsi="Cambria"/>
      <w:color w:val="000000"/>
      <w:w w:val="105"/>
      <w:sz w:val="20"/>
      <w:szCs w:val="22"/>
      <w:lang w:val="en-US" w:eastAsia="en-US"/>
    </w:rPr>
  </w:style>
  <w:style w:type="character" w:styleId="FollowedHyperlink">
    <w:name w:val="FollowedHyperlink"/>
    <w:basedOn w:val="DefaultParagraphFont"/>
    <w:semiHidden/>
    <w:unhideWhenUsed/>
    <w:rsid w:val="00AA2A13"/>
    <w:rPr>
      <w:color w:val="9A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6368">
      <w:bodyDiv w:val="1"/>
      <w:marLeft w:val="0"/>
      <w:marRight w:val="0"/>
      <w:marTop w:val="0"/>
      <w:marBottom w:val="0"/>
      <w:divBdr>
        <w:top w:val="none" w:sz="0" w:space="0" w:color="auto"/>
        <w:left w:val="none" w:sz="0" w:space="0" w:color="auto"/>
        <w:bottom w:val="none" w:sz="0" w:space="0" w:color="auto"/>
        <w:right w:val="none" w:sz="0" w:space="0" w:color="auto"/>
      </w:divBdr>
    </w:div>
    <w:div w:id="208494644">
      <w:bodyDiv w:val="1"/>
      <w:marLeft w:val="0"/>
      <w:marRight w:val="0"/>
      <w:marTop w:val="0"/>
      <w:marBottom w:val="0"/>
      <w:divBdr>
        <w:top w:val="none" w:sz="0" w:space="0" w:color="auto"/>
        <w:left w:val="none" w:sz="0" w:space="0" w:color="auto"/>
        <w:bottom w:val="none" w:sz="0" w:space="0" w:color="auto"/>
        <w:right w:val="none" w:sz="0" w:space="0" w:color="auto"/>
      </w:divBdr>
    </w:div>
    <w:div w:id="372656672">
      <w:bodyDiv w:val="1"/>
      <w:marLeft w:val="0"/>
      <w:marRight w:val="0"/>
      <w:marTop w:val="0"/>
      <w:marBottom w:val="0"/>
      <w:divBdr>
        <w:top w:val="none" w:sz="0" w:space="0" w:color="auto"/>
        <w:left w:val="none" w:sz="0" w:space="0" w:color="auto"/>
        <w:bottom w:val="none" w:sz="0" w:space="0" w:color="auto"/>
        <w:right w:val="none" w:sz="0" w:space="0" w:color="auto"/>
      </w:divBdr>
    </w:div>
    <w:div w:id="379717697">
      <w:bodyDiv w:val="1"/>
      <w:marLeft w:val="0"/>
      <w:marRight w:val="0"/>
      <w:marTop w:val="0"/>
      <w:marBottom w:val="0"/>
      <w:divBdr>
        <w:top w:val="none" w:sz="0" w:space="0" w:color="auto"/>
        <w:left w:val="none" w:sz="0" w:space="0" w:color="auto"/>
        <w:bottom w:val="none" w:sz="0" w:space="0" w:color="auto"/>
        <w:right w:val="none" w:sz="0" w:space="0" w:color="auto"/>
      </w:divBdr>
    </w:div>
    <w:div w:id="445200931">
      <w:bodyDiv w:val="1"/>
      <w:marLeft w:val="0"/>
      <w:marRight w:val="0"/>
      <w:marTop w:val="0"/>
      <w:marBottom w:val="0"/>
      <w:divBdr>
        <w:top w:val="none" w:sz="0" w:space="0" w:color="auto"/>
        <w:left w:val="none" w:sz="0" w:space="0" w:color="auto"/>
        <w:bottom w:val="none" w:sz="0" w:space="0" w:color="auto"/>
        <w:right w:val="none" w:sz="0" w:space="0" w:color="auto"/>
      </w:divBdr>
      <w:divsChild>
        <w:div w:id="1413702317">
          <w:marLeft w:val="0"/>
          <w:marRight w:val="0"/>
          <w:marTop w:val="0"/>
          <w:marBottom w:val="0"/>
          <w:divBdr>
            <w:top w:val="none" w:sz="0" w:space="0" w:color="auto"/>
            <w:left w:val="none" w:sz="0" w:space="0" w:color="auto"/>
            <w:bottom w:val="none" w:sz="0" w:space="0" w:color="auto"/>
            <w:right w:val="none" w:sz="0" w:space="0" w:color="auto"/>
          </w:divBdr>
        </w:div>
      </w:divsChild>
    </w:div>
    <w:div w:id="453839530">
      <w:bodyDiv w:val="1"/>
      <w:marLeft w:val="0"/>
      <w:marRight w:val="0"/>
      <w:marTop w:val="0"/>
      <w:marBottom w:val="0"/>
      <w:divBdr>
        <w:top w:val="none" w:sz="0" w:space="0" w:color="auto"/>
        <w:left w:val="none" w:sz="0" w:space="0" w:color="auto"/>
        <w:bottom w:val="none" w:sz="0" w:space="0" w:color="auto"/>
        <w:right w:val="none" w:sz="0" w:space="0" w:color="auto"/>
      </w:divBdr>
      <w:divsChild>
        <w:div w:id="246813895">
          <w:marLeft w:val="0"/>
          <w:marRight w:val="0"/>
          <w:marTop w:val="0"/>
          <w:marBottom w:val="0"/>
          <w:divBdr>
            <w:top w:val="none" w:sz="0" w:space="0" w:color="auto"/>
            <w:left w:val="none" w:sz="0" w:space="0" w:color="auto"/>
            <w:bottom w:val="none" w:sz="0" w:space="0" w:color="auto"/>
            <w:right w:val="none" w:sz="0" w:space="0" w:color="auto"/>
          </w:divBdr>
        </w:div>
      </w:divsChild>
    </w:div>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572353899">
      <w:bodyDiv w:val="1"/>
      <w:marLeft w:val="0"/>
      <w:marRight w:val="0"/>
      <w:marTop w:val="0"/>
      <w:marBottom w:val="0"/>
      <w:divBdr>
        <w:top w:val="none" w:sz="0" w:space="0" w:color="auto"/>
        <w:left w:val="none" w:sz="0" w:space="0" w:color="auto"/>
        <w:bottom w:val="none" w:sz="0" w:space="0" w:color="auto"/>
        <w:right w:val="none" w:sz="0" w:space="0" w:color="auto"/>
      </w:divBdr>
      <w:divsChild>
        <w:div w:id="1587689373">
          <w:marLeft w:val="0"/>
          <w:marRight w:val="0"/>
          <w:marTop w:val="0"/>
          <w:marBottom w:val="0"/>
          <w:divBdr>
            <w:top w:val="none" w:sz="0" w:space="0" w:color="auto"/>
            <w:left w:val="none" w:sz="0" w:space="0" w:color="auto"/>
            <w:bottom w:val="none" w:sz="0" w:space="0" w:color="auto"/>
            <w:right w:val="none" w:sz="0" w:space="0" w:color="auto"/>
          </w:divBdr>
        </w:div>
      </w:divsChild>
    </w:div>
    <w:div w:id="767850035">
      <w:bodyDiv w:val="1"/>
      <w:marLeft w:val="0"/>
      <w:marRight w:val="0"/>
      <w:marTop w:val="0"/>
      <w:marBottom w:val="0"/>
      <w:divBdr>
        <w:top w:val="none" w:sz="0" w:space="0" w:color="auto"/>
        <w:left w:val="none" w:sz="0" w:space="0" w:color="auto"/>
        <w:bottom w:val="none" w:sz="0" w:space="0" w:color="auto"/>
        <w:right w:val="none" w:sz="0" w:space="0" w:color="auto"/>
      </w:divBdr>
    </w:div>
    <w:div w:id="825322985">
      <w:bodyDiv w:val="1"/>
      <w:marLeft w:val="0"/>
      <w:marRight w:val="0"/>
      <w:marTop w:val="0"/>
      <w:marBottom w:val="0"/>
      <w:divBdr>
        <w:top w:val="none" w:sz="0" w:space="0" w:color="auto"/>
        <w:left w:val="none" w:sz="0" w:space="0" w:color="auto"/>
        <w:bottom w:val="none" w:sz="0" w:space="0" w:color="auto"/>
        <w:right w:val="none" w:sz="0" w:space="0" w:color="auto"/>
      </w:divBdr>
      <w:divsChild>
        <w:div w:id="777916318">
          <w:marLeft w:val="0"/>
          <w:marRight w:val="0"/>
          <w:marTop w:val="0"/>
          <w:marBottom w:val="0"/>
          <w:divBdr>
            <w:top w:val="none" w:sz="0" w:space="0" w:color="auto"/>
            <w:left w:val="none" w:sz="0" w:space="0" w:color="auto"/>
            <w:bottom w:val="none" w:sz="0" w:space="0" w:color="auto"/>
            <w:right w:val="none" w:sz="0" w:space="0" w:color="auto"/>
          </w:divBdr>
        </w:div>
      </w:divsChild>
    </w:div>
    <w:div w:id="880216203">
      <w:bodyDiv w:val="1"/>
      <w:marLeft w:val="0"/>
      <w:marRight w:val="0"/>
      <w:marTop w:val="0"/>
      <w:marBottom w:val="0"/>
      <w:divBdr>
        <w:top w:val="none" w:sz="0" w:space="0" w:color="auto"/>
        <w:left w:val="none" w:sz="0" w:space="0" w:color="auto"/>
        <w:bottom w:val="none" w:sz="0" w:space="0" w:color="auto"/>
        <w:right w:val="none" w:sz="0" w:space="0" w:color="auto"/>
      </w:divBdr>
      <w:divsChild>
        <w:div w:id="1294480322">
          <w:marLeft w:val="0"/>
          <w:marRight w:val="0"/>
          <w:marTop w:val="0"/>
          <w:marBottom w:val="0"/>
          <w:divBdr>
            <w:top w:val="none" w:sz="0" w:space="0" w:color="auto"/>
            <w:left w:val="none" w:sz="0" w:space="0" w:color="auto"/>
            <w:bottom w:val="none" w:sz="0" w:space="0" w:color="auto"/>
            <w:right w:val="none" w:sz="0" w:space="0" w:color="auto"/>
          </w:divBdr>
        </w:div>
      </w:divsChild>
    </w:div>
    <w:div w:id="933707162">
      <w:bodyDiv w:val="1"/>
      <w:marLeft w:val="0"/>
      <w:marRight w:val="0"/>
      <w:marTop w:val="0"/>
      <w:marBottom w:val="0"/>
      <w:divBdr>
        <w:top w:val="none" w:sz="0" w:space="0" w:color="auto"/>
        <w:left w:val="none" w:sz="0" w:space="0" w:color="auto"/>
        <w:bottom w:val="none" w:sz="0" w:space="0" w:color="auto"/>
        <w:right w:val="none" w:sz="0" w:space="0" w:color="auto"/>
      </w:divBdr>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024669996">
      <w:bodyDiv w:val="1"/>
      <w:marLeft w:val="0"/>
      <w:marRight w:val="0"/>
      <w:marTop w:val="0"/>
      <w:marBottom w:val="0"/>
      <w:divBdr>
        <w:top w:val="none" w:sz="0" w:space="0" w:color="auto"/>
        <w:left w:val="none" w:sz="0" w:space="0" w:color="auto"/>
        <w:bottom w:val="none" w:sz="0" w:space="0" w:color="auto"/>
        <w:right w:val="none" w:sz="0" w:space="0" w:color="auto"/>
      </w:divBdr>
      <w:divsChild>
        <w:div w:id="2073312829">
          <w:marLeft w:val="0"/>
          <w:marRight w:val="0"/>
          <w:marTop w:val="0"/>
          <w:marBottom w:val="0"/>
          <w:divBdr>
            <w:top w:val="none" w:sz="0" w:space="0" w:color="auto"/>
            <w:left w:val="none" w:sz="0" w:space="0" w:color="auto"/>
            <w:bottom w:val="none" w:sz="0" w:space="0" w:color="auto"/>
            <w:right w:val="none" w:sz="0" w:space="0" w:color="auto"/>
          </w:divBdr>
          <w:divsChild>
            <w:div w:id="1910993751">
              <w:marLeft w:val="0"/>
              <w:marRight w:val="0"/>
              <w:marTop w:val="0"/>
              <w:marBottom w:val="0"/>
              <w:divBdr>
                <w:top w:val="none" w:sz="0" w:space="0" w:color="auto"/>
                <w:left w:val="none" w:sz="0" w:space="0" w:color="auto"/>
                <w:bottom w:val="none" w:sz="0" w:space="0" w:color="auto"/>
                <w:right w:val="none" w:sz="0" w:space="0" w:color="auto"/>
              </w:divBdr>
              <w:divsChild>
                <w:div w:id="128475362">
                  <w:marLeft w:val="0"/>
                  <w:marRight w:val="0"/>
                  <w:marTop w:val="0"/>
                  <w:marBottom w:val="0"/>
                  <w:divBdr>
                    <w:top w:val="none" w:sz="0" w:space="0" w:color="auto"/>
                    <w:left w:val="none" w:sz="0" w:space="0" w:color="auto"/>
                    <w:bottom w:val="none" w:sz="0" w:space="0" w:color="auto"/>
                    <w:right w:val="none" w:sz="0" w:space="0" w:color="auto"/>
                  </w:divBdr>
                  <w:divsChild>
                    <w:div w:id="1890605716">
                      <w:marLeft w:val="0"/>
                      <w:marRight w:val="0"/>
                      <w:marTop w:val="0"/>
                      <w:marBottom w:val="0"/>
                      <w:divBdr>
                        <w:top w:val="none" w:sz="0" w:space="0" w:color="auto"/>
                        <w:left w:val="none" w:sz="0" w:space="0" w:color="auto"/>
                        <w:bottom w:val="none" w:sz="0" w:space="0" w:color="auto"/>
                        <w:right w:val="none" w:sz="0" w:space="0" w:color="auto"/>
                      </w:divBdr>
                      <w:divsChild>
                        <w:div w:id="1883326335">
                          <w:marLeft w:val="0"/>
                          <w:marRight w:val="0"/>
                          <w:marTop w:val="0"/>
                          <w:marBottom w:val="0"/>
                          <w:divBdr>
                            <w:top w:val="none" w:sz="0" w:space="0" w:color="auto"/>
                            <w:left w:val="none" w:sz="0" w:space="0" w:color="auto"/>
                            <w:bottom w:val="none" w:sz="0" w:space="0" w:color="auto"/>
                            <w:right w:val="none" w:sz="0" w:space="0" w:color="auto"/>
                          </w:divBdr>
                          <w:divsChild>
                            <w:div w:id="744038405">
                              <w:marLeft w:val="0"/>
                              <w:marRight w:val="0"/>
                              <w:marTop w:val="0"/>
                              <w:marBottom w:val="0"/>
                              <w:divBdr>
                                <w:top w:val="none" w:sz="0" w:space="0" w:color="auto"/>
                                <w:left w:val="none" w:sz="0" w:space="0" w:color="auto"/>
                                <w:bottom w:val="none" w:sz="0" w:space="0" w:color="auto"/>
                                <w:right w:val="none" w:sz="0" w:space="0" w:color="auto"/>
                              </w:divBdr>
                              <w:divsChild>
                                <w:div w:id="1908297861">
                                  <w:marLeft w:val="0"/>
                                  <w:marRight w:val="0"/>
                                  <w:marTop w:val="0"/>
                                  <w:marBottom w:val="0"/>
                                  <w:divBdr>
                                    <w:top w:val="none" w:sz="0" w:space="0" w:color="auto"/>
                                    <w:left w:val="none" w:sz="0" w:space="0" w:color="auto"/>
                                    <w:bottom w:val="none" w:sz="0" w:space="0" w:color="auto"/>
                                    <w:right w:val="none" w:sz="0" w:space="0" w:color="auto"/>
                                  </w:divBdr>
                                  <w:divsChild>
                                    <w:div w:id="487551430">
                                      <w:marLeft w:val="0"/>
                                      <w:marRight w:val="0"/>
                                      <w:marTop w:val="0"/>
                                      <w:marBottom w:val="0"/>
                                      <w:divBdr>
                                        <w:top w:val="none" w:sz="0" w:space="0" w:color="auto"/>
                                        <w:left w:val="none" w:sz="0" w:space="0" w:color="auto"/>
                                        <w:bottom w:val="none" w:sz="0" w:space="0" w:color="auto"/>
                                        <w:right w:val="none" w:sz="0" w:space="0" w:color="auto"/>
                                      </w:divBdr>
                                      <w:divsChild>
                                        <w:div w:id="1535269144">
                                          <w:marLeft w:val="0"/>
                                          <w:marRight w:val="0"/>
                                          <w:marTop w:val="0"/>
                                          <w:marBottom w:val="0"/>
                                          <w:divBdr>
                                            <w:top w:val="none" w:sz="0" w:space="0" w:color="auto"/>
                                            <w:left w:val="none" w:sz="0" w:space="0" w:color="auto"/>
                                            <w:bottom w:val="none" w:sz="0" w:space="0" w:color="auto"/>
                                            <w:right w:val="none" w:sz="0" w:space="0" w:color="auto"/>
                                          </w:divBdr>
                                          <w:divsChild>
                                            <w:div w:id="840851005">
                                              <w:marLeft w:val="0"/>
                                              <w:marRight w:val="0"/>
                                              <w:marTop w:val="0"/>
                                              <w:marBottom w:val="0"/>
                                              <w:divBdr>
                                                <w:top w:val="none" w:sz="0" w:space="0" w:color="auto"/>
                                                <w:left w:val="none" w:sz="0" w:space="0" w:color="auto"/>
                                                <w:bottom w:val="none" w:sz="0" w:space="0" w:color="auto"/>
                                                <w:right w:val="none" w:sz="0" w:space="0" w:color="auto"/>
                                              </w:divBdr>
                                              <w:divsChild>
                                                <w:div w:id="1478953028">
                                                  <w:marLeft w:val="0"/>
                                                  <w:marRight w:val="0"/>
                                                  <w:marTop w:val="0"/>
                                                  <w:marBottom w:val="0"/>
                                                  <w:divBdr>
                                                    <w:top w:val="none" w:sz="0" w:space="0" w:color="auto"/>
                                                    <w:left w:val="none" w:sz="0" w:space="0" w:color="auto"/>
                                                    <w:bottom w:val="none" w:sz="0" w:space="0" w:color="auto"/>
                                                    <w:right w:val="none" w:sz="0" w:space="0" w:color="auto"/>
                                                  </w:divBdr>
                                                  <w:divsChild>
                                                    <w:div w:id="1749814121">
                                                      <w:marLeft w:val="0"/>
                                                      <w:marRight w:val="0"/>
                                                      <w:marTop w:val="0"/>
                                                      <w:marBottom w:val="0"/>
                                                      <w:divBdr>
                                                        <w:top w:val="none" w:sz="0" w:space="0" w:color="auto"/>
                                                        <w:left w:val="none" w:sz="0" w:space="0" w:color="auto"/>
                                                        <w:bottom w:val="none" w:sz="0" w:space="0" w:color="auto"/>
                                                        <w:right w:val="none" w:sz="0" w:space="0" w:color="auto"/>
                                                      </w:divBdr>
                                                      <w:divsChild>
                                                        <w:div w:id="1235820198">
                                                          <w:marLeft w:val="0"/>
                                                          <w:marRight w:val="0"/>
                                                          <w:marTop w:val="0"/>
                                                          <w:marBottom w:val="0"/>
                                                          <w:divBdr>
                                                            <w:top w:val="none" w:sz="0" w:space="0" w:color="auto"/>
                                                            <w:left w:val="none" w:sz="0" w:space="0" w:color="auto"/>
                                                            <w:bottom w:val="none" w:sz="0" w:space="0" w:color="auto"/>
                                                            <w:right w:val="none" w:sz="0" w:space="0" w:color="auto"/>
                                                          </w:divBdr>
                                                          <w:divsChild>
                                                            <w:div w:id="957681657">
                                                              <w:marLeft w:val="0"/>
                                                              <w:marRight w:val="0"/>
                                                              <w:marTop w:val="0"/>
                                                              <w:marBottom w:val="0"/>
                                                              <w:divBdr>
                                                                <w:top w:val="none" w:sz="0" w:space="0" w:color="auto"/>
                                                                <w:left w:val="none" w:sz="0" w:space="0" w:color="auto"/>
                                                                <w:bottom w:val="none" w:sz="0" w:space="0" w:color="auto"/>
                                                                <w:right w:val="none" w:sz="0" w:space="0" w:color="auto"/>
                                                              </w:divBdr>
                                                              <w:divsChild>
                                                                <w:div w:id="1166631624">
                                                                  <w:marLeft w:val="0"/>
                                                                  <w:marRight w:val="0"/>
                                                                  <w:marTop w:val="0"/>
                                                                  <w:marBottom w:val="0"/>
                                                                  <w:divBdr>
                                                                    <w:top w:val="none" w:sz="0" w:space="0" w:color="auto"/>
                                                                    <w:left w:val="none" w:sz="0" w:space="0" w:color="auto"/>
                                                                    <w:bottom w:val="none" w:sz="0" w:space="0" w:color="auto"/>
                                                                    <w:right w:val="none" w:sz="0" w:space="0" w:color="auto"/>
                                                                  </w:divBdr>
                                                                  <w:divsChild>
                                                                    <w:div w:id="11638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1329809">
      <w:bodyDiv w:val="1"/>
      <w:marLeft w:val="0"/>
      <w:marRight w:val="0"/>
      <w:marTop w:val="0"/>
      <w:marBottom w:val="0"/>
      <w:divBdr>
        <w:top w:val="none" w:sz="0" w:space="0" w:color="auto"/>
        <w:left w:val="none" w:sz="0" w:space="0" w:color="auto"/>
        <w:bottom w:val="none" w:sz="0" w:space="0" w:color="auto"/>
        <w:right w:val="none" w:sz="0" w:space="0" w:color="auto"/>
      </w:divBdr>
    </w:div>
    <w:div w:id="1685014627">
      <w:bodyDiv w:val="1"/>
      <w:marLeft w:val="0"/>
      <w:marRight w:val="0"/>
      <w:marTop w:val="0"/>
      <w:marBottom w:val="0"/>
      <w:divBdr>
        <w:top w:val="none" w:sz="0" w:space="0" w:color="auto"/>
        <w:left w:val="none" w:sz="0" w:space="0" w:color="auto"/>
        <w:bottom w:val="none" w:sz="0" w:space="0" w:color="auto"/>
        <w:right w:val="none" w:sz="0" w:space="0" w:color="auto"/>
      </w:divBdr>
    </w:div>
    <w:div w:id="1724013402">
      <w:bodyDiv w:val="1"/>
      <w:marLeft w:val="0"/>
      <w:marRight w:val="0"/>
      <w:marTop w:val="0"/>
      <w:marBottom w:val="0"/>
      <w:divBdr>
        <w:top w:val="none" w:sz="0" w:space="0" w:color="auto"/>
        <w:left w:val="none" w:sz="0" w:space="0" w:color="auto"/>
        <w:bottom w:val="none" w:sz="0" w:space="0" w:color="auto"/>
        <w:right w:val="none" w:sz="0" w:space="0" w:color="auto"/>
      </w:divBdr>
    </w:div>
    <w:div w:id="1724258717">
      <w:bodyDiv w:val="1"/>
      <w:marLeft w:val="0"/>
      <w:marRight w:val="0"/>
      <w:marTop w:val="0"/>
      <w:marBottom w:val="0"/>
      <w:divBdr>
        <w:top w:val="none" w:sz="0" w:space="0" w:color="auto"/>
        <w:left w:val="none" w:sz="0" w:space="0" w:color="auto"/>
        <w:bottom w:val="none" w:sz="0" w:space="0" w:color="auto"/>
        <w:right w:val="none" w:sz="0" w:space="0" w:color="auto"/>
      </w:divBdr>
      <w:divsChild>
        <w:div w:id="1299146321">
          <w:marLeft w:val="0"/>
          <w:marRight w:val="0"/>
          <w:marTop w:val="0"/>
          <w:marBottom w:val="0"/>
          <w:divBdr>
            <w:top w:val="none" w:sz="0" w:space="0" w:color="auto"/>
            <w:left w:val="none" w:sz="0" w:space="0" w:color="auto"/>
            <w:bottom w:val="none" w:sz="0" w:space="0" w:color="auto"/>
            <w:right w:val="none" w:sz="0" w:space="0" w:color="auto"/>
          </w:divBdr>
        </w:div>
      </w:divsChild>
    </w:div>
    <w:div w:id="1735155135">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 w:id="1924875426">
      <w:bodyDiv w:val="1"/>
      <w:marLeft w:val="0"/>
      <w:marRight w:val="0"/>
      <w:marTop w:val="0"/>
      <w:marBottom w:val="0"/>
      <w:divBdr>
        <w:top w:val="none" w:sz="0" w:space="0" w:color="auto"/>
        <w:left w:val="none" w:sz="0" w:space="0" w:color="auto"/>
        <w:bottom w:val="none" w:sz="0" w:space="0" w:color="auto"/>
        <w:right w:val="none" w:sz="0" w:space="0" w:color="auto"/>
      </w:divBdr>
    </w:div>
    <w:div w:id="2049529400">
      <w:bodyDiv w:val="1"/>
      <w:marLeft w:val="0"/>
      <w:marRight w:val="0"/>
      <w:marTop w:val="0"/>
      <w:marBottom w:val="0"/>
      <w:divBdr>
        <w:top w:val="none" w:sz="0" w:space="0" w:color="auto"/>
        <w:left w:val="none" w:sz="0" w:space="0" w:color="auto"/>
        <w:bottom w:val="none" w:sz="0" w:space="0" w:color="auto"/>
        <w:right w:val="none" w:sz="0" w:space="0" w:color="auto"/>
      </w:divBdr>
    </w:div>
    <w:div w:id="2132891956">
      <w:bodyDiv w:val="1"/>
      <w:marLeft w:val="0"/>
      <w:marRight w:val="0"/>
      <w:marTop w:val="0"/>
      <w:marBottom w:val="0"/>
      <w:divBdr>
        <w:top w:val="none" w:sz="0" w:space="0" w:color="auto"/>
        <w:left w:val="none" w:sz="0" w:space="0" w:color="auto"/>
        <w:bottom w:val="none" w:sz="0" w:space="0" w:color="auto"/>
        <w:right w:val="none" w:sz="0" w:space="0" w:color="auto"/>
      </w:divBdr>
      <w:divsChild>
        <w:div w:id="1663310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estion-from-bidder-PoS-VN@giz.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N_PoS_Quotation@giz.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iz.de/viet-nam" TargetMode="External"/><Relationship Id="rId5" Type="http://schemas.openxmlformats.org/officeDocument/2006/relationships/numbering" Target="numbering.xml"/><Relationship Id="rId15" Type="http://schemas.openxmlformats.org/officeDocument/2006/relationships/hyperlink" Target="https://commission.europa.eu/funding-tenders/procedures-guidelines-tenders/information-contractors-and-beneficiaries/exchange-rate-inforeuro_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estion-from-bidder-PoS-VN@gi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33-e821-46d9-a4f1-a17cee89e1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7" ma:contentTypeDescription="Create a new document." ma:contentTypeScope="" ma:versionID="a90da819b6735292881051b25fce85c1">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10c24d52fd71b0fb3d1cbeaed06349cc"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AC03B-A581-4DDB-9932-A12E07F877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09DEB-7DFF-43F8-9D32-9D2FF77FFA3D}"/>
</file>

<file path=customXml/itemProps3.xml><?xml version="1.0" encoding="utf-8"?>
<ds:datastoreItem xmlns:ds="http://schemas.openxmlformats.org/officeDocument/2006/customXml" ds:itemID="{492F7698-0F3F-4D39-8FE4-A76E19265E01}">
  <ds:schemaRefs>
    <ds:schemaRef ds:uri="http://schemas.openxmlformats.org/officeDocument/2006/bibliography"/>
  </ds:schemaRefs>
</ds:datastoreItem>
</file>

<file path=customXml/itemProps4.xml><?xml version="1.0" encoding="utf-8"?>
<ds:datastoreItem xmlns:ds="http://schemas.openxmlformats.org/officeDocument/2006/customXml" ds:itemID="{FB28F1EE-07CC-4246-BEE7-C9AE5E3034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giz-bmz-aa-en-factsheet-vorlage-mit-eldz-allg-2013-4seiter</Template>
  <TotalTime>0</TotalTime>
  <Pages>2</Pages>
  <Words>668</Words>
  <Characters>4673</Characters>
  <Application>Microsoft Office Word</Application>
  <DocSecurity>0</DocSecurity>
  <Lines>38</Lines>
  <Paragraphs>10</Paragraphs>
  <ScaleCrop>false</ScaleCrop>
  <Company>giz</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dc:subject>
  <dc:creator>Susanne Lein GIZ VN</dc:creator>
  <cp:keywords/>
  <cp:lastModifiedBy>Bui Van, Anh GIZ VN</cp:lastModifiedBy>
  <cp:revision>101</cp:revision>
  <cp:lastPrinted>2022-03-24T05:56:00Z</cp:lastPrinted>
  <dcterms:created xsi:type="dcterms:W3CDTF">2022-03-25T01:32:00Z</dcterms:created>
  <dcterms:modified xsi:type="dcterms:W3CDTF">2025-07-07T04:15:00Z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0x010100A9C3723998C9914FAC2DD18B03A12458</vt:lpwstr>
  </property>
</Properties>
</file>