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0" w:type="dxa"/>
        <w:tblInd w:w="18" w:type="dxa"/>
        <w:tblLook w:val="00A0" w:firstRow="1" w:lastRow="0" w:firstColumn="1" w:lastColumn="0" w:noHBand="0" w:noVBand="0"/>
      </w:tblPr>
      <w:tblGrid>
        <w:gridCol w:w="10170"/>
      </w:tblGrid>
      <w:tr w:rsidR="00853EEF" w:rsidRPr="004D4F0E" w14:paraId="5433BC52" w14:textId="77777777" w:rsidTr="00BC57EB">
        <w:trPr>
          <w:trHeight w:val="720"/>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4B7BA193" w:rsidR="005C6A14" w:rsidRPr="0075182C" w:rsidRDefault="005C6A14" w:rsidP="00C61697">
      <w:pPr>
        <w:pStyle w:val="Default"/>
        <w:jc w:val="both"/>
      </w:pPr>
      <w:r w:rsidRPr="00194B28">
        <w:rPr>
          <w:sz w:val="20"/>
          <w:szCs w:val="20"/>
        </w:rPr>
        <w:t xml:space="preserve">As a federal enterprise, the Deutsche Gesellschaft für </w:t>
      </w:r>
      <w:proofErr w:type="spellStart"/>
      <w:r w:rsidRPr="00194B28">
        <w:rPr>
          <w:sz w:val="20"/>
          <w:szCs w:val="20"/>
        </w:rPr>
        <w:t>Internationale</w:t>
      </w:r>
      <w:proofErr w:type="spellEnd"/>
      <w:r w:rsidRPr="00194B28">
        <w:rPr>
          <w:sz w:val="20"/>
          <w:szCs w:val="20"/>
        </w:rPr>
        <w:t xml:space="preserve"> </w:t>
      </w:r>
      <w:proofErr w:type="spellStart"/>
      <w:r w:rsidRPr="00194B28">
        <w:rPr>
          <w:sz w:val="20"/>
          <w:szCs w:val="20"/>
        </w:rPr>
        <w:t>Zusammenarbeit</w:t>
      </w:r>
      <w:proofErr w:type="spellEnd"/>
      <w:r w:rsidRPr="00194B28">
        <w:rPr>
          <w:sz w:val="20"/>
          <w:szCs w:val="20"/>
        </w:rPr>
        <w:t xml:space="preserve"> (GIZ) GmbH support</w:t>
      </w:r>
      <w:r>
        <w:rPr>
          <w:sz w:val="20"/>
          <w:szCs w:val="20"/>
        </w:rPr>
        <w:t>s</w:t>
      </w:r>
      <w:r w:rsidRPr="00194B28">
        <w:rPr>
          <w:sz w:val="20"/>
          <w:szCs w:val="20"/>
        </w:rPr>
        <w:t xml:space="preserve"> the German Government in achieving its objectives in the field of international cooperation for sustainable development. We work in a variety of fields and support our cooperation partners in designing strategies and meeting their policy goals. GIZ </w:t>
      </w:r>
      <w:r>
        <w:rPr>
          <w:sz w:val="20"/>
          <w:szCs w:val="20"/>
        </w:rPr>
        <w:t>Viet Nam</w:t>
      </w:r>
      <w:r w:rsidRPr="00194B28">
        <w:rPr>
          <w:sz w:val="20"/>
          <w:szCs w:val="20"/>
        </w:rPr>
        <w:t xml:space="preserve"> is currently engaged in three priority areas:</w:t>
      </w:r>
      <w:r w:rsidRPr="00C42694">
        <w:rPr>
          <w:sz w:val="20"/>
          <w:szCs w:val="20"/>
        </w:rPr>
        <w:t xml:space="preserve"> </w:t>
      </w:r>
      <w:r>
        <w:rPr>
          <w:sz w:val="20"/>
          <w:szCs w:val="20"/>
        </w:rPr>
        <w:t>1)</w:t>
      </w:r>
      <w:r w:rsidRPr="00C42694">
        <w:rPr>
          <w:sz w:val="20"/>
          <w:szCs w:val="20"/>
        </w:rPr>
        <w:t xml:space="preserve"> </w:t>
      </w:r>
      <w:r w:rsidRPr="00194B28">
        <w:rPr>
          <w:sz w:val="20"/>
          <w:szCs w:val="20"/>
        </w:rPr>
        <w:t>Vocational training</w:t>
      </w:r>
      <w:r>
        <w:rPr>
          <w:sz w:val="20"/>
          <w:szCs w:val="20"/>
        </w:rPr>
        <w:t>;</w:t>
      </w:r>
      <w:r w:rsidRPr="00C42694">
        <w:rPr>
          <w:sz w:val="20"/>
          <w:szCs w:val="20"/>
        </w:rPr>
        <w:t xml:space="preserve"> </w:t>
      </w:r>
      <w:r>
        <w:rPr>
          <w:sz w:val="20"/>
          <w:szCs w:val="20"/>
        </w:rPr>
        <w:t>2)</w:t>
      </w:r>
      <w:r w:rsidRPr="00C42694">
        <w:rPr>
          <w:sz w:val="20"/>
          <w:szCs w:val="20"/>
        </w:rPr>
        <w:t xml:space="preserve"> </w:t>
      </w:r>
      <w:r w:rsidRPr="00194B28">
        <w:rPr>
          <w:sz w:val="20"/>
          <w:szCs w:val="20"/>
        </w:rPr>
        <w:t>Environmental policy and sustainable natural resource use</w:t>
      </w:r>
      <w:r>
        <w:rPr>
          <w:sz w:val="20"/>
          <w:szCs w:val="20"/>
        </w:rPr>
        <w:t>;</w:t>
      </w:r>
      <w:r w:rsidRPr="00C42694">
        <w:rPr>
          <w:sz w:val="20"/>
          <w:szCs w:val="20"/>
        </w:rPr>
        <w:t xml:space="preserve"> </w:t>
      </w:r>
      <w:r>
        <w:rPr>
          <w:sz w:val="20"/>
          <w:szCs w:val="20"/>
        </w:rPr>
        <w:t>3)</w:t>
      </w:r>
      <w:r w:rsidRPr="00C42694">
        <w:rPr>
          <w:sz w:val="20"/>
          <w:szCs w:val="20"/>
        </w:rPr>
        <w:t xml:space="preserve"> </w:t>
      </w:r>
      <w:r w:rsidRPr="00194B28">
        <w:rPr>
          <w:sz w:val="20"/>
          <w:szCs w:val="20"/>
        </w:rPr>
        <w:t>Energy</w:t>
      </w:r>
      <w:r w:rsidR="00234FC4" w:rsidRPr="00C42694">
        <w:rPr>
          <w:sz w:val="20"/>
          <w:szCs w:val="20"/>
        </w:rPr>
        <w:t xml:space="preserve"> and 4) Sustainable Economic Development.</w:t>
      </w:r>
      <w:r w:rsidR="003D6484" w:rsidRPr="00C42694">
        <w:rPr>
          <w:sz w:val="20"/>
          <w:szCs w:val="20"/>
        </w:rPr>
        <w:t xml:space="preserve"> Gender equality is one of the key values of our company and of the work we do.</w:t>
      </w:r>
      <w:r w:rsidR="0000087B" w:rsidRPr="00C42694">
        <w:rPr>
          <w:sz w:val="20"/>
          <w:szCs w:val="20"/>
        </w:rPr>
        <w:t xml:space="preserve"> </w:t>
      </w:r>
      <w:r w:rsidR="008B0F41" w:rsidRPr="00C42694">
        <w:rPr>
          <w:sz w:val="20"/>
          <w:szCs w:val="20"/>
        </w:rPr>
        <w:t xml:space="preserve">Fostering gender equality in our </w:t>
      </w:r>
      <w:r w:rsidR="0078232B" w:rsidRPr="00C42694">
        <w:rPr>
          <w:sz w:val="20"/>
          <w:szCs w:val="20"/>
        </w:rPr>
        <w:t>project operation</w:t>
      </w:r>
      <w:r w:rsidR="008B0F41" w:rsidRPr="00C42694">
        <w:rPr>
          <w:sz w:val="20"/>
          <w:szCs w:val="20"/>
        </w:rPr>
        <w:t xml:space="preserve"> and our internal equal opportunity provisions are two strategic pillars of our corporate identity and policy.</w:t>
      </w:r>
      <w:r w:rsidR="00C61697" w:rsidRPr="00C42694">
        <w:rPr>
          <w:sz w:val="20"/>
          <w:szCs w:val="20"/>
        </w:rPr>
        <w:t xml:space="preserve"> </w:t>
      </w:r>
      <w:r w:rsidR="00FB060E" w:rsidRPr="00C61697">
        <w:rPr>
          <w:sz w:val="20"/>
          <w:szCs w:val="20"/>
        </w:rPr>
        <w:t>For further information please visit our website:</w:t>
      </w:r>
      <w:r w:rsidR="00FB060E" w:rsidRPr="00FB060E">
        <w:t xml:space="preserve"> </w:t>
      </w:r>
      <w:hyperlink r:id="rId11" w:history="1">
        <w:r w:rsidR="00FB060E" w:rsidRPr="00FB060E">
          <w:rPr>
            <w:rStyle w:val="Hyperlink"/>
            <w:color w:val="C00000"/>
            <w:sz w:val="20"/>
            <w:szCs w:val="20"/>
          </w:rPr>
          <w:t>www.giz.de/viet-nam</w:t>
        </w:r>
      </w:hyperlink>
      <w:r w:rsidR="00FB060E">
        <w:rPr>
          <w:color w:val="C00000"/>
        </w:rPr>
        <w:t>.</w:t>
      </w:r>
      <w:r w:rsidR="00FB060E">
        <w:t xml:space="preserve"> </w:t>
      </w:r>
    </w:p>
    <w:p w14:paraId="1F246581" w14:textId="77777777" w:rsidR="00A16380" w:rsidRDefault="00A16380" w:rsidP="00A16380">
      <w:pPr>
        <w:spacing w:line="288" w:lineRule="auto"/>
        <w:jc w:val="both"/>
        <w:rPr>
          <w:rFonts w:ascii="Arial" w:hAnsi="Arial" w:cs="Arial"/>
          <w:sz w:val="20"/>
          <w:szCs w:val="20"/>
          <w:lang w:val="en-GB"/>
        </w:rPr>
      </w:pPr>
    </w:p>
    <w:p w14:paraId="20ADF980" w14:textId="23A8D5F2" w:rsidR="00A16380" w:rsidRPr="00A16380" w:rsidRDefault="00A16380" w:rsidP="00A16380">
      <w:pPr>
        <w:spacing w:line="288" w:lineRule="auto"/>
        <w:jc w:val="both"/>
        <w:rPr>
          <w:rFonts w:ascii="Arial" w:eastAsia="Calibri" w:hAnsi="Arial" w:cs="Arial"/>
          <w:color w:val="000000"/>
          <w:sz w:val="20"/>
          <w:szCs w:val="20"/>
          <w:lang w:val="en-US"/>
        </w:rPr>
      </w:pPr>
      <w:r w:rsidRPr="00A16380">
        <w:rPr>
          <w:rFonts w:ascii="Arial" w:eastAsia="Calibri" w:hAnsi="Arial" w:cs="Arial"/>
          <w:color w:val="000000"/>
          <w:sz w:val="20"/>
          <w:szCs w:val="20"/>
          <w:lang w:val="en-US"/>
        </w:rPr>
        <w:t>The project “3RproMar” (Reduce, Reuse, Recycle to Protect the Marine Environment and Coral Reefs) supports the ASEAN member states in the improvement of implementation capacities for reducing land-based waste leakage to protect the seas. The project outcome includes four output areas. First, regional cooperation and knowledge management among the ASEAN working groups will be enhanced. The second area of activity focuses on the development of national measures for waste leakage reduction within the focal ASEAN member states (Indonesia, Philippines, Viet Nam and Cambodia) as well as their transmission to strategies on a local level. The third area of activity focuses on involving the private sector to develop approaches for waste leakage reduction along the value chain. The pilot project along the value chain from sustainable consumption to enhanced waste collection and recycling will be implemented in a fourth area of activity in the Mekong Delta.</w:t>
      </w:r>
    </w:p>
    <w:p w14:paraId="4D496A28" w14:textId="77777777" w:rsidR="00A16380" w:rsidRDefault="00A16380" w:rsidP="00A16380">
      <w:pPr>
        <w:spacing w:line="288" w:lineRule="auto"/>
        <w:jc w:val="both"/>
        <w:rPr>
          <w:rFonts w:ascii="Arial" w:hAnsi="Arial" w:cs="Arial"/>
          <w:sz w:val="20"/>
          <w:szCs w:val="20"/>
          <w:lang w:val="en-GB"/>
        </w:rPr>
      </w:pPr>
    </w:p>
    <w:p w14:paraId="147A6563" w14:textId="77777777" w:rsidR="00A16380" w:rsidRDefault="00A16380" w:rsidP="00A16380">
      <w:pPr>
        <w:spacing w:line="288" w:lineRule="auto"/>
        <w:jc w:val="both"/>
        <w:rPr>
          <w:rFonts w:ascii="Arial" w:hAnsi="Arial" w:cs="Arial"/>
          <w:sz w:val="20"/>
          <w:szCs w:val="20"/>
          <w:lang w:val="en-GB"/>
        </w:rPr>
      </w:pPr>
      <w:r w:rsidRPr="006805F1">
        <w:rPr>
          <w:rFonts w:ascii="Arial" w:hAnsi="Arial" w:cs="Arial"/>
          <w:sz w:val="20"/>
          <w:szCs w:val="20"/>
          <w:lang w:val="en-GB"/>
        </w:rPr>
        <w:t>The</w:t>
      </w:r>
      <w:r>
        <w:rPr>
          <w:rFonts w:ascii="Arial" w:hAnsi="Arial" w:cs="Arial"/>
          <w:sz w:val="20"/>
          <w:szCs w:val="20"/>
          <w:lang w:val="en-GB"/>
        </w:rPr>
        <w:t xml:space="preserve"> project</w:t>
      </w:r>
      <w:r w:rsidRPr="006805F1">
        <w:rPr>
          <w:rFonts w:ascii="Arial" w:hAnsi="Arial" w:cs="Arial"/>
          <w:sz w:val="20"/>
          <w:szCs w:val="20"/>
          <w:lang w:val="en-GB"/>
        </w:rPr>
        <w:t xml:space="preserve"> </w:t>
      </w:r>
      <w:r>
        <w:rPr>
          <w:rFonts w:ascii="Arial" w:hAnsi="Arial" w:cs="Arial"/>
          <w:sz w:val="20"/>
          <w:szCs w:val="20"/>
          <w:lang w:val="en-GB"/>
        </w:rPr>
        <w:t>“</w:t>
      </w:r>
      <w:r w:rsidRPr="006805F1">
        <w:rPr>
          <w:rFonts w:ascii="Arial" w:hAnsi="Arial" w:cs="Arial"/>
          <w:sz w:val="20"/>
          <w:szCs w:val="20"/>
          <w:lang w:val="en-GB"/>
        </w:rPr>
        <w:t>AMUSE</w:t>
      </w:r>
      <w:r>
        <w:rPr>
          <w:rFonts w:ascii="Arial" w:hAnsi="Arial" w:cs="Arial"/>
          <w:sz w:val="20"/>
          <w:szCs w:val="20"/>
          <w:lang w:val="en-GB"/>
        </w:rPr>
        <w:t>” (A</w:t>
      </w:r>
      <w:r w:rsidRPr="006805F1">
        <w:rPr>
          <w:rFonts w:ascii="Arial" w:hAnsi="Arial" w:cs="Arial"/>
          <w:sz w:val="20"/>
          <w:szCs w:val="20"/>
          <w:lang w:val="en-GB"/>
        </w:rPr>
        <w:t xml:space="preserve">SEAN Municipal Solid Waste Management) is an initiative to improve environmental quality in small and medium-sized tourist cities in the ASEAN region. The AMUSE project applies a holistic, multi-level, and multi-stakeholder approach working with the ASEAN Secretariat (ASEC) at the regional level, and with national and local governments in the country components. The project collaborates with stakeholders in the tourism industry on matters regarding waste prevention, treatment, and recycling, also involving relevant public, private, and civil society actors. In Vietnam, activities include the implementation of pilot activities in Da Lat where a transition to sustainable waste management, and a more circular (tourism) economy under the integration of responsible ministries, tourism associations and local actors will be supported. </w:t>
      </w:r>
    </w:p>
    <w:p w14:paraId="36904D2C" w14:textId="77777777" w:rsidR="00A16380" w:rsidRPr="00202D59" w:rsidRDefault="00A16380" w:rsidP="00A16380">
      <w:pPr>
        <w:spacing w:line="288" w:lineRule="auto"/>
        <w:jc w:val="both"/>
        <w:rPr>
          <w:rFonts w:ascii="Arial" w:hAnsi="Arial" w:cs="Arial"/>
          <w:sz w:val="20"/>
          <w:szCs w:val="20"/>
          <w:lang w:val="en-GB"/>
        </w:rPr>
      </w:pPr>
    </w:p>
    <w:p w14:paraId="58ED7264" w14:textId="77777777" w:rsidR="00A16380" w:rsidRDefault="00A16380" w:rsidP="00A16380">
      <w:pPr>
        <w:jc w:val="both"/>
        <w:rPr>
          <w:rFonts w:ascii="Arial" w:hAnsi="Arial" w:cs="Arial"/>
          <w:sz w:val="20"/>
          <w:szCs w:val="20"/>
          <w:lang w:val="en-GB"/>
        </w:rPr>
      </w:pPr>
      <w:r w:rsidRPr="3F46F4E4">
        <w:rPr>
          <w:rFonts w:ascii="Arial" w:hAnsi="Arial" w:cs="Arial"/>
          <w:sz w:val="20"/>
          <w:szCs w:val="20"/>
          <w:lang w:val="en-GB"/>
        </w:rPr>
        <w:t>For support in the implementation of the pilot projects, the 3R</w:t>
      </w:r>
      <w:r>
        <w:rPr>
          <w:rFonts w:ascii="Arial" w:hAnsi="Arial" w:cs="Arial"/>
          <w:sz w:val="20"/>
          <w:szCs w:val="20"/>
          <w:lang w:val="en-GB"/>
        </w:rPr>
        <w:t>p</w:t>
      </w:r>
      <w:r w:rsidRPr="3F46F4E4">
        <w:rPr>
          <w:rFonts w:ascii="Arial" w:hAnsi="Arial" w:cs="Arial"/>
          <w:sz w:val="20"/>
          <w:szCs w:val="20"/>
          <w:lang w:val="en-GB"/>
        </w:rPr>
        <w:t>roMar</w:t>
      </w:r>
      <w:r>
        <w:rPr>
          <w:rFonts w:ascii="Arial" w:hAnsi="Arial" w:cs="Arial"/>
          <w:sz w:val="20"/>
          <w:szCs w:val="20"/>
          <w:lang w:val="en-GB"/>
        </w:rPr>
        <w:t>/AMUSE</w:t>
      </w:r>
      <w:r w:rsidRPr="3F46F4E4">
        <w:rPr>
          <w:rFonts w:ascii="Arial" w:hAnsi="Arial" w:cs="Arial"/>
          <w:sz w:val="20"/>
          <w:szCs w:val="20"/>
          <w:lang w:val="en-GB"/>
        </w:rPr>
        <w:t xml:space="preserve"> project is looking for a qualified local candidate for the position of:</w:t>
      </w:r>
    </w:p>
    <w:p w14:paraId="284A4544" w14:textId="77777777" w:rsidR="00A16380" w:rsidRDefault="00A16380" w:rsidP="00A16380">
      <w:pPr>
        <w:jc w:val="center"/>
        <w:rPr>
          <w:rFonts w:ascii="Arial" w:hAnsi="Arial" w:cs="Arial"/>
          <w:b/>
          <w:bCs/>
          <w:color w:val="000000" w:themeColor="text1"/>
          <w:sz w:val="22"/>
          <w:szCs w:val="22"/>
          <w:highlight w:val="yellow"/>
          <w:shd w:val="clear" w:color="auto" w:fill="FFFFFF"/>
          <w:lang w:val="en-US" w:eastAsia="de-DE"/>
        </w:rPr>
      </w:pPr>
    </w:p>
    <w:p w14:paraId="444FFA80" w14:textId="77777777" w:rsidR="00A16380" w:rsidRPr="00C42694" w:rsidRDefault="00A16380" w:rsidP="00A16380">
      <w:pPr>
        <w:jc w:val="center"/>
        <w:rPr>
          <w:rFonts w:ascii="Arial" w:hAnsi="Arial" w:cs="Arial"/>
          <w:color w:val="000000" w:themeColor="text1"/>
          <w:sz w:val="20"/>
          <w:szCs w:val="20"/>
          <w:highlight w:val="yellow"/>
          <w:lang w:val="en-US" w:eastAsia="de-DE"/>
        </w:rPr>
      </w:pPr>
      <w:r w:rsidRPr="00C42694">
        <w:rPr>
          <w:rFonts w:ascii="Arial" w:hAnsi="Arial" w:cs="Arial"/>
          <w:b/>
          <w:bCs/>
          <w:color w:val="000000" w:themeColor="text1"/>
          <w:sz w:val="24"/>
          <w:szCs w:val="24"/>
          <w:shd w:val="clear" w:color="auto" w:fill="FFFFFF"/>
          <w:lang w:val="en-US" w:eastAsia="de-DE"/>
        </w:rPr>
        <w:t>Junior Project Officer “3RproMar” &amp; “AMUSE”</w:t>
      </w:r>
      <w:r w:rsidRPr="004E0A74">
        <w:rPr>
          <w:rFonts w:ascii="Arial" w:hAnsi="Arial" w:cs="Arial"/>
          <w:color w:val="000000" w:themeColor="text1"/>
          <w:sz w:val="22"/>
          <w:szCs w:val="22"/>
          <w:lang w:val="en-US" w:eastAsia="de-DE"/>
        </w:rPr>
        <w:br/>
      </w:r>
      <w:r w:rsidRPr="00C42694">
        <w:rPr>
          <w:rFonts w:ascii="Arial" w:hAnsi="Arial" w:cs="Arial"/>
          <w:color w:val="000000" w:themeColor="text1"/>
          <w:sz w:val="20"/>
          <w:szCs w:val="20"/>
          <w:shd w:val="clear" w:color="auto" w:fill="FFFFFF"/>
          <w:lang w:val="en-US" w:eastAsia="de-DE"/>
        </w:rPr>
        <w:t>Duty station: Ha Noi, Vietnam</w:t>
      </w:r>
      <w:r w:rsidRPr="00C42694">
        <w:rPr>
          <w:rFonts w:ascii="Arial" w:hAnsi="Arial" w:cs="Arial"/>
          <w:color w:val="000000" w:themeColor="text1"/>
          <w:sz w:val="20"/>
          <w:szCs w:val="20"/>
          <w:lang w:val="en-US" w:eastAsia="de-DE"/>
        </w:rPr>
        <w:br/>
      </w:r>
      <w:r w:rsidRPr="00C42694">
        <w:rPr>
          <w:rFonts w:ascii="Arial" w:hAnsi="Arial" w:cs="Arial"/>
          <w:color w:val="000000" w:themeColor="text1"/>
          <w:sz w:val="20"/>
          <w:szCs w:val="20"/>
          <w:shd w:val="clear" w:color="auto" w:fill="FFFFFF"/>
          <w:lang w:val="en-US" w:eastAsia="de-DE"/>
        </w:rPr>
        <w:t>Duration: 1</w:t>
      </w:r>
      <w:r w:rsidRPr="00C42694">
        <w:rPr>
          <w:rFonts w:ascii="Arial" w:hAnsi="Arial" w:cs="Arial"/>
          <w:color w:val="000000" w:themeColor="text1"/>
          <w:sz w:val="20"/>
          <w:szCs w:val="20"/>
          <w:shd w:val="clear" w:color="auto" w:fill="FFFFFF"/>
          <w:vertAlign w:val="superscript"/>
          <w:lang w:val="en-US" w:eastAsia="de-DE"/>
        </w:rPr>
        <w:t>st</w:t>
      </w:r>
      <w:r w:rsidRPr="00C42694">
        <w:rPr>
          <w:rFonts w:ascii="Arial" w:hAnsi="Arial" w:cs="Arial"/>
          <w:color w:val="000000" w:themeColor="text1"/>
          <w:sz w:val="20"/>
          <w:szCs w:val="20"/>
          <w:shd w:val="clear" w:color="auto" w:fill="FFFFFF"/>
          <w:lang w:val="en-US" w:eastAsia="de-DE"/>
        </w:rPr>
        <w:t xml:space="preserve"> May 2024 until 30</w:t>
      </w:r>
      <w:r w:rsidRPr="00C42694">
        <w:rPr>
          <w:rFonts w:ascii="Arial" w:hAnsi="Arial" w:cs="Arial"/>
          <w:color w:val="000000" w:themeColor="text1"/>
          <w:sz w:val="20"/>
          <w:szCs w:val="20"/>
          <w:shd w:val="clear" w:color="auto" w:fill="FFFFFF"/>
          <w:vertAlign w:val="superscript"/>
          <w:lang w:val="en-US" w:eastAsia="de-DE"/>
        </w:rPr>
        <w:t>th</w:t>
      </w:r>
      <w:r w:rsidRPr="00C42694">
        <w:rPr>
          <w:rFonts w:ascii="Arial" w:hAnsi="Arial" w:cs="Arial"/>
          <w:color w:val="000000" w:themeColor="text1"/>
          <w:sz w:val="20"/>
          <w:szCs w:val="20"/>
          <w:shd w:val="clear" w:color="auto" w:fill="FFFFFF"/>
          <w:lang w:val="en-US" w:eastAsia="de-DE"/>
        </w:rPr>
        <w:t xml:space="preserve"> June 2025</w:t>
      </w:r>
    </w:p>
    <w:p w14:paraId="4B49CE33" w14:textId="77777777" w:rsidR="00A16380" w:rsidRDefault="00A16380" w:rsidP="00A16380">
      <w:pPr>
        <w:pStyle w:val="Default"/>
        <w:jc w:val="center"/>
        <w:rPr>
          <w:sz w:val="20"/>
          <w:szCs w:val="20"/>
        </w:rPr>
      </w:pPr>
    </w:p>
    <w:p w14:paraId="6978623A" w14:textId="7534896D" w:rsidR="00A16380" w:rsidRPr="004505EF" w:rsidRDefault="00A16380" w:rsidP="00A16380">
      <w:pPr>
        <w:rPr>
          <w:rFonts w:ascii="Arial" w:hAnsi="Arial" w:cs="Arial"/>
          <w:sz w:val="20"/>
          <w:szCs w:val="20"/>
          <w:lang w:val="en-GB"/>
        </w:rPr>
      </w:pPr>
      <w:r w:rsidRPr="3F46F4E4">
        <w:rPr>
          <w:rFonts w:ascii="Arial" w:hAnsi="Arial" w:cs="Arial"/>
          <w:sz w:val="20"/>
          <w:szCs w:val="20"/>
          <w:lang w:val="en-GB"/>
        </w:rPr>
        <w:t xml:space="preserve">The </w:t>
      </w:r>
      <w:r>
        <w:rPr>
          <w:rFonts w:ascii="Arial" w:hAnsi="Arial" w:cs="Arial"/>
          <w:sz w:val="20"/>
          <w:szCs w:val="20"/>
          <w:lang w:val="en-GB"/>
        </w:rPr>
        <w:t xml:space="preserve">Junior </w:t>
      </w:r>
      <w:r w:rsidRPr="3F46F4E4">
        <w:rPr>
          <w:rFonts w:ascii="Arial" w:hAnsi="Arial" w:cs="Arial"/>
          <w:sz w:val="20"/>
          <w:szCs w:val="20"/>
          <w:lang w:val="en-GB"/>
        </w:rPr>
        <w:t>Project Off</w:t>
      </w:r>
      <w:r>
        <w:rPr>
          <w:rFonts w:ascii="Arial" w:hAnsi="Arial" w:cs="Arial"/>
          <w:sz w:val="20"/>
          <w:szCs w:val="20"/>
          <w:lang w:val="en-GB"/>
        </w:rPr>
        <w:t xml:space="preserve">icer </w:t>
      </w:r>
      <w:r w:rsidRPr="003F7E47">
        <w:rPr>
          <w:rFonts w:ascii="Arial" w:hAnsi="Arial" w:cs="Arial"/>
          <w:sz w:val="20"/>
          <w:szCs w:val="20"/>
          <w:lang w:val="en-GB"/>
        </w:rPr>
        <w:t>will support the project with technical knowledge and will be responsible for contributing towards the achievement of the program’s contractual targets in Vietnam. He/she will do everything possible to ensure that the country-specific program targets are met</w:t>
      </w:r>
      <w:r>
        <w:rPr>
          <w:rFonts w:ascii="Arial" w:hAnsi="Arial" w:cs="Arial"/>
          <w:sz w:val="20"/>
          <w:szCs w:val="20"/>
          <w:lang w:val="en-GB"/>
        </w:rPr>
        <w:t>.</w:t>
      </w:r>
    </w:p>
    <w:p w14:paraId="3B1046F3" w14:textId="1920AAC3" w:rsidR="00A16380" w:rsidRPr="007617E3" w:rsidRDefault="00A16380" w:rsidP="00A16380">
      <w:pPr>
        <w:spacing w:before="120" w:after="120"/>
        <w:jc w:val="both"/>
        <w:rPr>
          <w:rFonts w:ascii="Arial" w:hAnsi="Arial" w:cs="Arial"/>
          <w:color w:val="000000"/>
          <w:sz w:val="20"/>
          <w:szCs w:val="20"/>
        </w:rPr>
      </w:pPr>
      <w:r w:rsidRPr="162114E6">
        <w:rPr>
          <w:rFonts w:ascii="Arial" w:hAnsi="Arial" w:cs="Arial"/>
          <w:b/>
          <w:bCs/>
          <w:color w:val="000000" w:themeColor="text1"/>
          <w:sz w:val="20"/>
          <w:szCs w:val="20"/>
          <w:lang w:val="en-GB"/>
        </w:rPr>
        <w:t xml:space="preserve">Main </w:t>
      </w:r>
      <w:r w:rsidR="00F05644">
        <w:rPr>
          <w:rFonts w:ascii="Arial" w:hAnsi="Arial" w:cs="Arial"/>
          <w:b/>
          <w:bCs/>
          <w:color w:val="000000" w:themeColor="text1"/>
          <w:sz w:val="20"/>
          <w:szCs w:val="20"/>
          <w:lang w:val="en-GB"/>
        </w:rPr>
        <w:t>tasks</w:t>
      </w:r>
      <w:r w:rsidRPr="162114E6">
        <w:rPr>
          <w:rFonts w:ascii="Arial" w:hAnsi="Arial" w:cs="Arial"/>
          <w:b/>
          <w:bCs/>
          <w:color w:val="000000" w:themeColor="text1"/>
          <w:sz w:val="20"/>
          <w:szCs w:val="20"/>
          <w:lang w:val="en-GB"/>
        </w:rPr>
        <w:t xml:space="preserve">: </w:t>
      </w:r>
    </w:p>
    <w:p w14:paraId="7A7EA4C7" w14:textId="77777777" w:rsidR="00A16380" w:rsidRPr="00142754"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142754">
        <w:rPr>
          <w:rFonts w:ascii="Arial" w:hAnsi="Arial" w:cs="Arial"/>
          <w:color w:val="000000" w:themeColor="text1"/>
          <w:sz w:val="20"/>
          <w:szCs w:val="20"/>
          <w:lang w:val="en-US"/>
        </w:rPr>
        <w:t>Assist with general project implementation, coordination of project activities, and monitoring and evaluation, communication, and documentation</w:t>
      </w:r>
    </w:p>
    <w:p w14:paraId="67845197" w14:textId="77777777" w:rsidR="00A16380" w:rsidRPr="00142754"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142754">
        <w:rPr>
          <w:rFonts w:ascii="Arial" w:hAnsi="Arial" w:cs="Arial"/>
          <w:color w:val="000000" w:themeColor="text1"/>
          <w:sz w:val="20"/>
          <w:szCs w:val="20"/>
          <w:lang w:val="en-US"/>
        </w:rPr>
        <w:t>Support the mobilization of stakeholders (public, private, civil society, informal sector)</w:t>
      </w:r>
    </w:p>
    <w:p w14:paraId="5A3AEBE4" w14:textId="77777777" w:rsidR="00A16380" w:rsidRPr="002E79CA"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142754">
        <w:rPr>
          <w:rFonts w:ascii="Arial" w:hAnsi="Arial" w:cs="Arial"/>
          <w:color w:val="000000" w:themeColor="text1"/>
          <w:sz w:val="20"/>
          <w:szCs w:val="20"/>
          <w:lang w:val="en-US"/>
        </w:rPr>
        <w:t>Support to formulate terms of reference and monitoring results of external consultants for selected research studies, workshops and/or training events</w:t>
      </w:r>
    </w:p>
    <w:p w14:paraId="21786219" w14:textId="77777777" w:rsidR="00A16380" w:rsidRPr="00055DC0"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055DC0">
        <w:rPr>
          <w:rFonts w:ascii="Arial" w:hAnsi="Arial" w:cs="Arial"/>
          <w:color w:val="000000" w:themeColor="text1"/>
          <w:sz w:val="20"/>
          <w:szCs w:val="20"/>
          <w:lang w:val="en-US"/>
        </w:rPr>
        <w:t xml:space="preserve">Support the design, preparation, and organization of country-specific and regional events/workshops/roundtables/high-level events and other activities on waste prevention, reduction and management, sustainable (plastics) value chains and </w:t>
      </w:r>
      <w:r>
        <w:rPr>
          <w:rFonts w:ascii="Arial" w:hAnsi="Arial" w:cs="Arial"/>
          <w:color w:val="000000" w:themeColor="text1"/>
          <w:sz w:val="20"/>
          <w:szCs w:val="20"/>
          <w:lang w:val="en-US"/>
        </w:rPr>
        <w:t>sustainable tourism</w:t>
      </w:r>
    </w:p>
    <w:p w14:paraId="22580B83" w14:textId="77777777" w:rsidR="00A16380" w:rsidRPr="00F603D5"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142754">
        <w:rPr>
          <w:rFonts w:ascii="Arial" w:hAnsi="Arial" w:cs="Arial"/>
          <w:color w:val="000000" w:themeColor="text1"/>
          <w:sz w:val="20"/>
          <w:szCs w:val="20"/>
          <w:lang w:val="en-US"/>
        </w:rPr>
        <w:t>Support in preparing appropriate input, and confirmation of data for various project reports including annual reports and contributes to the other reports required by GIZ Head Office</w:t>
      </w:r>
    </w:p>
    <w:p w14:paraId="26BE5D6F" w14:textId="77777777" w:rsidR="00A16380" w:rsidRPr="00142754"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142754">
        <w:rPr>
          <w:rFonts w:ascii="Arial" w:hAnsi="Arial" w:cs="Arial"/>
          <w:color w:val="000000" w:themeColor="text1"/>
          <w:sz w:val="20"/>
          <w:szCs w:val="20"/>
          <w:lang w:val="en-US"/>
        </w:rPr>
        <w:lastRenderedPageBreak/>
        <w:t>Document the entire process in the project to become a knowledge product and support knowledge transfer</w:t>
      </w:r>
    </w:p>
    <w:p w14:paraId="701331AE" w14:textId="77777777" w:rsidR="00A16380" w:rsidRPr="00142754"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142754">
        <w:rPr>
          <w:rFonts w:ascii="Arial" w:hAnsi="Arial" w:cs="Arial"/>
          <w:color w:val="000000" w:themeColor="text1"/>
          <w:sz w:val="20"/>
          <w:szCs w:val="20"/>
          <w:lang w:val="en-US"/>
        </w:rPr>
        <w:t xml:space="preserve">Draft reports and presentation documents </w:t>
      </w:r>
    </w:p>
    <w:p w14:paraId="2B65CF8E" w14:textId="77777777" w:rsidR="00A16380" w:rsidRPr="00142754" w:rsidRDefault="00A16380" w:rsidP="00A16380">
      <w:pPr>
        <w:numPr>
          <w:ilvl w:val="0"/>
          <w:numId w:val="44"/>
        </w:numPr>
        <w:autoSpaceDE w:val="0"/>
        <w:autoSpaceDN w:val="0"/>
        <w:adjustRightInd w:val="0"/>
        <w:spacing w:after="5"/>
        <w:jc w:val="both"/>
        <w:rPr>
          <w:rFonts w:ascii="Arial" w:hAnsi="Arial" w:cs="Arial"/>
          <w:color w:val="000000" w:themeColor="text1"/>
          <w:sz w:val="20"/>
          <w:szCs w:val="20"/>
          <w:lang w:val="en-US"/>
        </w:rPr>
      </w:pPr>
      <w:r w:rsidRPr="00142754">
        <w:rPr>
          <w:rFonts w:ascii="Arial" w:hAnsi="Arial" w:cs="Arial"/>
          <w:color w:val="000000" w:themeColor="text1"/>
          <w:sz w:val="20"/>
          <w:szCs w:val="20"/>
          <w:lang w:val="en-US"/>
        </w:rPr>
        <w:t xml:space="preserve">Perform other duties and tasks at the request of the project leader  </w:t>
      </w:r>
    </w:p>
    <w:p w14:paraId="7BD8516D" w14:textId="77777777" w:rsidR="00A16380" w:rsidRPr="00142754"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142754">
        <w:rPr>
          <w:rFonts w:ascii="Arial" w:hAnsi="Arial" w:cs="Arial"/>
          <w:color w:val="000000" w:themeColor="text1"/>
          <w:sz w:val="20"/>
          <w:szCs w:val="20"/>
          <w:lang w:val="en-US"/>
        </w:rPr>
        <w:t>Support background research within the project context</w:t>
      </w:r>
      <w:r>
        <w:rPr>
          <w:rFonts w:ascii="Arial" w:hAnsi="Arial" w:cs="Arial"/>
          <w:color w:val="000000" w:themeColor="text1"/>
          <w:sz w:val="20"/>
          <w:szCs w:val="20"/>
          <w:lang w:val="en-US"/>
        </w:rPr>
        <w:t>.</w:t>
      </w:r>
    </w:p>
    <w:p w14:paraId="2C55C3FB" w14:textId="77777777" w:rsidR="00A16380" w:rsidRPr="00F3090A" w:rsidRDefault="00A16380" w:rsidP="00A16380">
      <w:pPr>
        <w:pStyle w:val="NormalWeb"/>
        <w:spacing w:before="120" w:beforeAutospacing="0" w:after="120" w:afterAutospacing="0"/>
        <w:jc w:val="both"/>
        <w:rPr>
          <w:rFonts w:ascii="Arial" w:eastAsia="Calibri" w:hAnsi="Arial" w:cs="Arial"/>
          <w:b/>
          <w:bCs/>
          <w:color w:val="000000"/>
          <w:sz w:val="20"/>
          <w:szCs w:val="20"/>
        </w:rPr>
      </w:pPr>
      <w:r>
        <w:rPr>
          <w:rFonts w:ascii="Arial" w:eastAsia="Calibri" w:hAnsi="Arial" w:cs="Arial"/>
          <w:b/>
          <w:bCs/>
          <w:color w:val="000000"/>
          <w:sz w:val="20"/>
          <w:szCs w:val="20"/>
        </w:rPr>
        <w:t>Minimum r</w:t>
      </w:r>
      <w:r w:rsidRPr="00F3090A">
        <w:rPr>
          <w:rFonts w:ascii="Arial" w:eastAsia="Calibri" w:hAnsi="Arial" w:cs="Arial"/>
          <w:b/>
          <w:bCs/>
          <w:color w:val="000000"/>
          <w:sz w:val="20"/>
          <w:szCs w:val="20"/>
        </w:rPr>
        <w:t>equirement</w:t>
      </w:r>
      <w:r>
        <w:rPr>
          <w:rFonts w:ascii="Arial" w:eastAsia="Calibri" w:hAnsi="Arial" w:cs="Arial"/>
          <w:b/>
          <w:bCs/>
          <w:color w:val="000000"/>
          <w:sz w:val="20"/>
          <w:szCs w:val="20"/>
        </w:rPr>
        <w:t>s</w:t>
      </w:r>
    </w:p>
    <w:p w14:paraId="714C415B"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University degree in the fields of environmental science, sustainable development, waste management, marine protection, tourism development</w:t>
      </w:r>
      <w:r w:rsidRPr="00CC4163">
        <w:rPr>
          <w:rFonts w:ascii="Arial" w:hAnsi="Arial" w:cs="Arial"/>
          <w:color w:val="000000"/>
          <w:sz w:val="20"/>
          <w:szCs w:val="20"/>
          <w:lang w:val="en-US"/>
        </w:rPr>
        <w:t>, or a related field</w:t>
      </w:r>
    </w:p>
    <w:p w14:paraId="157443B6"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Experience in organizing and facilitating trainings and workshops; proven experience in network management</w:t>
      </w:r>
    </w:p>
    <w:p w14:paraId="28565624"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Experience in writing reports and making presentations related to environment</w:t>
      </w:r>
      <w:r>
        <w:rPr>
          <w:rFonts w:ascii="Arial" w:hAnsi="Arial" w:cs="Arial"/>
          <w:color w:val="000000"/>
          <w:sz w:val="20"/>
          <w:szCs w:val="20"/>
          <w:lang w:val="en-US"/>
        </w:rPr>
        <w:t>, tourism</w:t>
      </w:r>
      <w:r w:rsidRPr="00EA202E">
        <w:rPr>
          <w:rFonts w:ascii="Arial" w:hAnsi="Arial" w:cs="Arial"/>
          <w:color w:val="000000"/>
          <w:sz w:val="20"/>
          <w:szCs w:val="20"/>
          <w:lang w:val="en-US"/>
        </w:rPr>
        <w:t xml:space="preserve"> and development issues</w:t>
      </w:r>
    </w:p>
    <w:p w14:paraId="13335F53"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Multicultural experience in working and learning</w:t>
      </w:r>
    </w:p>
    <w:p w14:paraId="34DCA821"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Detail-oriented, result-oriented and willing to travel to remote areas</w:t>
      </w:r>
    </w:p>
    <w:p w14:paraId="102ABD94"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Good knowledge of relevant stakeholders in the sector is required, knowledge of the international framework and good practices on the topic is an asset</w:t>
      </w:r>
    </w:p>
    <w:p w14:paraId="52B78419"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Knowledge and experience in waste recycling, extended producer responsibility, circular economy and environmental issues of the Mekong Delta and Central Highland will be an asset</w:t>
      </w:r>
    </w:p>
    <w:p w14:paraId="655388CC" w14:textId="77777777" w:rsidR="00A16380" w:rsidRPr="00EA202E"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 xml:space="preserve">Excellent spoken and written Vietnamese, complete fluency in English (spoken and written) </w:t>
      </w:r>
    </w:p>
    <w:p w14:paraId="50B3F285" w14:textId="77777777" w:rsidR="00A16380"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Experience in communication campaigns and in designing environmental messages and activities; knowledge of local information distribution channels (TV, radio, papers, websites, social media, etc.) would be beneficial</w:t>
      </w:r>
    </w:p>
    <w:p w14:paraId="226BAE30" w14:textId="77777777" w:rsidR="00A16380" w:rsidRPr="00CC4163"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162114E6">
        <w:rPr>
          <w:rFonts w:ascii="Arial" w:hAnsi="Arial" w:cs="Arial"/>
          <w:color w:val="000000" w:themeColor="text1"/>
          <w:sz w:val="20"/>
          <w:szCs w:val="20"/>
          <w:lang w:val="en-US"/>
        </w:rPr>
        <w:t>Willingness to travel frequently to project areas</w:t>
      </w:r>
    </w:p>
    <w:p w14:paraId="1806210F" w14:textId="77777777" w:rsidR="00A16380" w:rsidRDefault="00A16380" w:rsidP="00A16380">
      <w:pPr>
        <w:numPr>
          <w:ilvl w:val="0"/>
          <w:numId w:val="44"/>
        </w:numPr>
        <w:autoSpaceDE w:val="0"/>
        <w:autoSpaceDN w:val="0"/>
        <w:adjustRightInd w:val="0"/>
        <w:spacing w:after="5"/>
        <w:jc w:val="both"/>
        <w:rPr>
          <w:rFonts w:ascii="Arial" w:hAnsi="Arial" w:cs="Arial"/>
          <w:color w:val="000000"/>
          <w:sz w:val="20"/>
          <w:szCs w:val="20"/>
          <w:lang w:val="en-US"/>
        </w:rPr>
      </w:pPr>
      <w:r w:rsidRPr="00EA202E">
        <w:rPr>
          <w:rFonts w:ascii="Arial" w:hAnsi="Arial" w:cs="Arial"/>
          <w:color w:val="000000"/>
          <w:sz w:val="20"/>
          <w:szCs w:val="20"/>
          <w:lang w:val="en-US"/>
        </w:rPr>
        <w:t>Experience with GIZ is a plus.</w:t>
      </w:r>
    </w:p>
    <w:p w14:paraId="5C83CE8E" w14:textId="77777777" w:rsidR="00D27E94" w:rsidRPr="00D27E94" w:rsidRDefault="00D27E94" w:rsidP="00D27E94">
      <w:pPr>
        <w:spacing w:line="264" w:lineRule="auto"/>
        <w:ind w:left="720"/>
        <w:jc w:val="both"/>
        <w:rPr>
          <w:rFonts w:ascii="Arial" w:hAnsi="Arial" w:cs="Arial"/>
          <w:b/>
          <w:sz w:val="20"/>
          <w:szCs w:val="24"/>
          <w:lang w:val="en-US"/>
        </w:rPr>
      </w:pPr>
    </w:p>
    <w:p w14:paraId="3C6D3088" w14:textId="174760E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43690DF0" w14:textId="77777777" w:rsidR="004958F2" w:rsidRDefault="004958F2" w:rsidP="004958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0121DE" w14:textId="2F169D95" w:rsidR="004958F2" w:rsidRDefault="004958F2" w:rsidP="004958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w:t>
      </w:r>
      <w:r w:rsidR="00930C68">
        <w:rPr>
          <w:rFonts w:ascii="Arial" w:hAnsi="Arial" w:cs="Arial"/>
          <w:b/>
          <w:sz w:val="20"/>
          <w:szCs w:val="20"/>
          <w:lang w:val="en-GB"/>
        </w:rPr>
        <w:t>including</w:t>
      </w:r>
      <w:r w:rsidR="0076041E">
        <w:rPr>
          <w:rFonts w:ascii="Arial" w:hAnsi="Arial" w:cs="Arial"/>
          <w:b/>
          <w:sz w:val="20"/>
          <w:szCs w:val="20"/>
          <w:lang w:val="en-GB"/>
        </w:rPr>
        <w:t xml:space="preserve"> the </w:t>
      </w:r>
      <w:r>
        <w:rPr>
          <w:rFonts w:ascii="Arial" w:hAnsi="Arial" w:cs="Arial"/>
          <w:b/>
          <w:sz w:val="20"/>
          <w:szCs w:val="20"/>
          <w:lang w:val="en-GB"/>
        </w:rPr>
        <w:t xml:space="preserve">additional health </w:t>
      </w:r>
      <w:r w:rsidR="008C4133">
        <w:rPr>
          <w:rFonts w:ascii="Arial" w:hAnsi="Arial" w:cs="Arial"/>
          <w:b/>
          <w:sz w:val="20"/>
          <w:szCs w:val="20"/>
          <w:lang w:val="en-GB"/>
        </w:rPr>
        <w:t>insurance</w:t>
      </w:r>
      <w:r w:rsidR="0076041E">
        <w:rPr>
          <w:rFonts w:ascii="Arial" w:hAnsi="Arial" w:cs="Arial"/>
          <w:b/>
          <w:sz w:val="20"/>
          <w:szCs w:val="20"/>
          <w:lang w:val="en-GB"/>
        </w:rPr>
        <w:t xml:space="preserve"> and the 24-hours accident insurance. </w:t>
      </w:r>
    </w:p>
    <w:p w14:paraId="70FC93A5" w14:textId="1CF6EFC7" w:rsidR="004958F2" w:rsidRDefault="004958F2" w:rsidP="004958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w:t>
      </w:r>
      <w:r w:rsidR="0076041E">
        <w:rPr>
          <w:rFonts w:ascii="Arial" w:hAnsi="Arial" w:cs="Arial"/>
          <w:b/>
          <w:sz w:val="20"/>
          <w:szCs w:val="20"/>
          <w:lang w:val="en-GB"/>
        </w:rPr>
        <w:t xml:space="preserve">good policy on training and development </w:t>
      </w:r>
    </w:p>
    <w:p w14:paraId="6136E3AE" w14:textId="0AD4BEE2" w:rsidR="002409A7" w:rsidRPr="001B0BC3" w:rsidRDefault="002409A7" w:rsidP="001B0BC3">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Policy on flexible working time </w:t>
      </w:r>
    </w:p>
    <w:p w14:paraId="6A52224F" w14:textId="74C6E690"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C42694">
        <w:rPr>
          <w:rFonts w:ascii="Arial" w:hAnsi="Arial" w:cs="Arial"/>
          <w:b/>
          <w:sz w:val="20"/>
          <w:szCs w:val="20"/>
          <w:lang w:val="en-GB"/>
        </w:rPr>
        <w:t>25</w:t>
      </w:r>
      <w:r w:rsidR="00C42694" w:rsidRPr="00C42694">
        <w:rPr>
          <w:rFonts w:ascii="Arial" w:hAnsi="Arial" w:cs="Arial"/>
          <w:b/>
          <w:sz w:val="20"/>
          <w:szCs w:val="20"/>
          <w:vertAlign w:val="superscript"/>
          <w:lang w:val="en-GB"/>
        </w:rPr>
        <w:t>th</w:t>
      </w:r>
      <w:r w:rsidR="00C42694">
        <w:rPr>
          <w:rFonts w:ascii="Arial" w:hAnsi="Arial" w:cs="Arial"/>
          <w:b/>
          <w:sz w:val="20"/>
          <w:szCs w:val="20"/>
          <w:lang w:val="en-GB"/>
        </w:rPr>
        <w:t xml:space="preserve"> </w:t>
      </w:r>
      <w:r w:rsidR="00277ADD">
        <w:rPr>
          <w:rFonts w:ascii="Arial" w:hAnsi="Arial" w:cs="Arial"/>
          <w:b/>
          <w:sz w:val="20"/>
          <w:szCs w:val="20"/>
          <w:lang w:val="en-GB"/>
        </w:rPr>
        <w:t xml:space="preserve">March </w:t>
      </w:r>
      <w:r w:rsidR="00A863F8">
        <w:rPr>
          <w:rFonts w:ascii="Arial" w:hAnsi="Arial" w:cs="Arial"/>
          <w:b/>
          <w:sz w:val="20"/>
          <w:szCs w:val="20"/>
          <w:lang w:val="en-GB"/>
        </w:rPr>
        <w:t>2024</w:t>
      </w:r>
      <w:r w:rsidR="00D63E2B">
        <w:rPr>
          <w:rFonts w:ascii="Arial" w:hAnsi="Arial" w:cs="Arial"/>
          <w:b/>
          <w:sz w:val="20"/>
          <w:szCs w:val="20"/>
          <w:lang w:val="en-GB"/>
        </w:rPr>
        <w:t xml:space="preserve">. </w:t>
      </w:r>
    </w:p>
    <w:p w14:paraId="6BFB2429" w14:textId="319AA4F6" w:rsidR="00C51585" w:rsidRDefault="00295603" w:rsidP="00985B77">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sidRPr="00D2138A">
        <w:rPr>
          <w:rFonts w:ascii="Arial" w:hAnsi="Arial" w:cs="Arial"/>
          <w:sz w:val="20"/>
          <w:szCs w:val="20"/>
          <w:lang w:val="en-US"/>
        </w:rPr>
        <w:t>“</w:t>
      </w:r>
      <w:r w:rsidR="006555AB" w:rsidRPr="006555AB">
        <w:rPr>
          <w:rFonts w:ascii="Arial" w:hAnsi="Arial" w:cs="Arial"/>
          <w:b/>
          <w:bCs/>
          <w:sz w:val="20"/>
          <w:szCs w:val="20"/>
          <w:lang w:val="en-US"/>
        </w:rPr>
        <w:t>Application for the</w:t>
      </w:r>
      <w:r w:rsidR="006555AB">
        <w:rPr>
          <w:rFonts w:ascii="Arial" w:hAnsi="Arial" w:cs="Arial"/>
          <w:sz w:val="20"/>
          <w:szCs w:val="20"/>
          <w:lang w:val="en-US"/>
        </w:rPr>
        <w:t xml:space="preserve"> </w:t>
      </w:r>
      <w:r w:rsidR="00AE4369" w:rsidRPr="00AE4369">
        <w:rPr>
          <w:rFonts w:ascii="Arial" w:hAnsi="Arial" w:cs="Arial"/>
          <w:b/>
          <w:bCs/>
          <w:sz w:val="20"/>
          <w:szCs w:val="20"/>
          <w:lang w:val="en-US"/>
        </w:rPr>
        <w:t>Junior</w:t>
      </w:r>
      <w:r w:rsidR="00AE4369">
        <w:rPr>
          <w:rFonts w:ascii="Arial" w:hAnsi="Arial" w:cs="Arial"/>
          <w:sz w:val="20"/>
          <w:szCs w:val="20"/>
          <w:lang w:val="en-US"/>
        </w:rPr>
        <w:t xml:space="preserve"> </w:t>
      </w:r>
      <w:r w:rsidR="00A863F8">
        <w:rPr>
          <w:rFonts w:ascii="Arial" w:hAnsi="Arial" w:cs="Arial"/>
          <w:b/>
          <w:bCs/>
          <w:sz w:val="20"/>
          <w:szCs w:val="20"/>
          <w:lang w:val="en-US"/>
        </w:rPr>
        <w:t>Pro</w:t>
      </w:r>
      <w:r w:rsidR="00C42694">
        <w:rPr>
          <w:rFonts w:ascii="Arial" w:hAnsi="Arial" w:cs="Arial"/>
          <w:b/>
          <w:bCs/>
          <w:sz w:val="20"/>
          <w:szCs w:val="20"/>
          <w:lang w:val="en-US"/>
        </w:rPr>
        <w:t>ject O</w:t>
      </w:r>
      <w:r w:rsidR="00F173E3" w:rsidRPr="009A502B">
        <w:rPr>
          <w:rFonts w:ascii="Arial" w:hAnsi="Arial" w:cs="Arial"/>
          <w:b/>
          <w:bCs/>
          <w:sz w:val="20"/>
          <w:szCs w:val="20"/>
          <w:lang w:val="en-US"/>
        </w:rPr>
        <w:t>fficer</w:t>
      </w:r>
      <w:r w:rsidR="00A863F8">
        <w:rPr>
          <w:rFonts w:ascii="Arial" w:hAnsi="Arial" w:cs="Arial"/>
          <w:b/>
          <w:bCs/>
          <w:sz w:val="20"/>
          <w:szCs w:val="20"/>
          <w:lang w:val="en-US"/>
        </w:rPr>
        <w:t xml:space="preserve"> </w:t>
      </w:r>
      <w:r w:rsidR="00C42694">
        <w:rPr>
          <w:rFonts w:ascii="Arial" w:hAnsi="Arial" w:cs="Arial"/>
          <w:b/>
          <w:bCs/>
          <w:sz w:val="20"/>
          <w:szCs w:val="20"/>
          <w:lang w:val="en-US"/>
        </w:rPr>
        <w:t>“3RproMar</w:t>
      </w:r>
      <w:r w:rsidR="00331B3B" w:rsidRPr="009A502B">
        <w:rPr>
          <w:rFonts w:ascii="Arial" w:hAnsi="Arial" w:cs="Arial"/>
          <w:b/>
          <w:bCs/>
          <w:sz w:val="20"/>
          <w:szCs w:val="20"/>
          <w:lang w:val="en-US"/>
        </w:rPr>
        <w:t>_</w:t>
      </w:r>
      <w:r w:rsidR="00C42694">
        <w:rPr>
          <w:rFonts w:ascii="Arial" w:hAnsi="Arial" w:cs="Arial"/>
          <w:b/>
          <w:bCs/>
          <w:sz w:val="20"/>
          <w:szCs w:val="20"/>
          <w:lang w:val="en-US"/>
        </w:rPr>
        <w:t>AMUSE</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2BAE3E2F" w14:textId="77777777" w:rsidR="00985B77" w:rsidRDefault="00985B77" w:rsidP="00985B77">
      <w:pPr>
        <w:pStyle w:val="PlainText"/>
        <w:rPr>
          <w:rFonts w:cs="Arial"/>
          <w:sz w:val="20"/>
          <w:szCs w:val="20"/>
          <w:lang w:val="en-GB"/>
        </w:rPr>
      </w:pPr>
    </w:p>
    <w:p w14:paraId="752212EA" w14:textId="542BB43C" w:rsidR="00985B77" w:rsidRDefault="00985B77" w:rsidP="00985B77">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Pr>
          <w:rFonts w:cs="Arial"/>
          <w:sz w:val="20"/>
          <w:szCs w:val="20"/>
          <w:lang w:val="en-GB"/>
        </w:rPr>
        <w:t xml:space="preserve"> and further job opportunities. </w:t>
      </w:r>
    </w:p>
    <w:p w14:paraId="373C8EFF" w14:textId="77777777" w:rsidR="00985B77" w:rsidRPr="00541DB9" w:rsidRDefault="00985B77" w:rsidP="00985B77">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5"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CF2C3B">
      <w:headerReference w:type="default" r:id="rId16"/>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2442D" w14:textId="77777777" w:rsidR="00CF2C3B" w:rsidRDefault="00CF2C3B" w:rsidP="00853EEF">
      <w:r>
        <w:separator/>
      </w:r>
    </w:p>
  </w:endnote>
  <w:endnote w:type="continuationSeparator" w:id="0">
    <w:p w14:paraId="582928FE" w14:textId="77777777" w:rsidR="00CF2C3B" w:rsidRDefault="00CF2C3B" w:rsidP="00853EEF">
      <w:r>
        <w:continuationSeparator/>
      </w:r>
    </w:p>
  </w:endnote>
  <w:endnote w:type="continuationNotice" w:id="1">
    <w:p w14:paraId="01B3CB37" w14:textId="77777777" w:rsidR="00CF2C3B" w:rsidRDefault="00CF2C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7267C" w14:textId="77777777" w:rsidR="00CF2C3B" w:rsidRDefault="00CF2C3B" w:rsidP="00853EEF">
      <w:r>
        <w:separator/>
      </w:r>
    </w:p>
  </w:footnote>
  <w:footnote w:type="continuationSeparator" w:id="0">
    <w:p w14:paraId="6B6FF3DE" w14:textId="77777777" w:rsidR="00CF2C3B" w:rsidRDefault="00CF2C3B" w:rsidP="00853EEF">
      <w:r>
        <w:continuationSeparator/>
      </w:r>
    </w:p>
  </w:footnote>
  <w:footnote w:type="continuationNotice" w:id="1">
    <w:p w14:paraId="26AEC3F6" w14:textId="77777777" w:rsidR="00CF2C3B" w:rsidRDefault="00CF2C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E711F1"/>
    <w:multiLevelType w:val="hybridMultilevel"/>
    <w:tmpl w:val="F8D6E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F631DB"/>
    <w:multiLevelType w:val="hybridMultilevel"/>
    <w:tmpl w:val="C0C25916"/>
    <w:lvl w:ilvl="0" w:tplc="5BDA1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937D00"/>
    <w:multiLevelType w:val="hybridMultilevel"/>
    <w:tmpl w:val="A75C27F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043614E"/>
    <w:multiLevelType w:val="hybridMultilevel"/>
    <w:tmpl w:val="66D68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800902"/>
    <w:multiLevelType w:val="hybridMultilevel"/>
    <w:tmpl w:val="A46C63F4"/>
    <w:lvl w:ilvl="0" w:tplc="72B6184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69447EC"/>
    <w:multiLevelType w:val="hybridMultilevel"/>
    <w:tmpl w:val="B67AD33A"/>
    <w:lvl w:ilvl="0" w:tplc="0407000F">
      <w:start w:val="1"/>
      <w:numFmt w:val="decimal"/>
      <w:lvlText w:val="%1."/>
      <w:lvlJc w:val="left"/>
      <w:pPr>
        <w:ind w:left="1080" w:hanging="360"/>
      </w:pPr>
      <w:rPr>
        <w:rFonts w:cs="Times New Roman"/>
      </w:rPr>
    </w:lvl>
    <w:lvl w:ilvl="1" w:tplc="04070019">
      <w:start w:val="1"/>
      <w:numFmt w:val="lowerLetter"/>
      <w:lvlText w:val="%2."/>
      <w:lvlJc w:val="left"/>
      <w:pPr>
        <w:ind w:left="1800" w:hanging="360"/>
      </w:pPr>
      <w:rPr>
        <w:rFonts w:cs="Times New Roman"/>
      </w:rPr>
    </w:lvl>
    <w:lvl w:ilvl="2" w:tplc="0407001B">
      <w:start w:val="1"/>
      <w:numFmt w:val="lowerRoman"/>
      <w:lvlText w:val="%3."/>
      <w:lvlJc w:val="right"/>
      <w:pPr>
        <w:ind w:left="2520" w:hanging="180"/>
      </w:pPr>
      <w:rPr>
        <w:rFonts w:cs="Times New Roman"/>
      </w:rPr>
    </w:lvl>
    <w:lvl w:ilvl="3" w:tplc="0407000F">
      <w:start w:val="1"/>
      <w:numFmt w:val="decimal"/>
      <w:lvlText w:val="%4."/>
      <w:lvlJc w:val="left"/>
      <w:pPr>
        <w:ind w:left="3240" w:hanging="360"/>
      </w:pPr>
      <w:rPr>
        <w:rFonts w:cs="Times New Roman"/>
      </w:rPr>
    </w:lvl>
    <w:lvl w:ilvl="4" w:tplc="04070019">
      <w:start w:val="1"/>
      <w:numFmt w:val="lowerLetter"/>
      <w:lvlText w:val="%5."/>
      <w:lvlJc w:val="left"/>
      <w:pPr>
        <w:ind w:left="3960" w:hanging="360"/>
      </w:pPr>
      <w:rPr>
        <w:rFonts w:cs="Times New Roman"/>
      </w:rPr>
    </w:lvl>
    <w:lvl w:ilvl="5" w:tplc="0407001B">
      <w:start w:val="1"/>
      <w:numFmt w:val="lowerRoman"/>
      <w:lvlText w:val="%6."/>
      <w:lvlJc w:val="right"/>
      <w:pPr>
        <w:ind w:left="4680" w:hanging="180"/>
      </w:pPr>
      <w:rPr>
        <w:rFonts w:cs="Times New Roman"/>
      </w:rPr>
    </w:lvl>
    <w:lvl w:ilvl="6" w:tplc="0407000F">
      <w:start w:val="1"/>
      <w:numFmt w:val="decimal"/>
      <w:lvlText w:val="%7."/>
      <w:lvlJc w:val="left"/>
      <w:pPr>
        <w:ind w:left="5400" w:hanging="360"/>
      </w:pPr>
      <w:rPr>
        <w:rFonts w:cs="Times New Roman"/>
      </w:rPr>
    </w:lvl>
    <w:lvl w:ilvl="7" w:tplc="04070019">
      <w:start w:val="1"/>
      <w:numFmt w:val="lowerLetter"/>
      <w:lvlText w:val="%8."/>
      <w:lvlJc w:val="left"/>
      <w:pPr>
        <w:ind w:left="6120" w:hanging="360"/>
      </w:pPr>
      <w:rPr>
        <w:rFonts w:cs="Times New Roman"/>
      </w:rPr>
    </w:lvl>
    <w:lvl w:ilvl="8" w:tplc="0407001B">
      <w:start w:val="1"/>
      <w:numFmt w:val="lowerRoman"/>
      <w:lvlText w:val="%9."/>
      <w:lvlJc w:val="right"/>
      <w:pPr>
        <w:ind w:left="6840" w:hanging="180"/>
      </w:pPr>
      <w:rPr>
        <w:rFonts w:cs="Times New Roman"/>
      </w:rPr>
    </w:lvl>
  </w:abstractNum>
  <w:abstractNum w:abstractNumId="17"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9"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0377090"/>
    <w:multiLevelType w:val="hybridMultilevel"/>
    <w:tmpl w:val="229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BDB10EE"/>
    <w:multiLevelType w:val="hybridMultilevel"/>
    <w:tmpl w:val="748A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9722D5"/>
    <w:multiLevelType w:val="multilevel"/>
    <w:tmpl w:val="13A62C32"/>
    <w:lvl w:ilvl="0">
      <w:start w:val="1"/>
      <w:numFmt w:val="bullet"/>
      <w:lvlText w:val="•"/>
      <w:lvlJc w:val="left"/>
      <w:pPr>
        <w:ind w:left="739" w:hanging="739"/>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51" w:hanging="145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71" w:hanging="217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91" w:hanging="289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11" w:hanging="361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31" w:hanging="433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51" w:hanging="505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71" w:hanging="577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91" w:hanging="649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9"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F54140"/>
    <w:multiLevelType w:val="hybridMultilevel"/>
    <w:tmpl w:val="EE78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B70215"/>
    <w:multiLevelType w:val="hybridMultilevel"/>
    <w:tmpl w:val="26A0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58C4530"/>
    <w:multiLevelType w:val="multilevel"/>
    <w:tmpl w:val="EAFC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5726D2"/>
    <w:multiLevelType w:val="hybridMultilevel"/>
    <w:tmpl w:val="85C8E0C0"/>
    <w:lvl w:ilvl="0" w:tplc="5BDA1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9"/>
  </w:num>
  <w:num w:numId="3" w16cid:durableId="247157751">
    <w:abstractNumId w:val="20"/>
  </w:num>
  <w:num w:numId="4" w16cid:durableId="828521217">
    <w:abstractNumId w:val="17"/>
  </w:num>
  <w:num w:numId="5" w16cid:durableId="1286081283">
    <w:abstractNumId w:val="18"/>
  </w:num>
  <w:num w:numId="6" w16cid:durableId="2074429033">
    <w:abstractNumId w:val="2"/>
  </w:num>
  <w:num w:numId="7" w16cid:durableId="1993823630">
    <w:abstractNumId w:val="33"/>
  </w:num>
  <w:num w:numId="8" w16cid:durableId="1488789568">
    <w:abstractNumId w:val="47"/>
  </w:num>
  <w:num w:numId="9" w16cid:durableId="1998070293">
    <w:abstractNumId w:val="0"/>
  </w:num>
  <w:num w:numId="10" w16cid:durableId="579172962">
    <w:abstractNumId w:val="8"/>
  </w:num>
  <w:num w:numId="11" w16cid:durableId="1599681264">
    <w:abstractNumId w:val="19"/>
  </w:num>
  <w:num w:numId="12" w16cid:durableId="730424118">
    <w:abstractNumId w:val="13"/>
  </w:num>
  <w:num w:numId="13" w16cid:durableId="1447040643">
    <w:abstractNumId w:val="11"/>
  </w:num>
  <w:num w:numId="14" w16cid:durableId="1988775205">
    <w:abstractNumId w:val="21"/>
  </w:num>
  <w:num w:numId="15" w16cid:durableId="1395859460">
    <w:abstractNumId w:val="38"/>
  </w:num>
  <w:num w:numId="16" w16cid:durableId="1340154802">
    <w:abstractNumId w:val="15"/>
  </w:num>
  <w:num w:numId="17" w16cid:durableId="1958903742">
    <w:abstractNumId w:val="40"/>
  </w:num>
  <w:num w:numId="18" w16cid:durableId="131945592">
    <w:abstractNumId w:val="32"/>
  </w:num>
  <w:num w:numId="19" w16cid:durableId="2079593757">
    <w:abstractNumId w:val="45"/>
  </w:num>
  <w:num w:numId="20" w16cid:durableId="2023967380">
    <w:abstractNumId w:val="42"/>
  </w:num>
  <w:num w:numId="21" w16cid:durableId="389352550">
    <w:abstractNumId w:val="37"/>
  </w:num>
  <w:num w:numId="22" w16cid:durableId="1374769156">
    <w:abstractNumId w:val="43"/>
  </w:num>
  <w:num w:numId="23" w16cid:durableId="1152793165">
    <w:abstractNumId w:val="31"/>
  </w:num>
  <w:num w:numId="24" w16cid:durableId="1730112643">
    <w:abstractNumId w:val="5"/>
  </w:num>
  <w:num w:numId="25" w16cid:durableId="656422300">
    <w:abstractNumId w:val="9"/>
  </w:num>
  <w:num w:numId="26" w16cid:durableId="1015038631">
    <w:abstractNumId w:val="23"/>
  </w:num>
  <w:num w:numId="27" w16cid:durableId="1328971341">
    <w:abstractNumId w:val="25"/>
  </w:num>
  <w:num w:numId="28" w16cid:durableId="932543628">
    <w:abstractNumId w:val="34"/>
  </w:num>
  <w:num w:numId="29" w16cid:durableId="1849565302">
    <w:abstractNumId w:val="1"/>
  </w:num>
  <w:num w:numId="30" w16cid:durableId="1550149934">
    <w:abstractNumId w:val="24"/>
  </w:num>
  <w:num w:numId="31" w16cid:durableId="1036853427">
    <w:abstractNumId w:val="35"/>
  </w:num>
  <w:num w:numId="32" w16cid:durableId="2120830219">
    <w:abstractNumId w:val="36"/>
  </w:num>
  <w:num w:numId="33" w16cid:durableId="2079860261">
    <w:abstractNumId w:val="29"/>
  </w:num>
  <w:num w:numId="34" w16cid:durableId="2073696624">
    <w:abstractNumId w:val="27"/>
  </w:num>
  <w:num w:numId="35" w16cid:durableId="1392003474">
    <w:abstractNumId w:val="22"/>
  </w:num>
  <w:num w:numId="36" w16cid:durableId="1833839256">
    <w:abstractNumId w:val="30"/>
  </w:num>
  <w:num w:numId="37" w16cid:durableId="444739914">
    <w:abstractNumId w:val="44"/>
  </w:num>
  <w:num w:numId="38" w16cid:durableId="2013797718">
    <w:abstractNumId w:val="26"/>
  </w:num>
  <w:num w:numId="39" w16cid:durableId="1509825592">
    <w:abstractNumId w:val="14"/>
  </w:num>
  <w:num w:numId="40" w16cid:durableId="1028920074">
    <w:abstractNumId w:val="41"/>
  </w:num>
  <w:num w:numId="41" w16cid:durableId="707418618">
    <w:abstractNumId w:val="28"/>
  </w:num>
  <w:num w:numId="42" w16cid:durableId="1105422351">
    <w:abstractNumId w:val="10"/>
  </w:num>
  <w:num w:numId="43" w16cid:durableId="1195652355">
    <w:abstractNumId w:val="6"/>
  </w:num>
  <w:num w:numId="44" w16cid:durableId="1741947626">
    <w:abstractNumId w:val="3"/>
  </w:num>
  <w:num w:numId="45" w16cid:durableId="1771700637">
    <w:abstractNumId w:val="12"/>
  </w:num>
  <w:num w:numId="46" w16cid:durableId="1866210283">
    <w:abstractNumId w:val="46"/>
  </w:num>
  <w:num w:numId="47" w16cid:durableId="1017538006">
    <w:abstractNumId w:val="7"/>
  </w:num>
  <w:num w:numId="48" w16cid:durableId="9617668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633D"/>
    <w:rsid w:val="0002644E"/>
    <w:rsid w:val="00026A2D"/>
    <w:rsid w:val="00030E80"/>
    <w:rsid w:val="000311D6"/>
    <w:rsid w:val="00031491"/>
    <w:rsid w:val="000341D0"/>
    <w:rsid w:val="00044D1F"/>
    <w:rsid w:val="00045D12"/>
    <w:rsid w:val="00054025"/>
    <w:rsid w:val="00056FD2"/>
    <w:rsid w:val="00062713"/>
    <w:rsid w:val="000639A9"/>
    <w:rsid w:val="00064B64"/>
    <w:rsid w:val="0007632E"/>
    <w:rsid w:val="0008489E"/>
    <w:rsid w:val="00097846"/>
    <w:rsid w:val="000A29F6"/>
    <w:rsid w:val="000A2A6A"/>
    <w:rsid w:val="000B3AC6"/>
    <w:rsid w:val="000B3BBA"/>
    <w:rsid w:val="000B5422"/>
    <w:rsid w:val="000C0D82"/>
    <w:rsid w:val="000C70C4"/>
    <w:rsid w:val="000C75EB"/>
    <w:rsid w:val="000D153C"/>
    <w:rsid w:val="000D4574"/>
    <w:rsid w:val="000F63DA"/>
    <w:rsid w:val="00100267"/>
    <w:rsid w:val="001215D2"/>
    <w:rsid w:val="001223FF"/>
    <w:rsid w:val="00132B4E"/>
    <w:rsid w:val="00133F08"/>
    <w:rsid w:val="001372BC"/>
    <w:rsid w:val="00140D12"/>
    <w:rsid w:val="00141C0D"/>
    <w:rsid w:val="00144F87"/>
    <w:rsid w:val="0015485D"/>
    <w:rsid w:val="00165F67"/>
    <w:rsid w:val="00176386"/>
    <w:rsid w:val="001846F7"/>
    <w:rsid w:val="001860D4"/>
    <w:rsid w:val="001928A6"/>
    <w:rsid w:val="001B0BC3"/>
    <w:rsid w:val="001B6629"/>
    <w:rsid w:val="001C53D7"/>
    <w:rsid w:val="001C684D"/>
    <w:rsid w:val="001E3114"/>
    <w:rsid w:val="001E50D3"/>
    <w:rsid w:val="001E6F2A"/>
    <w:rsid w:val="001F0D58"/>
    <w:rsid w:val="001F3C23"/>
    <w:rsid w:val="001F7642"/>
    <w:rsid w:val="00204ACB"/>
    <w:rsid w:val="00207EBB"/>
    <w:rsid w:val="00214682"/>
    <w:rsid w:val="00215E94"/>
    <w:rsid w:val="00221A62"/>
    <w:rsid w:val="00222F79"/>
    <w:rsid w:val="00224A41"/>
    <w:rsid w:val="00233000"/>
    <w:rsid w:val="0023359C"/>
    <w:rsid w:val="00234FC4"/>
    <w:rsid w:val="002368EC"/>
    <w:rsid w:val="0023736E"/>
    <w:rsid w:val="002409A7"/>
    <w:rsid w:val="002428F6"/>
    <w:rsid w:val="002442D6"/>
    <w:rsid w:val="00245304"/>
    <w:rsid w:val="00257D27"/>
    <w:rsid w:val="00262EF2"/>
    <w:rsid w:val="00267E95"/>
    <w:rsid w:val="00270641"/>
    <w:rsid w:val="00277ADD"/>
    <w:rsid w:val="002812DD"/>
    <w:rsid w:val="002868E0"/>
    <w:rsid w:val="00290C10"/>
    <w:rsid w:val="002927D9"/>
    <w:rsid w:val="00295603"/>
    <w:rsid w:val="00295A86"/>
    <w:rsid w:val="00297445"/>
    <w:rsid w:val="002B1366"/>
    <w:rsid w:val="002C204E"/>
    <w:rsid w:val="002D54E0"/>
    <w:rsid w:val="002E0FAE"/>
    <w:rsid w:val="002E5ECA"/>
    <w:rsid w:val="003015DA"/>
    <w:rsid w:val="0030697A"/>
    <w:rsid w:val="00307D6D"/>
    <w:rsid w:val="00310BD3"/>
    <w:rsid w:val="00314F90"/>
    <w:rsid w:val="00320B68"/>
    <w:rsid w:val="00322D95"/>
    <w:rsid w:val="00322FF1"/>
    <w:rsid w:val="00323A52"/>
    <w:rsid w:val="00331B3B"/>
    <w:rsid w:val="003339FC"/>
    <w:rsid w:val="00333DC9"/>
    <w:rsid w:val="003351FD"/>
    <w:rsid w:val="00342980"/>
    <w:rsid w:val="00342C27"/>
    <w:rsid w:val="00345602"/>
    <w:rsid w:val="00353A46"/>
    <w:rsid w:val="003643EC"/>
    <w:rsid w:val="00364465"/>
    <w:rsid w:val="00364B5E"/>
    <w:rsid w:val="00376C27"/>
    <w:rsid w:val="00383E5E"/>
    <w:rsid w:val="00384FD2"/>
    <w:rsid w:val="003A772D"/>
    <w:rsid w:val="003B3572"/>
    <w:rsid w:val="003B4067"/>
    <w:rsid w:val="003C13CD"/>
    <w:rsid w:val="003C3606"/>
    <w:rsid w:val="003C507C"/>
    <w:rsid w:val="003D07F6"/>
    <w:rsid w:val="003D0A9F"/>
    <w:rsid w:val="003D1F9C"/>
    <w:rsid w:val="003D2770"/>
    <w:rsid w:val="003D499A"/>
    <w:rsid w:val="003D6484"/>
    <w:rsid w:val="00402A22"/>
    <w:rsid w:val="00402DFE"/>
    <w:rsid w:val="004051E4"/>
    <w:rsid w:val="00407251"/>
    <w:rsid w:val="00412C23"/>
    <w:rsid w:val="00420C1E"/>
    <w:rsid w:val="00422714"/>
    <w:rsid w:val="00422EBE"/>
    <w:rsid w:val="00423F9C"/>
    <w:rsid w:val="00426F34"/>
    <w:rsid w:val="0042756A"/>
    <w:rsid w:val="0043533C"/>
    <w:rsid w:val="00444E15"/>
    <w:rsid w:val="00462D4D"/>
    <w:rsid w:val="004634C4"/>
    <w:rsid w:val="004640BD"/>
    <w:rsid w:val="0047029B"/>
    <w:rsid w:val="004728C8"/>
    <w:rsid w:val="004734EC"/>
    <w:rsid w:val="00477FB8"/>
    <w:rsid w:val="00490ADA"/>
    <w:rsid w:val="004958F2"/>
    <w:rsid w:val="004A0D3C"/>
    <w:rsid w:val="004A2599"/>
    <w:rsid w:val="004B1621"/>
    <w:rsid w:val="004B37EA"/>
    <w:rsid w:val="004B7F1B"/>
    <w:rsid w:val="004C2046"/>
    <w:rsid w:val="004C472C"/>
    <w:rsid w:val="004C5609"/>
    <w:rsid w:val="004C6CD8"/>
    <w:rsid w:val="004C6E2F"/>
    <w:rsid w:val="004D4678"/>
    <w:rsid w:val="004D540C"/>
    <w:rsid w:val="004E59C6"/>
    <w:rsid w:val="00501C7A"/>
    <w:rsid w:val="00502F2E"/>
    <w:rsid w:val="00503D70"/>
    <w:rsid w:val="00506BD8"/>
    <w:rsid w:val="0050737C"/>
    <w:rsid w:val="00507646"/>
    <w:rsid w:val="00513745"/>
    <w:rsid w:val="005149E0"/>
    <w:rsid w:val="005255AB"/>
    <w:rsid w:val="00526A8E"/>
    <w:rsid w:val="00543C8C"/>
    <w:rsid w:val="00556E9B"/>
    <w:rsid w:val="005603CA"/>
    <w:rsid w:val="005639E0"/>
    <w:rsid w:val="005649EC"/>
    <w:rsid w:val="005806BC"/>
    <w:rsid w:val="0058070E"/>
    <w:rsid w:val="00584407"/>
    <w:rsid w:val="00586DFA"/>
    <w:rsid w:val="00587AF0"/>
    <w:rsid w:val="005B5457"/>
    <w:rsid w:val="005C6A14"/>
    <w:rsid w:val="005D3A28"/>
    <w:rsid w:val="005E4B78"/>
    <w:rsid w:val="005F0CB8"/>
    <w:rsid w:val="005F7AE4"/>
    <w:rsid w:val="006035F1"/>
    <w:rsid w:val="00605E4C"/>
    <w:rsid w:val="00606F8E"/>
    <w:rsid w:val="006133F8"/>
    <w:rsid w:val="00614E59"/>
    <w:rsid w:val="00615C7F"/>
    <w:rsid w:val="006339A0"/>
    <w:rsid w:val="00633FE2"/>
    <w:rsid w:val="0063642F"/>
    <w:rsid w:val="00641ED5"/>
    <w:rsid w:val="00643A79"/>
    <w:rsid w:val="006555AB"/>
    <w:rsid w:val="0066121A"/>
    <w:rsid w:val="00663A34"/>
    <w:rsid w:val="00666CF8"/>
    <w:rsid w:val="006749B8"/>
    <w:rsid w:val="0067759E"/>
    <w:rsid w:val="00683E8A"/>
    <w:rsid w:val="00690718"/>
    <w:rsid w:val="00697935"/>
    <w:rsid w:val="006A428A"/>
    <w:rsid w:val="006A70DF"/>
    <w:rsid w:val="006C475E"/>
    <w:rsid w:val="006C773F"/>
    <w:rsid w:val="006F06A4"/>
    <w:rsid w:val="006F1226"/>
    <w:rsid w:val="006F1409"/>
    <w:rsid w:val="006F32EE"/>
    <w:rsid w:val="0070182F"/>
    <w:rsid w:val="00706BDB"/>
    <w:rsid w:val="00723CBF"/>
    <w:rsid w:val="00723D2E"/>
    <w:rsid w:val="007267FC"/>
    <w:rsid w:val="007307C3"/>
    <w:rsid w:val="0073583B"/>
    <w:rsid w:val="00740146"/>
    <w:rsid w:val="0075182C"/>
    <w:rsid w:val="00760104"/>
    <w:rsid w:val="0076041E"/>
    <w:rsid w:val="00761279"/>
    <w:rsid w:val="00767ED9"/>
    <w:rsid w:val="00771215"/>
    <w:rsid w:val="007738B6"/>
    <w:rsid w:val="00775C75"/>
    <w:rsid w:val="007766D5"/>
    <w:rsid w:val="00781435"/>
    <w:rsid w:val="0078232B"/>
    <w:rsid w:val="00791CFB"/>
    <w:rsid w:val="00795979"/>
    <w:rsid w:val="007B0CA7"/>
    <w:rsid w:val="007B0E68"/>
    <w:rsid w:val="007B2041"/>
    <w:rsid w:val="007B709B"/>
    <w:rsid w:val="007D3017"/>
    <w:rsid w:val="007D7471"/>
    <w:rsid w:val="007E3F8E"/>
    <w:rsid w:val="007E4B53"/>
    <w:rsid w:val="007E5AA9"/>
    <w:rsid w:val="007F2410"/>
    <w:rsid w:val="007F5502"/>
    <w:rsid w:val="00805238"/>
    <w:rsid w:val="008123E6"/>
    <w:rsid w:val="00827FB1"/>
    <w:rsid w:val="00832101"/>
    <w:rsid w:val="008334D2"/>
    <w:rsid w:val="00837890"/>
    <w:rsid w:val="008402F9"/>
    <w:rsid w:val="00843181"/>
    <w:rsid w:val="00847099"/>
    <w:rsid w:val="00850932"/>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4283"/>
    <w:rsid w:val="00895A6C"/>
    <w:rsid w:val="008A460A"/>
    <w:rsid w:val="008A4ECD"/>
    <w:rsid w:val="008A640D"/>
    <w:rsid w:val="008B0F41"/>
    <w:rsid w:val="008B207C"/>
    <w:rsid w:val="008B64F7"/>
    <w:rsid w:val="008C133B"/>
    <w:rsid w:val="008C4133"/>
    <w:rsid w:val="008C57FF"/>
    <w:rsid w:val="008D3349"/>
    <w:rsid w:val="008D6353"/>
    <w:rsid w:val="008E39D5"/>
    <w:rsid w:val="008F65D8"/>
    <w:rsid w:val="008F79D7"/>
    <w:rsid w:val="009019B3"/>
    <w:rsid w:val="00912347"/>
    <w:rsid w:val="009208AB"/>
    <w:rsid w:val="00921B72"/>
    <w:rsid w:val="00925538"/>
    <w:rsid w:val="00930C68"/>
    <w:rsid w:val="00931AD0"/>
    <w:rsid w:val="009427C4"/>
    <w:rsid w:val="00943844"/>
    <w:rsid w:val="00946E0C"/>
    <w:rsid w:val="00952799"/>
    <w:rsid w:val="00960D89"/>
    <w:rsid w:val="009676D6"/>
    <w:rsid w:val="009707CA"/>
    <w:rsid w:val="009713A2"/>
    <w:rsid w:val="00972B17"/>
    <w:rsid w:val="009750D4"/>
    <w:rsid w:val="0097681D"/>
    <w:rsid w:val="00985B77"/>
    <w:rsid w:val="009869F9"/>
    <w:rsid w:val="009912BE"/>
    <w:rsid w:val="00992332"/>
    <w:rsid w:val="009954F5"/>
    <w:rsid w:val="00995ACA"/>
    <w:rsid w:val="00997D09"/>
    <w:rsid w:val="009A502B"/>
    <w:rsid w:val="009A7F85"/>
    <w:rsid w:val="009B6373"/>
    <w:rsid w:val="009C0FDF"/>
    <w:rsid w:val="009C1050"/>
    <w:rsid w:val="009C5772"/>
    <w:rsid w:val="009D0E58"/>
    <w:rsid w:val="009D25D7"/>
    <w:rsid w:val="009D6B49"/>
    <w:rsid w:val="009D7F7B"/>
    <w:rsid w:val="009E6A74"/>
    <w:rsid w:val="009F0A2D"/>
    <w:rsid w:val="009F0A3D"/>
    <w:rsid w:val="009F6620"/>
    <w:rsid w:val="00A037DC"/>
    <w:rsid w:val="00A04771"/>
    <w:rsid w:val="00A15332"/>
    <w:rsid w:val="00A16380"/>
    <w:rsid w:val="00A1740B"/>
    <w:rsid w:val="00A31306"/>
    <w:rsid w:val="00A317FB"/>
    <w:rsid w:val="00A343A2"/>
    <w:rsid w:val="00A35C4C"/>
    <w:rsid w:val="00A4363B"/>
    <w:rsid w:val="00A4483F"/>
    <w:rsid w:val="00A554DE"/>
    <w:rsid w:val="00A573AE"/>
    <w:rsid w:val="00A63603"/>
    <w:rsid w:val="00A643C2"/>
    <w:rsid w:val="00A73941"/>
    <w:rsid w:val="00A74989"/>
    <w:rsid w:val="00A863F8"/>
    <w:rsid w:val="00A8692F"/>
    <w:rsid w:val="00A9586D"/>
    <w:rsid w:val="00A97051"/>
    <w:rsid w:val="00AA6D47"/>
    <w:rsid w:val="00AA7C8F"/>
    <w:rsid w:val="00AC1B54"/>
    <w:rsid w:val="00AC6AAB"/>
    <w:rsid w:val="00AC7B0F"/>
    <w:rsid w:val="00AD0425"/>
    <w:rsid w:val="00AE35E1"/>
    <w:rsid w:val="00AE4369"/>
    <w:rsid w:val="00AE4CE0"/>
    <w:rsid w:val="00AE5A0D"/>
    <w:rsid w:val="00AE7192"/>
    <w:rsid w:val="00AF64C5"/>
    <w:rsid w:val="00B00715"/>
    <w:rsid w:val="00B027D0"/>
    <w:rsid w:val="00B0445C"/>
    <w:rsid w:val="00B06462"/>
    <w:rsid w:val="00B07AD3"/>
    <w:rsid w:val="00B163AD"/>
    <w:rsid w:val="00B1776D"/>
    <w:rsid w:val="00B223DB"/>
    <w:rsid w:val="00B22DDA"/>
    <w:rsid w:val="00B27243"/>
    <w:rsid w:val="00B335AF"/>
    <w:rsid w:val="00B420F6"/>
    <w:rsid w:val="00B43CA1"/>
    <w:rsid w:val="00B622A0"/>
    <w:rsid w:val="00B65A2B"/>
    <w:rsid w:val="00B75380"/>
    <w:rsid w:val="00B75E46"/>
    <w:rsid w:val="00B8040E"/>
    <w:rsid w:val="00B80D7E"/>
    <w:rsid w:val="00B83BE1"/>
    <w:rsid w:val="00B8516F"/>
    <w:rsid w:val="00B90363"/>
    <w:rsid w:val="00B93BF1"/>
    <w:rsid w:val="00B95423"/>
    <w:rsid w:val="00BA3CD0"/>
    <w:rsid w:val="00BB1EC7"/>
    <w:rsid w:val="00BC27CB"/>
    <w:rsid w:val="00BC57EB"/>
    <w:rsid w:val="00BC7A93"/>
    <w:rsid w:val="00BD0952"/>
    <w:rsid w:val="00BD5474"/>
    <w:rsid w:val="00BF6533"/>
    <w:rsid w:val="00C06FB8"/>
    <w:rsid w:val="00C11AAB"/>
    <w:rsid w:val="00C11D59"/>
    <w:rsid w:val="00C11D9D"/>
    <w:rsid w:val="00C12F6B"/>
    <w:rsid w:val="00C26A67"/>
    <w:rsid w:val="00C27105"/>
    <w:rsid w:val="00C33FEC"/>
    <w:rsid w:val="00C42694"/>
    <w:rsid w:val="00C44115"/>
    <w:rsid w:val="00C453E7"/>
    <w:rsid w:val="00C454FE"/>
    <w:rsid w:val="00C5152F"/>
    <w:rsid w:val="00C51585"/>
    <w:rsid w:val="00C52858"/>
    <w:rsid w:val="00C54146"/>
    <w:rsid w:val="00C54C6D"/>
    <w:rsid w:val="00C56630"/>
    <w:rsid w:val="00C61697"/>
    <w:rsid w:val="00C62CC1"/>
    <w:rsid w:val="00C65B70"/>
    <w:rsid w:val="00C91262"/>
    <w:rsid w:val="00C91E74"/>
    <w:rsid w:val="00CA2AE9"/>
    <w:rsid w:val="00CA77FB"/>
    <w:rsid w:val="00CB1E15"/>
    <w:rsid w:val="00CB4444"/>
    <w:rsid w:val="00CC037C"/>
    <w:rsid w:val="00CC6113"/>
    <w:rsid w:val="00CD1361"/>
    <w:rsid w:val="00CD4997"/>
    <w:rsid w:val="00CE51E7"/>
    <w:rsid w:val="00CE7B22"/>
    <w:rsid w:val="00CF18FB"/>
    <w:rsid w:val="00CF2C3B"/>
    <w:rsid w:val="00CF7DF2"/>
    <w:rsid w:val="00D06660"/>
    <w:rsid w:val="00D073EC"/>
    <w:rsid w:val="00D12F6C"/>
    <w:rsid w:val="00D1305A"/>
    <w:rsid w:val="00D2001C"/>
    <w:rsid w:val="00D2138A"/>
    <w:rsid w:val="00D22F44"/>
    <w:rsid w:val="00D237A4"/>
    <w:rsid w:val="00D24E4C"/>
    <w:rsid w:val="00D27E94"/>
    <w:rsid w:val="00D30559"/>
    <w:rsid w:val="00D36594"/>
    <w:rsid w:val="00D36F1F"/>
    <w:rsid w:val="00D40552"/>
    <w:rsid w:val="00D46DF5"/>
    <w:rsid w:val="00D5003C"/>
    <w:rsid w:val="00D548F4"/>
    <w:rsid w:val="00D56BD0"/>
    <w:rsid w:val="00D62E21"/>
    <w:rsid w:val="00D63E2B"/>
    <w:rsid w:val="00D65E6B"/>
    <w:rsid w:val="00D67176"/>
    <w:rsid w:val="00D67BEC"/>
    <w:rsid w:val="00D73999"/>
    <w:rsid w:val="00D80BFF"/>
    <w:rsid w:val="00D82015"/>
    <w:rsid w:val="00D86C19"/>
    <w:rsid w:val="00D96089"/>
    <w:rsid w:val="00DA4B1B"/>
    <w:rsid w:val="00DC1C55"/>
    <w:rsid w:val="00DC524D"/>
    <w:rsid w:val="00DD3AC7"/>
    <w:rsid w:val="00DD3D4D"/>
    <w:rsid w:val="00DD462C"/>
    <w:rsid w:val="00DE0AE6"/>
    <w:rsid w:val="00DE3623"/>
    <w:rsid w:val="00DE5955"/>
    <w:rsid w:val="00DF40AD"/>
    <w:rsid w:val="00DF642E"/>
    <w:rsid w:val="00E05921"/>
    <w:rsid w:val="00E10616"/>
    <w:rsid w:val="00E1481C"/>
    <w:rsid w:val="00E21356"/>
    <w:rsid w:val="00E27607"/>
    <w:rsid w:val="00E27E48"/>
    <w:rsid w:val="00E44DAF"/>
    <w:rsid w:val="00E460E2"/>
    <w:rsid w:val="00E47DEE"/>
    <w:rsid w:val="00E54105"/>
    <w:rsid w:val="00E5633A"/>
    <w:rsid w:val="00E57363"/>
    <w:rsid w:val="00E62F3B"/>
    <w:rsid w:val="00E762D7"/>
    <w:rsid w:val="00E83837"/>
    <w:rsid w:val="00E9518A"/>
    <w:rsid w:val="00EB416F"/>
    <w:rsid w:val="00EB6879"/>
    <w:rsid w:val="00EC1FA4"/>
    <w:rsid w:val="00ED4DBF"/>
    <w:rsid w:val="00ED640A"/>
    <w:rsid w:val="00ED79FE"/>
    <w:rsid w:val="00EE3958"/>
    <w:rsid w:val="00EE40D5"/>
    <w:rsid w:val="00EE4335"/>
    <w:rsid w:val="00EE5F96"/>
    <w:rsid w:val="00EF622C"/>
    <w:rsid w:val="00F01331"/>
    <w:rsid w:val="00F05644"/>
    <w:rsid w:val="00F071AC"/>
    <w:rsid w:val="00F10CD3"/>
    <w:rsid w:val="00F14CB4"/>
    <w:rsid w:val="00F173E3"/>
    <w:rsid w:val="00F31C8A"/>
    <w:rsid w:val="00F355BC"/>
    <w:rsid w:val="00F366B7"/>
    <w:rsid w:val="00F53947"/>
    <w:rsid w:val="00F626FE"/>
    <w:rsid w:val="00F65C69"/>
    <w:rsid w:val="00F74312"/>
    <w:rsid w:val="00F7642F"/>
    <w:rsid w:val="00F84B05"/>
    <w:rsid w:val="00F85E97"/>
    <w:rsid w:val="00F87849"/>
    <w:rsid w:val="00F90330"/>
    <w:rsid w:val="00F914F0"/>
    <w:rsid w:val="00FA2314"/>
    <w:rsid w:val="00FA5DCD"/>
    <w:rsid w:val="00FA613C"/>
    <w:rsid w:val="00FA6EDC"/>
    <w:rsid w:val="00FB060E"/>
    <w:rsid w:val="00FB2C06"/>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BF9D92CB-C0F4-4182-A2BE-E4042D9D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Dot pt"/>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customStyle="1" w:styleId="paragraph">
    <w:name w:val="paragraph"/>
    <w:basedOn w:val="Normal"/>
    <w:rsid w:val="004C2046"/>
    <w:pPr>
      <w:spacing w:before="100" w:beforeAutospacing="1" w:after="100" w:afterAutospacing="1"/>
    </w:pPr>
    <w:rPr>
      <w:sz w:val="24"/>
      <w:szCs w:val="24"/>
      <w:lang w:eastAsia="zh-TW"/>
    </w:rPr>
  </w:style>
  <w:style w:type="character" w:customStyle="1" w:styleId="normaltextrun">
    <w:name w:val="normaltextrun"/>
    <w:basedOn w:val="DefaultParagraphFont"/>
    <w:rsid w:val="004C2046"/>
  </w:style>
  <w:style w:type="character" w:customStyle="1" w:styleId="eop">
    <w:name w:val="eop"/>
    <w:basedOn w:val="DefaultParagraphFont"/>
    <w:rsid w:val="004C2046"/>
  </w:style>
  <w:style w:type="character" w:customStyle="1" w:styleId="contentcontrolboundarysink">
    <w:name w:val="contentcontrolboundarysink"/>
    <w:basedOn w:val="DefaultParagraphFont"/>
    <w:rsid w:val="004C2046"/>
  </w:style>
  <w:style w:type="paragraph" w:styleId="NormalWeb">
    <w:name w:val="Normal (Web)"/>
    <w:basedOn w:val="Normal"/>
    <w:uiPriority w:val="99"/>
    <w:unhideWhenUsed/>
    <w:rsid w:val="009E6A74"/>
    <w:pPr>
      <w:spacing w:before="100" w:beforeAutospacing="1" w:after="100" w:afterAutospacing="1"/>
    </w:pPr>
    <w:rPr>
      <w:sz w:val="24"/>
      <w:szCs w:val="24"/>
      <w:lang w:val="en-US"/>
    </w:rPr>
  </w:style>
  <w:style w:type="character" w:customStyle="1" w:styleId="ListParagraphChar">
    <w:name w:val="List Paragraph Char"/>
    <w:aliases w:val="List Paragraph (numbered (a)) Char,List Paragraph1 Char,Dot pt Char"/>
    <w:link w:val="ListParagraph"/>
    <w:uiPriority w:val="34"/>
    <w:locked/>
    <w:rsid w:val="000D153C"/>
    <w:rPr>
      <w:rFonts w:ascii="Calibri" w:eastAsia="Calibri" w:hAnsi="Calibri"/>
      <w:sz w:val="22"/>
      <w:szCs w:val="22"/>
    </w:rPr>
  </w:style>
  <w:style w:type="paragraph" w:styleId="PlainText">
    <w:name w:val="Plain Text"/>
    <w:basedOn w:val="Normal"/>
    <w:link w:val="PlainTextChar"/>
    <w:uiPriority w:val="99"/>
    <w:unhideWhenUsed/>
    <w:rsid w:val="00985B77"/>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985B77"/>
    <w:rPr>
      <w:rFonts w:ascii="Arial" w:eastAsiaTheme="minorHAnsi" w:hAnsi="Arial" w:cstheme="minorBidi"/>
      <w:sz w:val="24"/>
      <w:szCs w:val="21"/>
      <w:lang w:val="de-DE" w:eastAsia="de-DE"/>
    </w:rPr>
  </w:style>
  <w:style w:type="paragraph" w:customStyle="1" w:styleId="1Einrckung">
    <w:name w:val="1. Einrückung"/>
    <w:basedOn w:val="Normal"/>
    <w:link w:val="1EinrckungZchn"/>
    <w:rsid w:val="005649EC"/>
    <w:pPr>
      <w:tabs>
        <w:tab w:val="left" w:pos="483"/>
      </w:tabs>
      <w:ind w:left="483" w:hanging="483"/>
    </w:pPr>
    <w:rPr>
      <w:rFonts w:ascii="Arial" w:hAnsi="Arial"/>
      <w:sz w:val="22"/>
      <w:szCs w:val="20"/>
      <w:lang w:val="en-GB" w:eastAsia="de-DE"/>
    </w:rPr>
  </w:style>
  <w:style w:type="character" w:customStyle="1" w:styleId="1EinrckungZchn">
    <w:name w:val="1. Einrückung Zchn"/>
    <w:basedOn w:val="DefaultParagraphFont"/>
    <w:link w:val="1Einrckung"/>
    <w:rsid w:val="005649EC"/>
    <w:rPr>
      <w:rFonts w:ascii="Arial" w:hAnsi="Arial"/>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387e50bf245424aa418f51679492340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8d49a340a089b2fbc2f86f5ce65429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6B1682-1A74-4029-B1F0-475110276D30}">
  <ds:schemaRefs>
    <ds:schemaRef ds:uri="http://schemas.microsoft.com/sharepoint/v3/contenttype/forms"/>
  </ds:schemaRefs>
</ds:datastoreItem>
</file>

<file path=customXml/itemProps2.xml><?xml version="1.0" encoding="utf-8"?>
<ds:datastoreItem xmlns:ds="http://schemas.openxmlformats.org/officeDocument/2006/customXml" ds:itemID="{A5F569A7-30CC-49D9-8846-FDA089050D43}">
  <ds:schemaRefs>
    <ds:schemaRef ds:uri="http://schemas.openxmlformats.org/officeDocument/2006/bibliography"/>
  </ds:schemaRefs>
</ds:datastoreItem>
</file>

<file path=customXml/itemProps3.xml><?xml version="1.0" encoding="utf-8"?>
<ds:datastoreItem xmlns:ds="http://schemas.openxmlformats.org/officeDocument/2006/customXml" ds:itemID="{47F2C2C6-813B-4B4F-847F-DEC910E7C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340509-E46D-4537-BB4F-527F0828633C}">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1127</Words>
  <Characters>6428</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Dang Ngoc, Minh GIZ VN</cp:lastModifiedBy>
  <cp:revision>6</cp:revision>
  <cp:lastPrinted>2023-04-18T21:03:00Z</cp:lastPrinted>
  <dcterms:created xsi:type="dcterms:W3CDTF">2024-03-06T07:57:00Z</dcterms:created>
  <dcterms:modified xsi:type="dcterms:W3CDTF">2024-03-06T08:50:00Z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