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0C6A67">
        <w:trPr>
          <w:trHeight w:val="675"/>
        </w:trPr>
        <w:tc>
          <w:tcPr>
            <w:tcW w:w="10170" w:type="dxa"/>
          </w:tcPr>
          <w:p w14:paraId="71A7FA21" w14:textId="77777777" w:rsidR="00853EEF" w:rsidRPr="004D4F0E"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7F5CDA85" w14:textId="77777777" w:rsidR="00F23840" w:rsidRPr="00E5337F" w:rsidRDefault="00F23840" w:rsidP="000B324F">
      <w:pPr>
        <w:spacing w:before="240" w:after="240" w:line="240" w:lineRule="exact"/>
        <w:jc w:val="both"/>
        <w:rPr>
          <w:rFonts w:ascii="Arial" w:eastAsia="Calibri" w:hAnsi="Arial" w:cs="Arial"/>
          <w:color w:val="000000"/>
          <w:sz w:val="20"/>
          <w:szCs w:val="20"/>
          <w:lang w:val="en-US"/>
        </w:rPr>
      </w:pPr>
      <w:r w:rsidRPr="00F23840">
        <w:rPr>
          <w:rFonts w:ascii="Arial" w:eastAsia="Calibri" w:hAnsi="Arial" w:cs="Arial"/>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rsidRPr="00F23840">
        <w:rPr>
          <w:rFonts w:ascii="Arial" w:eastAsia="Calibri" w:hAnsi="Arial" w:cs="Arial"/>
          <w:color w:val="000000"/>
          <w:sz w:val="20"/>
          <w:szCs w:val="20"/>
        </w:rPr>
        <w:fldChar w:fldCharType="begin"/>
      </w:r>
      <w:r w:rsidRPr="00F23840">
        <w:rPr>
          <w:rFonts w:ascii="Arial" w:eastAsia="Calibri" w:hAnsi="Arial" w:cs="Arial"/>
          <w:color w:val="000000"/>
          <w:sz w:val="20"/>
          <w:szCs w:val="20"/>
        </w:rPr>
        <w:instrText>HYPERLINK "http://www.giz.de/viet-nam" \o "http://www.giz.de/viet-nam" \t "_blank"</w:instrText>
      </w:r>
      <w:r w:rsidRPr="00F23840">
        <w:rPr>
          <w:rFonts w:ascii="Arial" w:eastAsia="Calibri" w:hAnsi="Arial" w:cs="Arial"/>
          <w:color w:val="000000"/>
          <w:sz w:val="20"/>
          <w:szCs w:val="20"/>
        </w:rPr>
      </w:r>
      <w:r w:rsidRPr="00F23840">
        <w:rPr>
          <w:rFonts w:ascii="Arial" w:eastAsia="Calibri" w:hAnsi="Arial" w:cs="Arial"/>
          <w:color w:val="000000"/>
          <w:sz w:val="20"/>
          <w:szCs w:val="20"/>
        </w:rPr>
        <w:fldChar w:fldCharType="separate"/>
      </w:r>
      <w:r w:rsidRPr="00F23840">
        <w:rPr>
          <w:rStyle w:val="Hyperlink"/>
          <w:rFonts w:ascii="Arial" w:eastAsia="Calibri" w:hAnsi="Arial" w:cs="Arial"/>
          <w:sz w:val="20"/>
          <w:szCs w:val="20"/>
        </w:rPr>
        <w:t>www.giz.de/viet-nam</w:t>
      </w:r>
      <w:r w:rsidRPr="00F23840">
        <w:rPr>
          <w:rFonts w:ascii="Arial" w:eastAsia="Calibri" w:hAnsi="Arial" w:cs="Arial"/>
          <w:color w:val="000000"/>
          <w:sz w:val="20"/>
          <w:szCs w:val="20"/>
          <w:lang w:val="en-US"/>
        </w:rPr>
        <w:fldChar w:fldCharType="end"/>
      </w:r>
      <w:r w:rsidRPr="00F23840">
        <w:rPr>
          <w:rFonts w:ascii="Arial" w:eastAsia="Calibri" w:hAnsi="Arial" w:cs="Arial"/>
          <w:color w:val="000000"/>
          <w:sz w:val="20"/>
          <w:szCs w:val="20"/>
        </w:rPr>
        <w:t>.  </w:t>
      </w:r>
    </w:p>
    <w:p w14:paraId="5912ECC6" w14:textId="3D79A933" w:rsidR="000B324F" w:rsidRPr="000B324F" w:rsidRDefault="000B324F" w:rsidP="000B324F">
      <w:pPr>
        <w:spacing w:before="240" w:after="240" w:line="240" w:lineRule="exact"/>
        <w:jc w:val="both"/>
        <w:rPr>
          <w:rStyle w:val="ui-provider"/>
          <w:rFonts w:ascii="Arial" w:eastAsia="Calibri" w:hAnsi="Arial" w:cs="Arial"/>
          <w:color w:val="000000"/>
          <w:sz w:val="20"/>
          <w:szCs w:val="20"/>
        </w:rPr>
      </w:pPr>
      <w:r w:rsidRPr="000B324F">
        <w:rPr>
          <w:rStyle w:val="ui-provider"/>
          <w:rFonts w:ascii="Arial" w:eastAsia="Calibri" w:hAnsi="Arial" w:cs="Arial"/>
          <w:color w:val="000000"/>
          <w:sz w:val="20"/>
          <w:szCs w:val="20"/>
        </w:rPr>
        <w:t>Digital transformation holds great potential for achieving the 2030 Agenda in terms of environmental and climate goals. It is estimated that digital technologies can help reduce global greenhouse gas production by up to 20%. At the same time, a green digital transformation is needed, as digital technologies also contribute to climate change: currently, over 2% of global CO2 emissions are attributed to digitalization.</w:t>
      </w:r>
    </w:p>
    <w:p w14:paraId="4612406C" w14:textId="7979A482" w:rsidR="000B324F" w:rsidRPr="000B324F" w:rsidRDefault="000B324F" w:rsidP="000B324F">
      <w:pPr>
        <w:spacing w:before="240" w:after="240" w:line="240" w:lineRule="exact"/>
        <w:jc w:val="both"/>
        <w:rPr>
          <w:rStyle w:val="ui-provider"/>
          <w:rFonts w:ascii="Arial" w:eastAsia="Calibri" w:hAnsi="Arial" w:cs="Arial"/>
          <w:color w:val="000000"/>
          <w:sz w:val="20"/>
          <w:szCs w:val="20"/>
        </w:rPr>
      </w:pPr>
      <w:r w:rsidRPr="000B324F">
        <w:rPr>
          <w:rStyle w:val="ui-provider"/>
          <w:rFonts w:ascii="Arial" w:eastAsia="Calibri" w:hAnsi="Arial" w:cs="Arial"/>
          <w:color w:val="000000"/>
          <w:sz w:val="20"/>
          <w:szCs w:val="20"/>
        </w:rPr>
        <w:t>On behalf of the Federal Ministry for Economic Cooperation and Development (BMZ), GIZ is implement</w:t>
      </w:r>
      <w:proofErr w:type="spellStart"/>
      <w:r w:rsidR="003466C7" w:rsidRPr="0013693E">
        <w:rPr>
          <w:rStyle w:val="ui-provider"/>
          <w:rFonts w:ascii="Arial" w:eastAsia="Calibri" w:hAnsi="Arial" w:cs="Arial"/>
          <w:color w:val="000000"/>
          <w:sz w:val="20"/>
          <w:szCs w:val="20"/>
          <w:lang w:val="en-US"/>
        </w:rPr>
        <w:t>ing</w:t>
      </w:r>
      <w:proofErr w:type="spellEnd"/>
      <w:r w:rsidRPr="000B324F">
        <w:rPr>
          <w:rStyle w:val="ui-provider"/>
          <w:rFonts w:ascii="Arial" w:eastAsia="Calibri" w:hAnsi="Arial" w:cs="Arial"/>
          <w:color w:val="000000"/>
          <w:sz w:val="20"/>
          <w:szCs w:val="20"/>
        </w:rPr>
        <w:t xml:space="preserve"> the project "Twin Transition Hub: Digitalization and Innovation for Climate and Environmental Protection" in Vietnam. The project supports the Vietnamese Ministry of </w:t>
      </w:r>
      <w:r w:rsidR="003466C7" w:rsidRPr="0013693E">
        <w:rPr>
          <w:rStyle w:val="ui-provider"/>
          <w:rFonts w:ascii="Arial" w:eastAsia="Calibri" w:hAnsi="Arial" w:cs="Arial"/>
          <w:color w:val="000000"/>
          <w:sz w:val="20"/>
          <w:szCs w:val="20"/>
          <w:lang w:val="en-US"/>
        </w:rPr>
        <w:t>Finance</w:t>
      </w:r>
      <w:r w:rsidRPr="000B324F">
        <w:rPr>
          <w:rStyle w:val="ui-provider"/>
          <w:rFonts w:ascii="Arial" w:eastAsia="Calibri" w:hAnsi="Arial" w:cs="Arial"/>
          <w:color w:val="000000"/>
          <w:sz w:val="20"/>
          <w:szCs w:val="20"/>
        </w:rPr>
        <w:t xml:space="preserve"> and the private sector in implementing the Twin Transition. In this project, the private sector will be empowered to utilize digital technologies for achieving both business outcomes as well as climate and environmental protection goals.</w:t>
      </w:r>
    </w:p>
    <w:p w14:paraId="2CA08308" w14:textId="14716F5A" w:rsidR="008C083C" w:rsidRPr="008C083C" w:rsidRDefault="000B324F" w:rsidP="007B1226">
      <w:pPr>
        <w:spacing w:before="240" w:after="240" w:line="240" w:lineRule="exact"/>
        <w:jc w:val="both"/>
        <w:rPr>
          <w:rFonts w:ascii="Arial" w:hAnsi="Arial" w:cs="Arial"/>
          <w:sz w:val="20"/>
          <w:szCs w:val="20"/>
          <w:lang w:val="en-US"/>
        </w:rPr>
      </w:pPr>
      <w:r w:rsidRPr="000B324F">
        <w:rPr>
          <w:rStyle w:val="ui-provider"/>
          <w:rFonts w:ascii="Arial" w:eastAsia="Calibri" w:hAnsi="Arial" w:cs="Arial"/>
          <w:color w:val="000000"/>
          <w:sz w:val="20"/>
          <w:szCs w:val="20"/>
        </w:rPr>
        <w:t xml:space="preserve">The project is </w:t>
      </w:r>
      <w:r w:rsidR="00F76622" w:rsidRPr="00F76622">
        <w:rPr>
          <w:rStyle w:val="ui-provider"/>
          <w:rFonts w:ascii="Arial" w:eastAsia="Calibri" w:hAnsi="Arial" w:cs="Arial"/>
          <w:color w:val="000000"/>
          <w:sz w:val="20"/>
          <w:szCs w:val="20"/>
          <w:lang w:val="en-US"/>
        </w:rPr>
        <w:t>l</w:t>
      </w:r>
      <w:r w:rsidR="00F76622">
        <w:rPr>
          <w:rStyle w:val="ui-provider"/>
          <w:rFonts w:ascii="Arial" w:eastAsia="Calibri" w:hAnsi="Arial" w:cs="Arial"/>
          <w:color w:val="000000"/>
          <w:sz w:val="20"/>
          <w:szCs w:val="20"/>
          <w:lang w:val="en-US"/>
        </w:rPr>
        <w:t>ooking for a</w:t>
      </w:r>
      <w:r w:rsidR="0033071E">
        <w:rPr>
          <w:rStyle w:val="ui-provider"/>
          <w:rFonts w:ascii="Arial" w:eastAsia="Calibri" w:hAnsi="Arial" w:cs="Arial"/>
          <w:color w:val="000000"/>
          <w:sz w:val="20"/>
          <w:szCs w:val="20"/>
          <w:lang w:val="en-US"/>
        </w:rPr>
        <w:t xml:space="preserve"> professional and qualified</w:t>
      </w:r>
      <w:r w:rsidR="00231484">
        <w:rPr>
          <w:rFonts w:ascii="Arial" w:hAnsi="Arial" w:cs="Arial"/>
          <w:sz w:val="20"/>
          <w:szCs w:val="20"/>
          <w:lang w:val="en-US"/>
        </w:rPr>
        <w:t xml:space="preserve"> candidate</w:t>
      </w:r>
      <w:r w:rsidR="008C083C" w:rsidRPr="008C083C">
        <w:rPr>
          <w:rFonts w:ascii="Arial" w:hAnsi="Arial" w:cs="Arial"/>
          <w:sz w:val="20"/>
          <w:szCs w:val="20"/>
          <w:lang w:val="en-US"/>
        </w:rPr>
        <w:t xml:space="preserve"> to fulfill the following position of  </w:t>
      </w:r>
    </w:p>
    <w:p w14:paraId="0EF6E827" w14:textId="6FA2C56F" w:rsidR="00576048" w:rsidRPr="00F76622" w:rsidRDefault="008C083C" w:rsidP="008C083C">
      <w:pPr>
        <w:jc w:val="center"/>
        <w:rPr>
          <w:rFonts w:ascii="Arial" w:hAnsi="Arial" w:cs="Arial"/>
          <w:b/>
          <w:bCs/>
          <w:sz w:val="28"/>
          <w:szCs w:val="28"/>
          <w:lang w:val="en-GB"/>
        </w:rPr>
      </w:pPr>
      <w:bookmarkStart w:id="5" w:name="_Hlk195285219"/>
      <w:r w:rsidRPr="00F76622">
        <w:rPr>
          <w:rFonts w:ascii="Arial" w:hAnsi="Arial" w:cs="Arial"/>
          <w:b/>
          <w:bCs/>
          <w:sz w:val="28"/>
          <w:szCs w:val="28"/>
          <w:lang w:val="en-GB"/>
        </w:rPr>
        <w:t xml:space="preserve">Project Officer </w:t>
      </w:r>
    </w:p>
    <w:p w14:paraId="6B094B7D" w14:textId="7CDE6998" w:rsidR="008C083C" w:rsidRPr="00F76622" w:rsidRDefault="000B324F" w:rsidP="008C083C">
      <w:pPr>
        <w:jc w:val="center"/>
        <w:rPr>
          <w:rFonts w:ascii="Arial" w:hAnsi="Arial" w:cs="Arial"/>
          <w:b/>
          <w:bCs/>
          <w:sz w:val="28"/>
          <w:szCs w:val="28"/>
          <w:lang w:val="en-GB"/>
        </w:rPr>
      </w:pPr>
      <w:r w:rsidRPr="00F76622">
        <w:rPr>
          <w:rFonts w:ascii="Arial" w:hAnsi="Arial" w:cs="Arial"/>
          <w:b/>
          <w:bCs/>
          <w:sz w:val="28"/>
          <w:szCs w:val="28"/>
          <w:lang w:val="en-GB"/>
        </w:rPr>
        <w:t xml:space="preserve">for </w:t>
      </w:r>
      <w:r w:rsidR="00276E38" w:rsidRPr="00F76622">
        <w:rPr>
          <w:rFonts w:ascii="Arial" w:hAnsi="Arial" w:cs="Arial"/>
          <w:b/>
          <w:bCs/>
          <w:sz w:val="28"/>
          <w:szCs w:val="28"/>
          <w:lang w:val="en-GB"/>
        </w:rPr>
        <w:t xml:space="preserve">Green Digital Transformation of </w:t>
      </w:r>
      <w:r w:rsidR="0013693E" w:rsidRPr="00F76622">
        <w:rPr>
          <w:rFonts w:ascii="Arial" w:hAnsi="Arial" w:cs="Arial"/>
          <w:b/>
          <w:bCs/>
          <w:sz w:val="28"/>
          <w:szCs w:val="28"/>
          <w:lang w:val="en-GB"/>
        </w:rPr>
        <w:t>Textile</w:t>
      </w:r>
      <w:r w:rsidR="00276E38" w:rsidRPr="00F76622">
        <w:rPr>
          <w:rFonts w:ascii="Arial" w:hAnsi="Arial" w:cs="Arial"/>
          <w:b/>
          <w:bCs/>
          <w:sz w:val="28"/>
          <w:szCs w:val="28"/>
          <w:lang w:val="en-GB"/>
        </w:rPr>
        <w:t xml:space="preserve"> SMEs</w:t>
      </w:r>
      <w:bookmarkEnd w:id="5"/>
    </w:p>
    <w:p w14:paraId="19690490" w14:textId="3168930A" w:rsidR="006518A1" w:rsidRPr="006518A1" w:rsidRDefault="008C083C" w:rsidP="006518A1">
      <w:pPr>
        <w:tabs>
          <w:tab w:val="left" w:pos="2751"/>
        </w:tabs>
        <w:autoSpaceDE w:val="0"/>
        <w:autoSpaceDN w:val="0"/>
        <w:adjustRightInd w:val="0"/>
        <w:spacing w:after="120" w:line="260" w:lineRule="atLeast"/>
        <w:jc w:val="center"/>
        <w:rPr>
          <w:rStyle w:val="ui-provider"/>
          <w:rFonts w:ascii="Arial" w:eastAsia="Calibri" w:hAnsi="Arial" w:cs="Arial"/>
          <w:color w:val="000000"/>
          <w:sz w:val="20"/>
          <w:szCs w:val="20"/>
          <w:lang w:val="en-US"/>
        </w:rPr>
      </w:pPr>
      <w:r w:rsidRPr="006518A1">
        <w:rPr>
          <w:rStyle w:val="ui-provider"/>
          <w:rFonts w:ascii="Arial" w:eastAsia="Calibri" w:hAnsi="Arial" w:cs="Arial"/>
          <w:color w:val="000000"/>
          <w:sz w:val="20"/>
          <w:szCs w:val="20"/>
        </w:rPr>
        <w:t>Duty Station: Hanoi, Viet Nam</w:t>
      </w:r>
    </w:p>
    <w:p w14:paraId="05B3BAD2" w14:textId="31CEC24D" w:rsidR="008C083C" w:rsidRPr="00382FEE" w:rsidRDefault="008C083C" w:rsidP="006518A1">
      <w:pPr>
        <w:tabs>
          <w:tab w:val="left" w:pos="2751"/>
        </w:tabs>
        <w:autoSpaceDE w:val="0"/>
        <w:autoSpaceDN w:val="0"/>
        <w:adjustRightInd w:val="0"/>
        <w:spacing w:after="120" w:line="260" w:lineRule="atLeast"/>
        <w:jc w:val="center"/>
        <w:rPr>
          <w:rStyle w:val="ui-provider"/>
          <w:rFonts w:ascii="Arial" w:eastAsia="Calibri" w:hAnsi="Arial" w:cs="Arial"/>
          <w:color w:val="000000"/>
          <w:sz w:val="20"/>
          <w:szCs w:val="20"/>
          <w:lang w:val="de-DE"/>
        </w:rPr>
      </w:pPr>
      <w:r w:rsidRPr="006518A1">
        <w:rPr>
          <w:rStyle w:val="ui-provider"/>
          <w:rFonts w:ascii="Arial" w:eastAsia="Calibri" w:hAnsi="Arial" w:cs="Arial"/>
          <w:color w:val="000000"/>
          <w:sz w:val="20"/>
          <w:szCs w:val="20"/>
        </w:rPr>
        <w:t xml:space="preserve">Contract duration: </w:t>
      </w:r>
      <w:r w:rsidR="007B1226" w:rsidRPr="004C7923">
        <w:rPr>
          <w:rStyle w:val="ui-provider"/>
          <w:rFonts w:ascii="Arial" w:eastAsia="Calibri" w:hAnsi="Arial" w:cs="Arial"/>
          <w:color w:val="000000"/>
          <w:sz w:val="20"/>
          <w:szCs w:val="20"/>
          <w:lang w:val="en-US"/>
        </w:rPr>
        <w:t xml:space="preserve">01. </w:t>
      </w:r>
      <w:r w:rsidR="004866F4">
        <w:rPr>
          <w:rStyle w:val="ui-provider"/>
          <w:rFonts w:ascii="Arial" w:eastAsia="Calibri" w:hAnsi="Arial" w:cs="Arial"/>
          <w:color w:val="000000"/>
          <w:sz w:val="20"/>
          <w:szCs w:val="20"/>
          <w:lang w:val="en-US"/>
        </w:rPr>
        <w:t xml:space="preserve">April </w:t>
      </w:r>
      <w:r w:rsidR="007B1226" w:rsidRPr="004C7923">
        <w:rPr>
          <w:rStyle w:val="ui-provider"/>
          <w:rFonts w:ascii="Arial" w:eastAsia="Calibri" w:hAnsi="Arial" w:cs="Arial"/>
          <w:color w:val="000000"/>
          <w:sz w:val="20"/>
          <w:szCs w:val="20"/>
          <w:lang w:val="en-US"/>
        </w:rPr>
        <w:t>2026</w:t>
      </w:r>
      <w:r w:rsidR="00576048" w:rsidRPr="0013693E">
        <w:rPr>
          <w:rStyle w:val="ui-provider"/>
          <w:rFonts w:ascii="Arial" w:eastAsia="Calibri" w:hAnsi="Arial" w:cs="Arial"/>
          <w:color w:val="000000"/>
          <w:sz w:val="20"/>
          <w:szCs w:val="20"/>
          <w:lang w:val="en-US"/>
        </w:rPr>
        <w:t xml:space="preserve"> un</w:t>
      </w:r>
      <w:r w:rsidRPr="006518A1">
        <w:rPr>
          <w:rStyle w:val="ui-provider"/>
          <w:rFonts w:ascii="Arial" w:eastAsia="Calibri" w:hAnsi="Arial" w:cs="Arial"/>
          <w:color w:val="000000"/>
          <w:sz w:val="20"/>
          <w:szCs w:val="20"/>
        </w:rPr>
        <w:t>til 3</w:t>
      </w:r>
      <w:r w:rsidR="00382FEE" w:rsidRPr="00F23840">
        <w:rPr>
          <w:rStyle w:val="ui-provider"/>
          <w:rFonts w:ascii="Arial" w:eastAsia="Calibri" w:hAnsi="Arial" w:cs="Arial"/>
          <w:color w:val="000000"/>
          <w:sz w:val="20"/>
          <w:szCs w:val="20"/>
          <w:lang w:val="en-US"/>
        </w:rPr>
        <w:t>0</w:t>
      </w:r>
      <w:r w:rsidR="00576048" w:rsidRPr="0013693E">
        <w:rPr>
          <w:rStyle w:val="ui-provider"/>
          <w:rFonts w:ascii="Arial" w:eastAsia="Calibri" w:hAnsi="Arial" w:cs="Arial"/>
          <w:color w:val="000000"/>
          <w:sz w:val="20"/>
          <w:szCs w:val="20"/>
          <w:lang w:val="en-US"/>
        </w:rPr>
        <w:t>.</w:t>
      </w:r>
      <w:r w:rsidR="00347342">
        <w:rPr>
          <w:rStyle w:val="ui-provider"/>
          <w:rFonts w:ascii="Arial" w:eastAsia="Calibri" w:hAnsi="Arial" w:cs="Arial"/>
          <w:color w:val="000000"/>
          <w:sz w:val="20"/>
          <w:szCs w:val="20"/>
          <w:lang w:val="en-US"/>
        </w:rPr>
        <w:t xml:space="preserve"> </w:t>
      </w:r>
      <w:r w:rsidR="00382FEE">
        <w:rPr>
          <w:rStyle w:val="ui-provider"/>
          <w:rFonts w:ascii="Arial" w:eastAsia="Calibri" w:hAnsi="Arial" w:cs="Arial"/>
          <w:color w:val="000000"/>
          <w:sz w:val="20"/>
          <w:szCs w:val="20"/>
          <w:lang w:val="en-US"/>
        </w:rPr>
        <w:t>September</w:t>
      </w:r>
      <w:r w:rsidR="00347342">
        <w:rPr>
          <w:rStyle w:val="ui-provider"/>
          <w:rFonts w:ascii="Arial" w:eastAsia="Calibri" w:hAnsi="Arial" w:cs="Arial"/>
          <w:color w:val="000000"/>
          <w:sz w:val="20"/>
          <w:szCs w:val="20"/>
          <w:lang w:val="en-US"/>
        </w:rPr>
        <w:t xml:space="preserve"> </w:t>
      </w:r>
      <w:r w:rsidRPr="006518A1">
        <w:rPr>
          <w:rStyle w:val="ui-provider"/>
          <w:rFonts w:ascii="Arial" w:eastAsia="Calibri" w:hAnsi="Arial" w:cs="Arial"/>
          <w:color w:val="000000"/>
          <w:sz w:val="20"/>
          <w:szCs w:val="20"/>
        </w:rPr>
        <w:t>202</w:t>
      </w:r>
      <w:r w:rsidR="00382FEE">
        <w:rPr>
          <w:rStyle w:val="ui-provider"/>
          <w:rFonts w:ascii="Arial" w:eastAsia="Calibri" w:hAnsi="Arial" w:cs="Arial"/>
          <w:color w:val="000000"/>
          <w:sz w:val="20"/>
          <w:szCs w:val="20"/>
          <w:lang w:val="de-DE"/>
        </w:rPr>
        <w:t>7</w:t>
      </w:r>
    </w:p>
    <w:p w14:paraId="35EB1252" w14:textId="7F182206" w:rsidR="008C083C" w:rsidRPr="008C083C" w:rsidRDefault="008C083C" w:rsidP="008C083C">
      <w:pPr>
        <w:autoSpaceDE w:val="0"/>
        <w:autoSpaceDN w:val="0"/>
        <w:adjustRightInd w:val="0"/>
        <w:spacing w:after="60" w:line="260" w:lineRule="atLeast"/>
        <w:rPr>
          <w:rFonts w:ascii="Arial" w:hAnsi="Arial" w:cs="Arial"/>
          <w:b/>
          <w:sz w:val="20"/>
          <w:szCs w:val="20"/>
          <w:lang w:val="en-GB"/>
        </w:rPr>
      </w:pPr>
      <w:r w:rsidRPr="008C083C">
        <w:rPr>
          <w:rFonts w:ascii="Arial" w:hAnsi="Arial" w:cs="Arial"/>
          <w:b/>
          <w:sz w:val="20"/>
          <w:szCs w:val="20"/>
          <w:lang w:val="en-GB"/>
        </w:rPr>
        <w:t>Main responsibilities</w:t>
      </w:r>
      <w:r>
        <w:rPr>
          <w:rFonts w:ascii="Arial" w:hAnsi="Arial" w:cs="Arial"/>
          <w:b/>
          <w:sz w:val="20"/>
          <w:szCs w:val="20"/>
          <w:lang w:val="en-GB"/>
        </w:rPr>
        <w:t>:</w:t>
      </w:r>
    </w:p>
    <w:sdt>
      <w:sdtPr>
        <w:rPr>
          <w:rFonts w:ascii="Arial" w:eastAsia="Arial" w:hAnsi="Arial" w:cs="Arial"/>
          <w:sz w:val="20"/>
        </w:rPr>
        <w:id w:val="1830397974"/>
        <w:placeholder>
          <w:docPart w:val="B54211B2E3D04ABD989B922FE215AB62"/>
        </w:placeholder>
        <w15:color w:val="0000FF"/>
      </w:sdtPr>
      <w:sdtEndPr>
        <w:rPr>
          <w:rFonts w:eastAsia="Calibri" w:cs="Times New Roman"/>
        </w:rPr>
      </w:sdtEndPr>
      <w:sdtContent>
        <w:p w14:paraId="6A04FAAA" w14:textId="77777777" w:rsidR="004C7923" w:rsidRPr="004C7923" w:rsidRDefault="004C7923" w:rsidP="004C7923">
          <w:pPr>
            <w:pStyle w:val="Listenabsatz"/>
            <w:numPr>
              <w:ilvl w:val="0"/>
              <w:numId w:val="45"/>
            </w:numPr>
            <w:spacing w:after="0" w:line="279" w:lineRule="auto"/>
            <w:jc w:val="both"/>
            <w:rPr>
              <w:rFonts w:ascii="Arial" w:eastAsia="Arial" w:hAnsi="Arial" w:cs="Arial"/>
              <w:sz w:val="20"/>
            </w:rPr>
          </w:pPr>
          <w:r w:rsidRPr="004C7923">
            <w:rPr>
              <w:rFonts w:ascii="Arial" w:eastAsia="Arial" w:hAnsi="Arial" w:cs="Arial"/>
              <w:sz w:val="20"/>
            </w:rPr>
            <w:t>Implementing daily operational aspects of all issues related to technology for textile/footwear/leather processing SMEs</w:t>
          </w:r>
        </w:p>
        <w:p w14:paraId="5C11485D" w14:textId="77777777" w:rsidR="004C7923" w:rsidRPr="004C7923" w:rsidRDefault="004C7923" w:rsidP="004C7923">
          <w:pPr>
            <w:pStyle w:val="Listenabsatz"/>
            <w:numPr>
              <w:ilvl w:val="0"/>
              <w:numId w:val="45"/>
            </w:numPr>
            <w:spacing w:after="0" w:line="279" w:lineRule="auto"/>
            <w:jc w:val="both"/>
            <w:rPr>
              <w:rFonts w:ascii="Arial" w:eastAsia="Arial" w:hAnsi="Arial" w:cs="Arial"/>
              <w:sz w:val="20"/>
            </w:rPr>
          </w:pPr>
          <w:r w:rsidRPr="004C7923">
            <w:rPr>
              <w:rFonts w:ascii="Arial" w:eastAsia="Arial" w:hAnsi="Arial" w:cs="Arial"/>
              <w:sz w:val="20"/>
            </w:rPr>
            <w:t>Setting up and managing SME digitalization support programs for textile/footwear/leather processing SMEs</w:t>
          </w:r>
        </w:p>
        <w:p w14:paraId="1E11F440" w14:textId="77777777" w:rsidR="004C7923" w:rsidRPr="004C7923" w:rsidRDefault="004C7923" w:rsidP="004C7923">
          <w:pPr>
            <w:pStyle w:val="Listenabsatz"/>
            <w:numPr>
              <w:ilvl w:val="0"/>
              <w:numId w:val="45"/>
            </w:numPr>
            <w:spacing w:after="0" w:line="279" w:lineRule="auto"/>
            <w:jc w:val="both"/>
            <w:rPr>
              <w:rFonts w:ascii="Arial" w:eastAsia="Arial" w:hAnsi="Arial" w:cs="Arial"/>
              <w:sz w:val="20"/>
            </w:rPr>
          </w:pPr>
          <w:r w:rsidRPr="004C7923">
            <w:rPr>
              <w:rFonts w:ascii="Arial" w:eastAsia="Arial" w:hAnsi="Arial" w:cs="Arial"/>
              <w:sz w:val="20"/>
            </w:rPr>
            <w:t>Advising on technology usage to help SMEs achieve business outcomes (reduced costs, efficiency gains) and climate goals (circular economy, energy efficiency, etc.)</w:t>
          </w:r>
        </w:p>
        <w:p w14:paraId="31D3F446" w14:textId="77777777" w:rsidR="004C7923" w:rsidRPr="004C7923" w:rsidRDefault="004C7923" w:rsidP="004C7923">
          <w:pPr>
            <w:pStyle w:val="Listenabsatz"/>
            <w:numPr>
              <w:ilvl w:val="0"/>
              <w:numId w:val="45"/>
            </w:numPr>
            <w:spacing w:after="0" w:line="279" w:lineRule="auto"/>
            <w:jc w:val="both"/>
            <w:rPr>
              <w:rFonts w:ascii="Arial" w:eastAsia="Arial" w:hAnsi="Arial" w:cs="Arial"/>
              <w:sz w:val="20"/>
            </w:rPr>
          </w:pPr>
          <w:r w:rsidRPr="004C7923">
            <w:rPr>
              <w:rFonts w:ascii="Arial" w:eastAsia="Arial" w:hAnsi="Arial" w:cs="Arial"/>
              <w:sz w:val="20"/>
            </w:rPr>
            <w:t>Conceptually linking textile/footwear/leather to energy efficiency, sustainable energy usage, circular economy and other forms of sustainable resource usage</w:t>
          </w:r>
        </w:p>
        <w:p w14:paraId="2B4EDDAC" w14:textId="77777777" w:rsidR="004C7923" w:rsidRPr="004C7923" w:rsidRDefault="004C7923" w:rsidP="004C7923">
          <w:pPr>
            <w:pStyle w:val="Listenabsatz"/>
            <w:numPr>
              <w:ilvl w:val="0"/>
              <w:numId w:val="45"/>
            </w:numPr>
            <w:spacing w:after="0" w:line="279" w:lineRule="auto"/>
            <w:jc w:val="both"/>
            <w:rPr>
              <w:rFonts w:ascii="Arial" w:eastAsia="Arial" w:hAnsi="Arial" w:cs="Arial"/>
              <w:sz w:val="20"/>
            </w:rPr>
          </w:pPr>
          <w:r w:rsidRPr="004C7923">
            <w:rPr>
              <w:rFonts w:ascii="Arial" w:eastAsia="Arial" w:hAnsi="Arial" w:cs="Arial"/>
              <w:sz w:val="20"/>
            </w:rPr>
            <w:t xml:space="preserve">Technical advice and organizational development for the clients (textile/footwear/leather processing SMEs) of the project in the field of digitalization </w:t>
          </w:r>
        </w:p>
        <w:p w14:paraId="0B9AEAD3" w14:textId="77777777" w:rsidR="004C7923" w:rsidRPr="004C7923" w:rsidRDefault="004C7923" w:rsidP="004C7923">
          <w:pPr>
            <w:pStyle w:val="Listenabsatz"/>
            <w:numPr>
              <w:ilvl w:val="0"/>
              <w:numId w:val="45"/>
            </w:numPr>
            <w:spacing w:after="0" w:line="279" w:lineRule="auto"/>
            <w:jc w:val="both"/>
            <w:rPr>
              <w:rFonts w:ascii="Arial" w:eastAsia="Arial" w:hAnsi="Arial" w:cs="Arial"/>
              <w:sz w:val="20"/>
            </w:rPr>
          </w:pPr>
          <w:r w:rsidRPr="004C7923">
            <w:rPr>
              <w:rFonts w:ascii="Arial" w:eastAsia="Arial" w:hAnsi="Arial" w:cs="Arial"/>
              <w:sz w:val="20"/>
            </w:rPr>
            <w:t>Designing activities for SME sensitization, SME trainings, Train-The-Trainer, and other forms of technical assistance for textile/footwear/leather processing SMEs</w:t>
          </w:r>
        </w:p>
        <w:p w14:paraId="512F643D" w14:textId="77777777" w:rsidR="004C7923" w:rsidRPr="004C7923" w:rsidRDefault="004C7923" w:rsidP="004C7923">
          <w:pPr>
            <w:pStyle w:val="Listenabsatz"/>
            <w:numPr>
              <w:ilvl w:val="0"/>
              <w:numId w:val="45"/>
            </w:numPr>
            <w:spacing w:after="0" w:line="279" w:lineRule="auto"/>
            <w:jc w:val="both"/>
            <w:rPr>
              <w:rFonts w:ascii="Arial" w:eastAsia="Arial" w:hAnsi="Arial" w:cs="Arial"/>
              <w:sz w:val="20"/>
            </w:rPr>
          </w:pPr>
          <w:r w:rsidRPr="004C7923">
            <w:rPr>
              <w:rFonts w:ascii="Arial" w:eastAsia="Arial" w:hAnsi="Arial" w:cs="Arial"/>
              <w:sz w:val="20"/>
            </w:rPr>
            <w:t>Strategic partnership development on textile/footwear/leather processing and other topics of sustainable economic development</w:t>
          </w:r>
        </w:p>
        <w:p w14:paraId="22254BDB" w14:textId="77777777" w:rsidR="004C7923" w:rsidRPr="004C7923" w:rsidRDefault="004C7923" w:rsidP="004C7923">
          <w:pPr>
            <w:pStyle w:val="Listenabsatz"/>
            <w:numPr>
              <w:ilvl w:val="0"/>
              <w:numId w:val="45"/>
            </w:numPr>
            <w:spacing w:after="0" w:line="279" w:lineRule="auto"/>
            <w:jc w:val="both"/>
            <w:rPr>
              <w:rFonts w:ascii="Arial" w:eastAsia="Arial" w:hAnsi="Arial" w:cs="Arial"/>
              <w:sz w:val="20"/>
            </w:rPr>
          </w:pPr>
          <w:r w:rsidRPr="004C7923">
            <w:rPr>
              <w:rFonts w:ascii="Arial" w:eastAsia="Arial" w:hAnsi="Arial" w:cs="Arial"/>
              <w:sz w:val="20"/>
            </w:rPr>
            <w:t>Knowledge management within GIZ Viet Nam, regional GIZ offices, the GIZ headquarters as well as outside the GIZ on the topic of climate-neutral textile/footwear/leather processing technologies</w:t>
          </w:r>
        </w:p>
        <w:p w14:paraId="0BDBE648" w14:textId="77777777" w:rsidR="004C7923" w:rsidRPr="004C7923" w:rsidRDefault="004C7923" w:rsidP="004C7923">
          <w:pPr>
            <w:pStyle w:val="Listenabsatz"/>
            <w:numPr>
              <w:ilvl w:val="0"/>
              <w:numId w:val="45"/>
            </w:numPr>
            <w:spacing w:after="0" w:line="279" w:lineRule="auto"/>
            <w:jc w:val="both"/>
            <w:rPr>
              <w:rFonts w:ascii="Arial" w:eastAsia="Arial" w:hAnsi="Arial" w:cs="Arial"/>
              <w:sz w:val="20"/>
            </w:rPr>
          </w:pPr>
          <w:r w:rsidRPr="004C7923">
            <w:rPr>
              <w:rFonts w:ascii="Arial" w:eastAsia="Arial" w:hAnsi="Arial" w:cs="Arial"/>
              <w:sz w:val="20"/>
            </w:rPr>
            <w:t>Monitoring and evaluation of activities, specifically for helping SMEs measure energy and resource consumption</w:t>
          </w:r>
        </w:p>
        <w:p w14:paraId="0E1E03D8" w14:textId="77777777" w:rsidR="004C7923" w:rsidRPr="004C7923" w:rsidRDefault="004C7923" w:rsidP="004C7923">
          <w:pPr>
            <w:pStyle w:val="Listenabsatz"/>
            <w:numPr>
              <w:ilvl w:val="0"/>
              <w:numId w:val="45"/>
            </w:numPr>
            <w:spacing w:after="0" w:line="279" w:lineRule="auto"/>
            <w:jc w:val="both"/>
            <w:rPr>
              <w:rFonts w:ascii="Arial" w:eastAsia="Arial" w:hAnsi="Arial" w:cs="Arial"/>
              <w:sz w:val="20"/>
            </w:rPr>
          </w:pPr>
          <w:r w:rsidRPr="004C7923">
            <w:rPr>
              <w:rFonts w:ascii="Arial" w:eastAsia="Arial" w:hAnsi="Arial" w:cs="Arial"/>
              <w:sz w:val="20"/>
            </w:rPr>
            <w:t xml:space="preserve">Strategic communication to donors, network partners, beneficiaries, and the </w:t>
          </w:r>
          <w:proofErr w:type="gramStart"/>
          <w:r w:rsidRPr="004C7923">
            <w:rPr>
              <w:rFonts w:ascii="Arial" w:eastAsia="Arial" w:hAnsi="Arial" w:cs="Arial"/>
              <w:sz w:val="20"/>
            </w:rPr>
            <w:t>general public</w:t>
          </w:r>
          <w:proofErr w:type="gramEnd"/>
        </w:p>
        <w:p w14:paraId="308624F9" w14:textId="77777777" w:rsidR="004C7923" w:rsidRPr="004C7923" w:rsidRDefault="004C7923" w:rsidP="004C7923">
          <w:pPr>
            <w:pStyle w:val="Listenabsatz"/>
            <w:numPr>
              <w:ilvl w:val="0"/>
              <w:numId w:val="45"/>
            </w:numPr>
            <w:spacing w:after="0" w:line="279" w:lineRule="auto"/>
            <w:jc w:val="both"/>
            <w:rPr>
              <w:rFonts w:ascii="Arial" w:eastAsia="Arial" w:hAnsi="Arial" w:cs="Arial"/>
              <w:sz w:val="20"/>
            </w:rPr>
          </w:pPr>
          <w:r w:rsidRPr="004C7923">
            <w:rPr>
              <w:rFonts w:ascii="Arial" w:eastAsia="Arial" w:hAnsi="Arial" w:cs="Arial"/>
              <w:sz w:val="20"/>
            </w:rPr>
            <w:t>Procuring and managing contractors to deliver the designed activities</w:t>
          </w:r>
        </w:p>
        <w:p w14:paraId="25454471" w14:textId="77777777" w:rsidR="004C7923" w:rsidRPr="004C7923" w:rsidRDefault="004C7923" w:rsidP="004C7923">
          <w:pPr>
            <w:pStyle w:val="Listenabsatz"/>
            <w:numPr>
              <w:ilvl w:val="0"/>
              <w:numId w:val="45"/>
            </w:numPr>
            <w:spacing w:after="0" w:line="279" w:lineRule="auto"/>
            <w:jc w:val="both"/>
            <w:rPr>
              <w:rFonts w:ascii="Arial" w:eastAsia="Arial" w:hAnsi="Arial" w:cs="Arial"/>
              <w:sz w:val="20"/>
            </w:rPr>
          </w:pPr>
          <w:r w:rsidRPr="004C7923">
            <w:rPr>
              <w:rFonts w:ascii="Arial" w:eastAsia="Arial" w:hAnsi="Arial" w:cs="Arial"/>
              <w:sz w:val="20"/>
            </w:rPr>
            <w:t>Handling procurement and invoicing according to GIZ regulations</w:t>
          </w:r>
        </w:p>
        <w:p w14:paraId="6D5F70AD" w14:textId="77777777" w:rsidR="004C7923" w:rsidRPr="004C7923" w:rsidRDefault="004C7923" w:rsidP="004C7923">
          <w:pPr>
            <w:pStyle w:val="Listenabsatz"/>
            <w:numPr>
              <w:ilvl w:val="0"/>
              <w:numId w:val="45"/>
            </w:numPr>
            <w:spacing w:after="0" w:line="279" w:lineRule="auto"/>
            <w:jc w:val="both"/>
            <w:rPr>
              <w:rFonts w:ascii="Arial" w:eastAsia="Arial" w:hAnsi="Arial" w:cs="Arial"/>
              <w:sz w:val="20"/>
            </w:rPr>
          </w:pPr>
          <w:r w:rsidRPr="004C7923">
            <w:rPr>
              <w:rFonts w:ascii="Arial" w:eastAsia="Arial" w:hAnsi="Arial" w:cs="Arial"/>
              <w:sz w:val="20"/>
            </w:rPr>
            <w:t>Ensuring operations planning is on track and managing the project implementation</w:t>
          </w:r>
        </w:p>
        <w:p w14:paraId="01727D96" w14:textId="77777777" w:rsidR="004C7923" w:rsidRPr="004C7923" w:rsidRDefault="004C7923" w:rsidP="004C7923">
          <w:pPr>
            <w:pStyle w:val="Listenabsatz"/>
            <w:numPr>
              <w:ilvl w:val="0"/>
              <w:numId w:val="45"/>
            </w:numPr>
            <w:spacing w:after="0" w:line="279" w:lineRule="auto"/>
            <w:jc w:val="both"/>
            <w:rPr>
              <w:rFonts w:ascii="Arial" w:eastAsia="Arial" w:hAnsi="Arial" w:cs="Arial"/>
              <w:sz w:val="20"/>
            </w:rPr>
          </w:pPr>
          <w:r w:rsidRPr="004C7923">
            <w:rPr>
              <w:rFonts w:ascii="Arial" w:eastAsia="Arial" w:hAnsi="Arial" w:cs="Arial"/>
              <w:sz w:val="20"/>
            </w:rPr>
            <w:lastRenderedPageBreak/>
            <w:t>Communicating closely with our ministry partner to align on activities, timelines, selection criteria</w:t>
          </w:r>
        </w:p>
        <w:p w14:paraId="204883CA" w14:textId="77777777" w:rsidR="004C7923" w:rsidRPr="004C7923" w:rsidRDefault="004C7923" w:rsidP="004C7923">
          <w:pPr>
            <w:pStyle w:val="Listenabsatz"/>
            <w:numPr>
              <w:ilvl w:val="0"/>
              <w:numId w:val="45"/>
            </w:numPr>
            <w:spacing w:after="0" w:line="279" w:lineRule="auto"/>
            <w:jc w:val="both"/>
            <w:rPr>
              <w:rFonts w:ascii="Arial" w:eastAsia="Arial" w:hAnsi="Arial" w:cs="Arial"/>
              <w:sz w:val="20"/>
            </w:rPr>
          </w:pPr>
          <w:r w:rsidRPr="004C7923">
            <w:rPr>
              <w:rFonts w:ascii="Arial" w:eastAsia="Arial" w:hAnsi="Arial" w:cs="Arial"/>
              <w:sz w:val="20"/>
            </w:rPr>
            <w:t xml:space="preserve">Establishing and promoting regional and </w:t>
          </w:r>
          <w:proofErr w:type="gramStart"/>
          <w:r w:rsidRPr="004C7923">
            <w:rPr>
              <w:rFonts w:ascii="Arial" w:eastAsia="Arial" w:hAnsi="Arial" w:cs="Arial"/>
              <w:sz w:val="20"/>
            </w:rPr>
            <w:t>German-Vietnamese</w:t>
          </w:r>
          <w:proofErr w:type="gramEnd"/>
          <w:r w:rsidRPr="004C7923">
            <w:rPr>
              <w:rFonts w:ascii="Arial" w:eastAsia="Arial" w:hAnsi="Arial" w:cs="Arial"/>
              <w:sz w:val="20"/>
            </w:rPr>
            <w:t xml:space="preserve"> digital SME networks, exchange with regional networks, organizing and facilitating learning journeys (regionally and internationally) on the topic of technologies for textile/footwear/leather processing SMEs</w:t>
          </w:r>
        </w:p>
        <w:p w14:paraId="18F49AE0" w14:textId="77777777" w:rsidR="004C7923" w:rsidRPr="004C7923" w:rsidRDefault="004C7923" w:rsidP="004C7923">
          <w:pPr>
            <w:pStyle w:val="Listenabsatz"/>
            <w:numPr>
              <w:ilvl w:val="0"/>
              <w:numId w:val="45"/>
            </w:numPr>
            <w:spacing w:after="0" w:line="279" w:lineRule="auto"/>
            <w:jc w:val="both"/>
            <w:rPr>
              <w:rFonts w:ascii="Arial" w:hAnsi="Arial"/>
              <w:sz w:val="20"/>
            </w:rPr>
          </w:pPr>
          <w:r w:rsidRPr="004C7923">
            <w:rPr>
              <w:rFonts w:ascii="Arial" w:eastAsia="Arial" w:hAnsi="Arial" w:cs="Arial"/>
              <w:sz w:val="20"/>
            </w:rPr>
            <w:t xml:space="preserve">Where appropriate and reasonable, the position holder is willing to perform tasks outside the </w:t>
          </w:r>
          <w:proofErr w:type="spellStart"/>
          <w:r w:rsidRPr="004C7923">
            <w:rPr>
              <w:rFonts w:ascii="Arial" w:eastAsia="Arial" w:hAnsi="Arial" w:cs="Arial"/>
              <w:sz w:val="20"/>
            </w:rPr>
            <w:t>the</w:t>
          </w:r>
          <w:proofErr w:type="spellEnd"/>
          <w:r w:rsidRPr="004C7923">
            <w:rPr>
              <w:rFonts w:ascii="Arial" w:eastAsia="Arial" w:hAnsi="Arial" w:cs="Arial"/>
              <w:sz w:val="20"/>
            </w:rPr>
            <w:t xml:space="preserve"> scope of the job description.</w:t>
          </w:r>
        </w:p>
      </w:sdtContent>
    </w:sdt>
    <w:p w14:paraId="3AC48BCC" w14:textId="77777777" w:rsidR="004866F4" w:rsidRDefault="004866F4" w:rsidP="008C083C">
      <w:pPr>
        <w:spacing w:after="120" w:line="260" w:lineRule="atLeast"/>
        <w:jc w:val="both"/>
        <w:rPr>
          <w:rFonts w:ascii="Arial" w:hAnsi="Arial" w:cs="Arial"/>
          <w:b/>
          <w:sz w:val="20"/>
          <w:szCs w:val="20"/>
          <w:u w:val="single"/>
          <w:lang w:val="en-GB"/>
        </w:rPr>
      </w:pPr>
    </w:p>
    <w:p w14:paraId="062B1B71" w14:textId="35DB57D0" w:rsidR="008C083C" w:rsidRPr="008C083C" w:rsidRDefault="008C083C" w:rsidP="008C083C">
      <w:pPr>
        <w:spacing w:after="120" w:line="260" w:lineRule="atLeast"/>
        <w:jc w:val="both"/>
        <w:rPr>
          <w:rFonts w:ascii="Arial" w:hAnsi="Arial" w:cs="Arial"/>
          <w:b/>
          <w:sz w:val="20"/>
          <w:szCs w:val="20"/>
          <w:u w:val="single"/>
          <w:lang w:val="en-GB"/>
        </w:rPr>
      </w:pPr>
      <w:r>
        <w:rPr>
          <w:rFonts w:ascii="Arial" w:hAnsi="Arial" w:cs="Arial"/>
          <w:b/>
          <w:sz w:val="20"/>
          <w:szCs w:val="20"/>
          <w:u w:val="single"/>
          <w:lang w:val="en-GB"/>
        </w:rPr>
        <w:t xml:space="preserve">Minimum </w:t>
      </w:r>
      <w:r w:rsidRPr="008C083C">
        <w:rPr>
          <w:rFonts w:ascii="Arial" w:hAnsi="Arial" w:cs="Arial"/>
          <w:b/>
          <w:sz w:val="20"/>
          <w:szCs w:val="20"/>
          <w:u w:val="single"/>
          <w:lang w:val="en-GB"/>
        </w:rPr>
        <w:t>Requirements</w:t>
      </w:r>
    </w:p>
    <w:sdt>
      <w:sdtPr>
        <w:rPr>
          <w:rFonts w:ascii="Arial" w:eastAsia="Times New Roman" w:hAnsi="Arial" w:cs="Arial"/>
          <w:sz w:val="30"/>
          <w:szCs w:val="30"/>
          <w:lang w:val="vi-VN"/>
        </w:rPr>
        <w:id w:val="1411808389"/>
        <w:placeholder>
          <w:docPart w:val="11F1CFC3708848768012E6E39DBCC73A"/>
        </w:placeholder>
        <w15:color w:val="0000FF"/>
      </w:sdtPr>
      <w:sdtEndPr>
        <w:rPr>
          <w:rFonts w:ascii="Calibri" w:eastAsia="Calibri" w:hAnsi="Calibri" w:cs="Times New Roman"/>
          <w:sz w:val="22"/>
          <w:szCs w:val="22"/>
          <w:lang w:val="en-US"/>
        </w:rPr>
      </w:sdtEndPr>
      <w:sdtContent>
        <w:sdt>
          <w:sdtPr>
            <w:rPr>
              <w:rFonts w:ascii="Arial" w:hAnsi="Arial" w:cs="Arial"/>
            </w:rPr>
            <w:id w:val="1296099152"/>
            <w:placeholder>
              <w:docPart w:val="8F02B1B952DB422096E6C03A2156CDB7"/>
            </w:placeholder>
            <w15:color w:val="0000FF"/>
          </w:sdtPr>
          <w:sdtEndPr>
            <w:rPr>
              <w:rFonts w:ascii="Calibri" w:hAnsi="Calibri" w:cs="Times New Roman"/>
            </w:rPr>
          </w:sdtEndPr>
          <w:sdtContent>
            <w:p w14:paraId="2BF2B708" w14:textId="77777777" w:rsidR="000C0D51" w:rsidRPr="000C0D51" w:rsidRDefault="000C0D51" w:rsidP="000C0D51">
              <w:pPr>
                <w:pStyle w:val="Listenabsatz"/>
                <w:numPr>
                  <w:ilvl w:val="0"/>
                  <w:numId w:val="45"/>
                </w:numPr>
                <w:spacing w:after="0" w:line="279" w:lineRule="auto"/>
                <w:jc w:val="both"/>
                <w:rPr>
                  <w:rFonts w:ascii="Arial" w:eastAsia="Arial" w:hAnsi="Arial" w:cs="Arial"/>
                  <w:sz w:val="20"/>
                </w:rPr>
              </w:pPr>
              <w:r w:rsidRPr="000C0D51">
                <w:rPr>
                  <w:rFonts w:ascii="Arial" w:eastAsia="Arial" w:hAnsi="Arial" w:cs="Arial"/>
                  <w:sz w:val="20"/>
                </w:rPr>
                <w:t>Bachelor’s degree in textile engineering or technology, environmental science, digital transformation, computer science, or equivalent, with at least 3 years of working in the field of textile/leather/</w:t>
              </w:r>
              <w:proofErr w:type="gramStart"/>
              <w:r w:rsidRPr="000C0D51">
                <w:rPr>
                  <w:rFonts w:ascii="Arial" w:eastAsia="Arial" w:hAnsi="Arial" w:cs="Arial"/>
                  <w:sz w:val="20"/>
                </w:rPr>
                <w:t>footwear  processing</w:t>
              </w:r>
              <w:proofErr w:type="gramEnd"/>
            </w:p>
            <w:p w14:paraId="19647FF5" w14:textId="77777777" w:rsidR="000C0D51" w:rsidRPr="000C0D51" w:rsidRDefault="000C0D51" w:rsidP="000C0D51">
              <w:pPr>
                <w:pStyle w:val="Listenabsatz"/>
                <w:numPr>
                  <w:ilvl w:val="0"/>
                  <w:numId w:val="45"/>
                </w:numPr>
                <w:spacing w:after="0" w:line="279" w:lineRule="auto"/>
                <w:jc w:val="both"/>
                <w:rPr>
                  <w:rFonts w:ascii="Arial" w:eastAsia="Arial" w:hAnsi="Arial" w:cs="Arial"/>
                  <w:sz w:val="20"/>
                </w:rPr>
              </w:pPr>
              <w:r w:rsidRPr="000C0D51">
                <w:rPr>
                  <w:rFonts w:ascii="Arial" w:eastAsia="Arial" w:hAnsi="Arial" w:cs="Arial"/>
                  <w:sz w:val="20"/>
                </w:rPr>
                <w:t>Experience in developing digital transformation roadmaps for textile/leather/footwear processing SMEs</w:t>
              </w:r>
            </w:p>
            <w:p w14:paraId="3F8D8982" w14:textId="77777777" w:rsidR="000C0D51" w:rsidRPr="000C0D51" w:rsidRDefault="000C0D51" w:rsidP="000C0D51">
              <w:pPr>
                <w:pStyle w:val="Listenabsatz"/>
                <w:numPr>
                  <w:ilvl w:val="0"/>
                  <w:numId w:val="44"/>
                </w:numPr>
                <w:spacing w:after="0" w:line="279" w:lineRule="auto"/>
                <w:jc w:val="both"/>
                <w:rPr>
                  <w:rFonts w:ascii="Arial" w:eastAsia="Arial" w:hAnsi="Arial" w:cs="Arial"/>
                  <w:sz w:val="20"/>
                </w:rPr>
              </w:pPr>
              <w:r w:rsidRPr="000C0D51">
                <w:rPr>
                  <w:rFonts w:ascii="Arial" w:eastAsia="Arial" w:hAnsi="Arial" w:cs="Arial"/>
                  <w:sz w:val="20"/>
                </w:rPr>
                <w:t>Experience in implementing technologies for textile/leather/footwear processing SMEs in Vietnam, such as designing and implementing digital transformation projects (e.g., IT solutions, Automation, IoT, SCADA, etc.)</w:t>
              </w:r>
            </w:p>
            <w:p w14:paraId="33E12036" w14:textId="77777777" w:rsidR="000C0D51" w:rsidRPr="000C0D51" w:rsidRDefault="000C0D51" w:rsidP="000C0D51">
              <w:pPr>
                <w:pStyle w:val="Listenabsatz"/>
                <w:numPr>
                  <w:ilvl w:val="0"/>
                  <w:numId w:val="44"/>
                </w:numPr>
                <w:spacing w:after="0" w:line="279" w:lineRule="auto"/>
                <w:jc w:val="both"/>
                <w:rPr>
                  <w:rFonts w:ascii="Arial" w:eastAsia="Arial" w:hAnsi="Arial" w:cs="Arial"/>
                  <w:sz w:val="20"/>
                </w:rPr>
              </w:pPr>
              <w:r w:rsidRPr="000C0D51">
                <w:rPr>
                  <w:rFonts w:ascii="Arial" w:eastAsia="Arial" w:hAnsi="Arial" w:cs="Arial"/>
                  <w:sz w:val="20"/>
                </w:rPr>
                <w:t>Experience in linking business outcomes (reduced costs, efficiency gains) with climate goals (climate-neutrality, reducing energy and resource usage via data management)</w:t>
              </w:r>
            </w:p>
            <w:p w14:paraId="5E9D853E" w14:textId="77777777" w:rsidR="000C0D51" w:rsidRPr="000C0D51" w:rsidRDefault="000C0D51" w:rsidP="000C0D51">
              <w:pPr>
                <w:pStyle w:val="Listenabsatz"/>
                <w:numPr>
                  <w:ilvl w:val="0"/>
                  <w:numId w:val="44"/>
                </w:numPr>
                <w:spacing w:after="0" w:line="279" w:lineRule="auto"/>
                <w:jc w:val="both"/>
                <w:rPr>
                  <w:rFonts w:ascii="Arial" w:eastAsia="Arial" w:hAnsi="Arial" w:cs="Arial"/>
                  <w:sz w:val="20"/>
                </w:rPr>
              </w:pPr>
              <w:r w:rsidRPr="000C0D51">
                <w:rPr>
                  <w:rFonts w:ascii="Arial" w:eastAsia="Arial" w:hAnsi="Arial" w:cs="Arial"/>
                  <w:sz w:val="20"/>
                </w:rPr>
                <w:t>Experience in conducting energy audits and environmental impact assessments for manufacturing companies</w:t>
              </w:r>
            </w:p>
            <w:p w14:paraId="5C0D7C41" w14:textId="77777777" w:rsidR="000C0D51" w:rsidRPr="000C0D51" w:rsidRDefault="000C0D51" w:rsidP="000C0D51">
              <w:pPr>
                <w:pStyle w:val="Listenabsatz"/>
                <w:numPr>
                  <w:ilvl w:val="0"/>
                  <w:numId w:val="44"/>
                </w:numPr>
                <w:spacing w:after="0" w:line="279" w:lineRule="auto"/>
                <w:jc w:val="both"/>
                <w:rPr>
                  <w:rFonts w:ascii="Arial" w:eastAsia="Arial" w:hAnsi="Arial" w:cs="Arial"/>
                  <w:sz w:val="20"/>
                </w:rPr>
              </w:pPr>
              <w:r w:rsidRPr="000C0D51">
                <w:rPr>
                  <w:rFonts w:ascii="Arial" w:eastAsia="Arial" w:hAnsi="Arial" w:cs="Arial"/>
                  <w:sz w:val="20"/>
                </w:rPr>
                <w:t>Experience in setting up, maintaining, and monitoring carbon accounting systems and systems to monitor resource systems (such as energy, waste management systems, etc.)</w:t>
              </w:r>
            </w:p>
            <w:p w14:paraId="0C64B690" w14:textId="77777777" w:rsidR="000C0D51" w:rsidRPr="000C0D51" w:rsidRDefault="000C0D51" w:rsidP="000C0D51">
              <w:pPr>
                <w:pStyle w:val="Listenabsatz"/>
                <w:numPr>
                  <w:ilvl w:val="0"/>
                  <w:numId w:val="44"/>
                </w:numPr>
                <w:spacing w:after="0" w:line="279" w:lineRule="auto"/>
                <w:jc w:val="both"/>
                <w:rPr>
                  <w:rFonts w:ascii="Arial" w:eastAsia="Arial" w:hAnsi="Arial" w:cs="Arial"/>
                  <w:sz w:val="20"/>
                </w:rPr>
              </w:pPr>
              <w:r w:rsidRPr="000C0D51">
                <w:rPr>
                  <w:rFonts w:ascii="Arial" w:eastAsia="Arial" w:hAnsi="Arial" w:cs="Arial"/>
                  <w:sz w:val="20"/>
                </w:rPr>
                <w:t>Experience in communications and employee engagement linked to the adoption of textile/leather/footwear processing solutions</w:t>
              </w:r>
            </w:p>
            <w:p w14:paraId="0EBC69D6" w14:textId="77777777" w:rsidR="000C0D51" w:rsidRPr="000C0D51" w:rsidRDefault="000C0D51" w:rsidP="000C0D51">
              <w:pPr>
                <w:pStyle w:val="Listenabsatz"/>
                <w:numPr>
                  <w:ilvl w:val="0"/>
                  <w:numId w:val="44"/>
                </w:numPr>
                <w:spacing w:after="0" w:line="279" w:lineRule="auto"/>
                <w:jc w:val="both"/>
                <w:rPr>
                  <w:rFonts w:ascii="Arial" w:eastAsia="Arial" w:hAnsi="Arial" w:cs="Arial"/>
                  <w:sz w:val="20"/>
                </w:rPr>
              </w:pPr>
              <w:r w:rsidRPr="000C0D51">
                <w:rPr>
                  <w:rFonts w:ascii="Arial" w:eastAsia="Arial" w:hAnsi="Arial" w:cs="Arial"/>
                  <w:sz w:val="20"/>
                </w:rPr>
                <w:t>Experience in developing strategies, setting up and executing transformation initiatives in textile/leather/footwear processing SMEs</w:t>
              </w:r>
            </w:p>
            <w:p w14:paraId="6D350112" w14:textId="77777777" w:rsidR="000C0D51" w:rsidRPr="000C0D51" w:rsidRDefault="000C0D51" w:rsidP="000C0D51">
              <w:pPr>
                <w:pStyle w:val="Listenabsatz"/>
                <w:numPr>
                  <w:ilvl w:val="0"/>
                  <w:numId w:val="44"/>
                </w:numPr>
                <w:spacing w:after="0" w:line="279" w:lineRule="auto"/>
                <w:jc w:val="both"/>
                <w:rPr>
                  <w:rFonts w:ascii="Arial" w:eastAsia="Arial" w:hAnsi="Arial" w:cs="Arial"/>
                  <w:sz w:val="20"/>
                </w:rPr>
              </w:pPr>
              <w:r w:rsidRPr="000C0D51">
                <w:rPr>
                  <w:rFonts w:ascii="Arial" w:eastAsia="Arial" w:hAnsi="Arial" w:cs="Arial"/>
                  <w:sz w:val="20"/>
                </w:rPr>
                <w:t>Knowledge on current local and regional developments in the fields of technologies, solutions, as well as cost-benefit analysis for textile/leather/footwear processing SMEs</w:t>
              </w:r>
            </w:p>
            <w:p w14:paraId="2576F093" w14:textId="77777777" w:rsidR="000C0D51" w:rsidRPr="000C0D51" w:rsidRDefault="000C0D51" w:rsidP="000C0D51">
              <w:pPr>
                <w:pStyle w:val="Listenabsatz"/>
                <w:numPr>
                  <w:ilvl w:val="0"/>
                  <w:numId w:val="44"/>
                </w:numPr>
                <w:spacing w:after="0" w:line="279" w:lineRule="auto"/>
                <w:jc w:val="both"/>
                <w:rPr>
                  <w:rFonts w:ascii="Arial" w:eastAsia="Arial" w:hAnsi="Arial" w:cs="Arial"/>
                  <w:sz w:val="20"/>
                </w:rPr>
              </w:pPr>
              <w:r w:rsidRPr="000C0D51">
                <w:rPr>
                  <w:rFonts w:ascii="Arial" w:eastAsia="Arial" w:hAnsi="Arial" w:cs="Arial"/>
                  <w:sz w:val="20"/>
                </w:rPr>
                <w:t>Experience managing external IT vendors</w:t>
              </w:r>
            </w:p>
            <w:p w14:paraId="5EF7F391" w14:textId="77777777" w:rsidR="000C0D51" w:rsidRPr="000C0D51" w:rsidRDefault="000C0D51" w:rsidP="000C0D51">
              <w:pPr>
                <w:pStyle w:val="Listenabsatz"/>
                <w:numPr>
                  <w:ilvl w:val="0"/>
                  <w:numId w:val="44"/>
                </w:numPr>
                <w:spacing w:after="0" w:line="279" w:lineRule="auto"/>
                <w:jc w:val="both"/>
                <w:rPr>
                  <w:rFonts w:ascii="Arial" w:eastAsia="Arial" w:hAnsi="Arial" w:cs="Arial"/>
                  <w:sz w:val="20"/>
                </w:rPr>
              </w:pPr>
              <w:r w:rsidRPr="000C0D51">
                <w:rPr>
                  <w:rFonts w:ascii="Arial" w:eastAsia="Arial" w:hAnsi="Arial" w:cs="Arial"/>
                  <w:sz w:val="20"/>
                </w:rPr>
                <w:t>Good knowledge of the digital transformation landscape in Vietnam</w:t>
              </w:r>
            </w:p>
            <w:p w14:paraId="6947FC68" w14:textId="77777777" w:rsidR="000C0D51" w:rsidRPr="000C0D51" w:rsidRDefault="000C0D51" w:rsidP="000C0D51">
              <w:pPr>
                <w:pStyle w:val="Listenabsatz"/>
                <w:numPr>
                  <w:ilvl w:val="0"/>
                  <w:numId w:val="44"/>
                </w:numPr>
                <w:spacing w:after="0" w:line="279" w:lineRule="auto"/>
                <w:jc w:val="both"/>
                <w:rPr>
                  <w:rFonts w:ascii="Arial" w:eastAsia="Arial" w:hAnsi="Arial" w:cs="Arial"/>
                  <w:sz w:val="20"/>
                </w:rPr>
              </w:pPr>
              <w:r w:rsidRPr="000C0D51">
                <w:rPr>
                  <w:rFonts w:ascii="Arial" w:eastAsia="Arial" w:hAnsi="Arial" w:cs="Arial"/>
                  <w:sz w:val="20"/>
                </w:rPr>
                <w:t>Experience working with international donors is a plus</w:t>
              </w:r>
            </w:p>
            <w:p w14:paraId="09AB0FDB" w14:textId="77777777" w:rsidR="000C0D51" w:rsidRPr="000C0D51" w:rsidRDefault="000C0D51" w:rsidP="000C0D51">
              <w:pPr>
                <w:pStyle w:val="Listenabsatz"/>
                <w:numPr>
                  <w:ilvl w:val="0"/>
                  <w:numId w:val="43"/>
                </w:numPr>
                <w:spacing w:after="0" w:line="279" w:lineRule="auto"/>
                <w:jc w:val="both"/>
                <w:rPr>
                  <w:rFonts w:ascii="Arial" w:eastAsia="Arial" w:hAnsi="Arial" w:cs="Arial"/>
                  <w:sz w:val="20"/>
                  <w:lang w:val="en-GB"/>
                </w:rPr>
              </w:pPr>
              <w:r w:rsidRPr="000C0D51">
                <w:rPr>
                  <w:rFonts w:ascii="Arial" w:eastAsia="Arial" w:hAnsi="Arial" w:cs="Arial"/>
                  <w:sz w:val="20"/>
                  <w:lang w:val="en-GB"/>
                </w:rPr>
                <w:t>Managerial and organisational competence</w:t>
              </w:r>
            </w:p>
            <w:p w14:paraId="028BF185" w14:textId="77777777" w:rsidR="000C0D51" w:rsidRPr="000C0D51" w:rsidRDefault="000C0D51" w:rsidP="000C0D51">
              <w:pPr>
                <w:pStyle w:val="Listenabsatz"/>
                <w:numPr>
                  <w:ilvl w:val="0"/>
                  <w:numId w:val="43"/>
                </w:numPr>
                <w:spacing w:after="0" w:line="279" w:lineRule="auto"/>
                <w:jc w:val="both"/>
                <w:rPr>
                  <w:rFonts w:ascii="Arial" w:eastAsia="Arial" w:hAnsi="Arial" w:cs="Arial"/>
                  <w:sz w:val="20"/>
                  <w:lang w:val="en-GB"/>
                </w:rPr>
              </w:pPr>
              <w:r w:rsidRPr="000C0D51">
                <w:rPr>
                  <w:rFonts w:ascii="Arial" w:eastAsia="Arial" w:hAnsi="Arial" w:cs="Arial"/>
                  <w:sz w:val="20"/>
                  <w:lang w:val="en-GB"/>
                </w:rPr>
                <w:t>Willingness to travel (abroad and domestically) regularly</w:t>
              </w:r>
            </w:p>
            <w:p w14:paraId="4DBD2E31" w14:textId="77777777" w:rsidR="000C0D51" w:rsidRPr="000C0D51" w:rsidRDefault="000C0D51" w:rsidP="000C0D51">
              <w:pPr>
                <w:pStyle w:val="Listenabsatz"/>
                <w:numPr>
                  <w:ilvl w:val="0"/>
                  <w:numId w:val="43"/>
                </w:numPr>
                <w:spacing w:after="0" w:line="279" w:lineRule="auto"/>
                <w:jc w:val="both"/>
                <w:rPr>
                  <w:rFonts w:ascii="Arial" w:eastAsia="Arial" w:hAnsi="Arial" w:cs="Arial"/>
                  <w:sz w:val="20"/>
                  <w:lang w:val="en-GB"/>
                </w:rPr>
              </w:pPr>
              <w:r w:rsidRPr="000C0D51">
                <w:rPr>
                  <w:rFonts w:ascii="Arial" w:eastAsia="Arial" w:hAnsi="Arial" w:cs="Arial"/>
                  <w:sz w:val="20"/>
                  <w:lang w:val="en-GB"/>
                </w:rPr>
                <w:t>Very good knowledge of Vietnamese and English, German is a plus</w:t>
              </w:r>
            </w:p>
            <w:p w14:paraId="4FC695CE" w14:textId="4BA12A95" w:rsidR="0081195C" w:rsidRDefault="000C0D51" w:rsidP="000C0D51">
              <w:pPr>
                <w:pStyle w:val="Listenabsatz"/>
                <w:numPr>
                  <w:ilvl w:val="0"/>
                  <w:numId w:val="43"/>
                </w:numPr>
                <w:spacing w:after="0" w:line="279" w:lineRule="auto"/>
                <w:jc w:val="both"/>
                <w:rPr>
                  <w:rFonts w:ascii="Arial" w:eastAsia="Arial" w:hAnsi="Arial" w:cs="Arial"/>
                  <w:sz w:val="20"/>
                  <w:lang w:val="en-GB"/>
                </w:rPr>
              </w:pPr>
              <w:r w:rsidRPr="000C0D51">
                <w:rPr>
                  <w:rFonts w:ascii="Arial" w:eastAsia="Arial" w:hAnsi="Arial" w:cs="Arial"/>
                  <w:sz w:val="20"/>
                  <w:lang w:val="en-GB"/>
                </w:rPr>
                <w:t xml:space="preserve">Willingness to upskill as required by the tasks to be performed – corresponding measures are agreed with management </w:t>
              </w:r>
            </w:p>
            <w:p w14:paraId="6133A5C9" w14:textId="77777777" w:rsidR="000C0D51" w:rsidRPr="000C0D51" w:rsidRDefault="00426D15" w:rsidP="000C0D51">
              <w:pPr>
                <w:pStyle w:val="Listenabsatz"/>
                <w:spacing w:after="0" w:line="279" w:lineRule="auto"/>
                <w:jc w:val="both"/>
                <w:rPr>
                  <w:rFonts w:ascii="Arial" w:eastAsia="Arial" w:hAnsi="Arial" w:cs="Arial"/>
                  <w:sz w:val="20"/>
                  <w:lang w:val="en-GB"/>
                </w:rPr>
              </w:pPr>
            </w:p>
          </w:sdtContent>
        </w:sdt>
      </w:sdtContent>
    </w:sdt>
    <w:p w14:paraId="3C6D3088" w14:textId="72FF05E9" w:rsidR="00887EE6" w:rsidRPr="007B0E68" w:rsidRDefault="00887EE6" w:rsidP="00B70146">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21BE1C23"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154A3A5E"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5BADDED8"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384AF53D"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70FC93A5" w14:textId="5977B78A" w:rsidR="004958F2" w:rsidRP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lastRenderedPageBreak/>
        <w:t xml:space="preserve">And policy on flexible working time </w:t>
      </w:r>
    </w:p>
    <w:p w14:paraId="69A5AEAE" w14:textId="77777777" w:rsidR="00A77DB7" w:rsidRDefault="00A77DB7" w:rsidP="00615C7F">
      <w:pPr>
        <w:spacing w:before="120" w:line="288" w:lineRule="auto"/>
        <w:jc w:val="both"/>
        <w:rPr>
          <w:rFonts w:ascii="Arial" w:hAnsi="Arial" w:cs="Arial"/>
          <w:sz w:val="20"/>
          <w:szCs w:val="20"/>
          <w:lang w:val="en-GB"/>
        </w:rPr>
      </w:pPr>
    </w:p>
    <w:p w14:paraId="6A52224F" w14:textId="3A709CBE"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1"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426D15">
        <w:rPr>
          <w:rFonts w:ascii="Arial" w:hAnsi="Arial" w:cs="Arial"/>
          <w:b/>
          <w:sz w:val="20"/>
          <w:szCs w:val="20"/>
          <w:lang w:val="en-GB"/>
        </w:rPr>
        <w:t>2</w:t>
      </w:r>
      <w:r w:rsidR="00426D15" w:rsidRPr="00426D15">
        <w:rPr>
          <w:rFonts w:ascii="Arial" w:hAnsi="Arial" w:cs="Arial"/>
          <w:b/>
          <w:sz w:val="20"/>
          <w:szCs w:val="20"/>
          <w:vertAlign w:val="superscript"/>
          <w:lang w:val="en-GB"/>
        </w:rPr>
        <w:t>nd</w:t>
      </w:r>
      <w:r w:rsidR="00426D15">
        <w:rPr>
          <w:rFonts w:ascii="Arial" w:hAnsi="Arial" w:cs="Arial"/>
          <w:b/>
          <w:sz w:val="20"/>
          <w:szCs w:val="20"/>
          <w:lang w:val="en-GB"/>
        </w:rPr>
        <w:t xml:space="preserve"> March </w:t>
      </w:r>
      <w:r w:rsidR="000C0D51">
        <w:rPr>
          <w:rFonts w:ascii="Arial" w:hAnsi="Arial" w:cs="Arial"/>
          <w:b/>
          <w:sz w:val="20"/>
          <w:szCs w:val="20"/>
          <w:lang w:val="en-GB"/>
        </w:rPr>
        <w:t>2026</w:t>
      </w:r>
      <w:r w:rsidR="00347342">
        <w:rPr>
          <w:rFonts w:ascii="Arial" w:hAnsi="Arial" w:cs="Arial"/>
          <w:b/>
          <w:sz w:val="20"/>
          <w:szCs w:val="20"/>
          <w:lang w:val="en-GB"/>
        </w:rPr>
        <w:t xml:space="preserve">. </w:t>
      </w:r>
      <w:r w:rsidR="00D63E2B">
        <w:rPr>
          <w:rFonts w:ascii="Arial" w:hAnsi="Arial" w:cs="Arial"/>
          <w:b/>
          <w:sz w:val="20"/>
          <w:szCs w:val="20"/>
          <w:lang w:val="en-GB"/>
        </w:rPr>
        <w:t xml:space="preserve"> </w:t>
      </w:r>
    </w:p>
    <w:p w14:paraId="6BFB2429" w14:textId="23DFCE4F"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1733A0">
        <w:rPr>
          <w:rFonts w:ascii="Arial" w:hAnsi="Arial" w:cs="Arial"/>
          <w:b/>
          <w:sz w:val="20"/>
          <w:szCs w:val="20"/>
          <w:lang w:val="en-US"/>
        </w:rPr>
        <w:t xml:space="preserve">the </w:t>
      </w:r>
      <w:r w:rsidR="006518A1">
        <w:rPr>
          <w:rFonts w:ascii="Arial" w:hAnsi="Arial" w:cs="Arial"/>
          <w:b/>
          <w:sz w:val="20"/>
          <w:szCs w:val="20"/>
          <w:lang w:val="en-US"/>
        </w:rPr>
        <w:t xml:space="preserve">Project Officer in </w:t>
      </w:r>
      <w:r w:rsidR="000C0D51">
        <w:rPr>
          <w:rFonts w:ascii="Arial" w:hAnsi="Arial" w:cs="Arial"/>
          <w:b/>
          <w:sz w:val="20"/>
          <w:szCs w:val="20"/>
          <w:lang w:val="en-US"/>
        </w:rPr>
        <w:t xml:space="preserve">Green Digital Transformation in </w:t>
      </w:r>
      <w:r w:rsidR="0013693E">
        <w:rPr>
          <w:rFonts w:ascii="Arial" w:hAnsi="Arial" w:cs="Arial"/>
          <w:b/>
          <w:sz w:val="20"/>
          <w:szCs w:val="20"/>
          <w:lang w:val="en-US"/>
        </w:rPr>
        <w:t>Textile</w:t>
      </w:r>
      <w:r w:rsidR="000C0D51">
        <w:rPr>
          <w:rFonts w:ascii="Arial" w:hAnsi="Arial" w:cs="Arial"/>
          <w:b/>
          <w:sz w:val="20"/>
          <w:szCs w:val="20"/>
          <w:lang w:val="en-US"/>
        </w:rPr>
        <w:t xml:space="preserve"> </w:t>
      </w:r>
      <w:proofErr w:type="spellStart"/>
      <w:r w:rsidR="000C0D51">
        <w:rPr>
          <w:rFonts w:ascii="Arial" w:hAnsi="Arial" w:cs="Arial"/>
          <w:b/>
          <w:sz w:val="20"/>
          <w:szCs w:val="20"/>
          <w:lang w:val="en-US"/>
        </w:rPr>
        <w:t>SMEs</w:t>
      </w:r>
      <w:r w:rsidR="006518A1">
        <w:rPr>
          <w:rFonts w:ascii="Arial" w:hAnsi="Arial" w:cs="Arial"/>
          <w:b/>
          <w:sz w:val="20"/>
          <w:szCs w:val="20"/>
          <w:lang w:val="en-US"/>
        </w:rPr>
        <w:t>_</w:t>
      </w:r>
      <w:r w:rsidR="002A0E83">
        <w:rPr>
          <w:rFonts w:ascii="Arial" w:hAnsi="Arial" w:cs="Arial"/>
          <w:b/>
          <w:sz w:val="20"/>
          <w:szCs w:val="20"/>
          <w:lang w:val="en-US"/>
        </w:rPr>
        <w:t>TTH</w:t>
      </w:r>
      <w:proofErr w:type="spellEnd"/>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1988510B" w14:textId="77777777" w:rsidR="0074272A" w:rsidRDefault="0074272A" w:rsidP="006B5725">
      <w:pPr>
        <w:pStyle w:val="NurText"/>
        <w:rPr>
          <w:rFonts w:cs="Arial"/>
          <w:sz w:val="20"/>
          <w:szCs w:val="20"/>
          <w:lang w:val="en-GB"/>
        </w:rPr>
      </w:pPr>
    </w:p>
    <w:p w14:paraId="06692C20" w14:textId="77777777" w:rsidR="00395EE1" w:rsidRDefault="00395EE1" w:rsidP="00395EE1">
      <w:pPr>
        <w:pStyle w:val="Nur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2"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3"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0BCE855F" w14:textId="77777777" w:rsidR="00395EE1" w:rsidRDefault="00395EE1" w:rsidP="00395EE1">
      <w:pPr>
        <w:pStyle w:val="Nur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220165A5" w14:textId="77777777"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0C6A67">
      <w:headerReference w:type="default" r:id="rId15"/>
      <w:pgSz w:w="12240" w:h="15840" w:code="1"/>
      <w:pgMar w:top="1418"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55CDF" w14:textId="77777777" w:rsidR="00A0433C" w:rsidRDefault="00A0433C" w:rsidP="00853EEF">
      <w:r>
        <w:separator/>
      </w:r>
    </w:p>
  </w:endnote>
  <w:endnote w:type="continuationSeparator" w:id="0">
    <w:p w14:paraId="66E45C63" w14:textId="77777777" w:rsidR="00A0433C" w:rsidRDefault="00A0433C"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CA2B7" w14:textId="77777777" w:rsidR="00A0433C" w:rsidRDefault="00A0433C" w:rsidP="00853EEF">
      <w:r>
        <w:separator/>
      </w:r>
    </w:p>
  </w:footnote>
  <w:footnote w:type="continuationSeparator" w:id="0">
    <w:p w14:paraId="59BB431B" w14:textId="77777777" w:rsidR="00A0433C" w:rsidRDefault="00A0433C"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97679052"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0BF7"/>
    <w:multiLevelType w:val="hybridMultilevel"/>
    <w:tmpl w:val="0F22D75C"/>
    <w:lvl w:ilvl="0" w:tplc="952E9E98">
      <w:start w:val="1"/>
      <w:numFmt w:val="bullet"/>
      <w:lvlText w:val=""/>
      <w:lvlJc w:val="left"/>
      <w:pPr>
        <w:ind w:left="720" w:hanging="360"/>
      </w:pPr>
      <w:rPr>
        <w:rFonts w:ascii="Symbol" w:hAnsi="Symbol" w:hint="default"/>
      </w:rPr>
    </w:lvl>
    <w:lvl w:ilvl="1" w:tplc="D780E09A">
      <w:start w:val="1"/>
      <w:numFmt w:val="bullet"/>
      <w:lvlText w:val="o"/>
      <w:lvlJc w:val="left"/>
      <w:pPr>
        <w:ind w:left="1440" w:hanging="360"/>
      </w:pPr>
      <w:rPr>
        <w:rFonts w:ascii="Courier New" w:hAnsi="Courier New" w:hint="default"/>
      </w:rPr>
    </w:lvl>
    <w:lvl w:ilvl="2" w:tplc="1F60038E">
      <w:start w:val="1"/>
      <w:numFmt w:val="bullet"/>
      <w:lvlText w:val=""/>
      <w:lvlJc w:val="left"/>
      <w:pPr>
        <w:ind w:left="2160" w:hanging="360"/>
      </w:pPr>
      <w:rPr>
        <w:rFonts w:ascii="Wingdings" w:hAnsi="Wingdings" w:hint="default"/>
      </w:rPr>
    </w:lvl>
    <w:lvl w:ilvl="3" w:tplc="CC509984">
      <w:start w:val="1"/>
      <w:numFmt w:val="bullet"/>
      <w:lvlText w:val=""/>
      <w:lvlJc w:val="left"/>
      <w:pPr>
        <w:ind w:left="2880" w:hanging="360"/>
      </w:pPr>
      <w:rPr>
        <w:rFonts w:ascii="Symbol" w:hAnsi="Symbol" w:hint="default"/>
      </w:rPr>
    </w:lvl>
    <w:lvl w:ilvl="4" w:tplc="DE20F1DE">
      <w:start w:val="1"/>
      <w:numFmt w:val="bullet"/>
      <w:lvlText w:val="o"/>
      <w:lvlJc w:val="left"/>
      <w:pPr>
        <w:ind w:left="3600" w:hanging="360"/>
      </w:pPr>
      <w:rPr>
        <w:rFonts w:ascii="Courier New" w:hAnsi="Courier New" w:hint="default"/>
      </w:rPr>
    </w:lvl>
    <w:lvl w:ilvl="5" w:tplc="6FC66AF2">
      <w:start w:val="1"/>
      <w:numFmt w:val="bullet"/>
      <w:lvlText w:val=""/>
      <w:lvlJc w:val="left"/>
      <w:pPr>
        <w:ind w:left="4320" w:hanging="360"/>
      </w:pPr>
      <w:rPr>
        <w:rFonts w:ascii="Wingdings" w:hAnsi="Wingdings" w:hint="default"/>
      </w:rPr>
    </w:lvl>
    <w:lvl w:ilvl="6" w:tplc="374A7C96">
      <w:start w:val="1"/>
      <w:numFmt w:val="bullet"/>
      <w:lvlText w:val=""/>
      <w:lvlJc w:val="left"/>
      <w:pPr>
        <w:ind w:left="5040" w:hanging="360"/>
      </w:pPr>
      <w:rPr>
        <w:rFonts w:ascii="Symbol" w:hAnsi="Symbol" w:hint="default"/>
      </w:rPr>
    </w:lvl>
    <w:lvl w:ilvl="7" w:tplc="2A263EC4">
      <w:start w:val="1"/>
      <w:numFmt w:val="bullet"/>
      <w:lvlText w:val="o"/>
      <w:lvlJc w:val="left"/>
      <w:pPr>
        <w:ind w:left="5760" w:hanging="360"/>
      </w:pPr>
      <w:rPr>
        <w:rFonts w:ascii="Courier New" w:hAnsi="Courier New" w:hint="default"/>
      </w:rPr>
    </w:lvl>
    <w:lvl w:ilvl="8" w:tplc="38F0AE9C">
      <w:start w:val="1"/>
      <w:numFmt w:val="bullet"/>
      <w:lvlText w:val=""/>
      <w:lvlJc w:val="left"/>
      <w:pPr>
        <w:ind w:left="6480" w:hanging="360"/>
      </w:pPr>
      <w:rPr>
        <w:rFonts w:ascii="Wingdings" w:hAnsi="Wingdings" w:hint="default"/>
      </w:rPr>
    </w:lvl>
  </w:abstractNum>
  <w:abstractNum w:abstractNumId="1"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1626A0"/>
    <w:multiLevelType w:val="hybridMultilevel"/>
    <w:tmpl w:val="F1CE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5B1E1C"/>
    <w:multiLevelType w:val="hybridMultilevel"/>
    <w:tmpl w:val="015EE8F8"/>
    <w:lvl w:ilvl="0" w:tplc="0AE65378">
      <w:start w:val="1"/>
      <w:numFmt w:val="bullet"/>
      <w:lvlText w:val=""/>
      <w:lvlJc w:val="left"/>
      <w:pPr>
        <w:ind w:left="720" w:hanging="360"/>
      </w:pPr>
      <w:rPr>
        <w:rFonts w:ascii="Symbol" w:hAnsi="Symbol" w:hint="default"/>
      </w:rPr>
    </w:lvl>
    <w:lvl w:ilvl="1" w:tplc="735C117E">
      <w:start w:val="1"/>
      <w:numFmt w:val="bullet"/>
      <w:lvlText w:val="o"/>
      <w:lvlJc w:val="left"/>
      <w:pPr>
        <w:ind w:left="1440" w:hanging="360"/>
      </w:pPr>
      <w:rPr>
        <w:rFonts w:ascii="Courier New" w:hAnsi="Courier New" w:hint="default"/>
      </w:rPr>
    </w:lvl>
    <w:lvl w:ilvl="2" w:tplc="9000E7A8">
      <w:start w:val="1"/>
      <w:numFmt w:val="bullet"/>
      <w:lvlText w:val=""/>
      <w:lvlJc w:val="left"/>
      <w:pPr>
        <w:ind w:left="2160" w:hanging="360"/>
      </w:pPr>
      <w:rPr>
        <w:rFonts w:ascii="Wingdings" w:hAnsi="Wingdings" w:hint="default"/>
      </w:rPr>
    </w:lvl>
    <w:lvl w:ilvl="3" w:tplc="DDC20E80">
      <w:start w:val="1"/>
      <w:numFmt w:val="bullet"/>
      <w:lvlText w:val=""/>
      <w:lvlJc w:val="left"/>
      <w:pPr>
        <w:ind w:left="2880" w:hanging="360"/>
      </w:pPr>
      <w:rPr>
        <w:rFonts w:ascii="Symbol" w:hAnsi="Symbol" w:hint="default"/>
      </w:rPr>
    </w:lvl>
    <w:lvl w:ilvl="4" w:tplc="9F66BE72">
      <w:start w:val="1"/>
      <w:numFmt w:val="bullet"/>
      <w:lvlText w:val="o"/>
      <w:lvlJc w:val="left"/>
      <w:pPr>
        <w:ind w:left="3600" w:hanging="360"/>
      </w:pPr>
      <w:rPr>
        <w:rFonts w:ascii="Courier New" w:hAnsi="Courier New" w:hint="default"/>
      </w:rPr>
    </w:lvl>
    <w:lvl w:ilvl="5" w:tplc="BB4CD552">
      <w:start w:val="1"/>
      <w:numFmt w:val="bullet"/>
      <w:lvlText w:val=""/>
      <w:lvlJc w:val="left"/>
      <w:pPr>
        <w:ind w:left="4320" w:hanging="360"/>
      </w:pPr>
      <w:rPr>
        <w:rFonts w:ascii="Wingdings" w:hAnsi="Wingdings" w:hint="default"/>
      </w:rPr>
    </w:lvl>
    <w:lvl w:ilvl="6" w:tplc="6074C594">
      <w:start w:val="1"/>
      <w:numFmt w:val="bullet"/>
      <w:lvlText w:val=""/>
      <w:lvlJc w:val="left"/>
      <w:pPr>
        <w:ind w:left="5040" w:hanging="360"/>
      </w:pPr>
      <w:rPr>
        <w:rFonts w:ascii="Symbol" w:hAnsi="Symbol" w:hint="default"/>
      </w:rPr>
    </w:lvl>
    <w:lvl w:ilvl="7" w:tplc="5A40BEFC">
      <w:start w:val="1"/>
      <w:numFmt w:val="bullet"/>
      <w:lvlText w:val="o"/>
      <w:lvlJc w:val="left"/>
      <w:pPr>
        <w:ind w:left="5760" w:hanging="360"/>
      </w:pPr>
      <w:rPr>
        <w:rFonts w:ascii="Courier New" w:hAnsi="Courier New" w:hint="default"/>
      </w:rPr>
    </w:lvl>
    <w:lvl w:ilvl="8" w:tplc="5AF2883E">
      <w:start w:val="1"/>
      <w:numFmt w:val="bullet"/>
      <w:lvlText w:val=""/>
      <w:lvlJc w:val="left"/>
      <w:pPr>
        <w:ind w:left="6480" w:hanging="360"/>
      </w:pPr>
      <w:rPr>
        <w:rFonts w:ascii="Wingdings" w:hAnsi="Wingdings" w:hint="default"/>
      </w:rPr>
    </w:lvl>
  </w:abstractNum>
  <w:abstractNum w:abstractNumId="6"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9"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910B0A"/>
    <w:multiLevelType w:val="hybridMultilevel"/>
    <w:tmpl w:val="1A30E2BC"/>
    <w:lvl w:ilvl="0" w:tplc="F1AE514A">
      <w:start w:val="1"/>
      <w:numFmt w:val="bullet"/>
      <w:lvlText w:val=""/>
      <w:lvlJc w:val="left"/>
      <w:pPr>
        <w:ind w:left="720" w:hanging="360"/>
      </w:pPr>
      <w:rPr>
        <w:rFonts w:ascii="Symbol" w:hAnsi="Symbol" w:hint="default"/>
      </w:rPr>
    </w:lvl>
    <w:lvl w:ilvl="1" w:tplc="DCE28186">
      <w:start w:val="1"/>
      <w:numFmt w:val="bullet"/>
      <w:lvlText w:val="o"/>
      <w:lvlJc w:val="left"/>
      <w:pPr>
        <w:ind w:left="1440" w:hanging="360"/>
      </w:pPr>
      <w:rPr>
        <w:rFonts w:ascii="Courier New" w:hAnsi="Courier New" w:hint="default"/>
      </w:rPr>
    </w:lvl>
    <w:lvl w:ilvl="2" w:tplc="6F544446">
      <w:start w:val="1"/>
      <w:numFmt w:val="bullet"/>
      <w:lvlText w:val=""/>
      <w:lvlJc w:val="left"/>
      <w:pPr>
        <w:ind w:left="2160" w:hanging="360"/>
      </w:pPr>
      <w:rPr>
        <w:rFonts w:ascii="Wingdings" w:hAnsi="Wingdings" w:hint="default"/>
      </w:rPr>
    </w:lvl>
    <w:lvl w:ilvl="3" w:tplc="BDB0865A">
      <w:start w:val="1"/>
      <w:numFmt w:val="bullet"/>
      <w:lvlText w:val=""/>
      <w:lvlJc w:val="left"/>
      <w:pPr>
        <w:ind w:left="2880" w:hanging="360"/>
      </w:pPr>
      <w:rPr>
        <w:rFonts w:ascii="Symbol" w:hAnsi="Symbol" w:hint="default"/>
      </w:rPr>
    </w:lvl>
    <w:lvl w:ilvl="4" w:tplc="D280251C">
      <w:start w:val="1"/>
      <w:numFmt w:val="bullet"/>
      <w:lvlText w:val="o"/>
      <w:lvlJc w:val="left"/>
      <w:pPr>
        <w:ind w:left="3600" w:hanging="360"/>
      </w:pPr>
      <w:rPr>
        <w:rFonts w:ascii="Courier New" w:hAnsi="Courier New" w:hint="default"/>
      </w:rPr>
    </w:lvl>
    <w:lvl w:ilvl="5" w:tplc="F1225484">
      <w:start w:val="1"/>
      <w:numFmt w:val="bullet"/>
      <w:lvlText w:val=""/>
      <w:lvlJc w:val="left"/>
      <w:pPr>
        <w:ind w:left="4320" w:hanging="360"/>
      </w:pPr>
      <w:rPr>
        <w:rFonts w:ascii="Wingdings" w:hAnsi="Wingdings" w:hint="default"/>
      </w:rPr>
    </w:lvl>
    <w:lvl w:ilvl="6" w:tplc="CAEAE86C">
      <w:start w:val="1"/>
      <w:numFmt w:val="bullet"/>
      <w:lvlText w:val=""/>
      <w:lvlJc w:val="left"/>
      <w:pPr>
        <w:ind w:left="5040" w:hanging="360"/>
      </w:pPr>
      <w:rPr>
        <w:rFonts w:ascii="Symbol" w:hAnsi="Symbol" w:hint="default"/>
      </w:rPr>
    </w:lvl>
    <w:lvl w:ilvl="7" w:tplc="24B83046">
      <w:start w:val="1"/>
      <w:numFmt w:val="bullet"/>
      <w:lvlText w:val="o"/>
      <w:lvlJc w:val="left"/>
      <w:pPr>
        <w:ind w:left="5760" w:hanging="360"/>
      </w:pPr>
      <w:rPr>
        <w:rFonts w:ascii="Courier New" w:hAnsi="Courier New" w:hint="default"/>
      </w:rPr>
    </w:lvl>
    <w:lvl w:ilvl="8" w:tplc="4E0C7A3E">
      <w:start w:val="1"/>
      <w:numFmt w:val="bullet"/>
      <w:lvlText w:val=""/>
      <w:lvlJc w:val="left"/>
      <w:pPr>
        <w:ind w:left="6480" w:hanging="360"/>
      </w:pPr>
      <w:rPr>
        <w:rFonts w:ascii="Wingdings" w:hAnsi="Wingdings" w:hint="default"/>
      </w:rPr>
    </w:lvl>
  </w:abstractNum>
  <w:abstractNum w:abstractNumId="14" w15:restartNumberingAfterBreak="0">
    <w:nsid w:val="26B06F71"/>
    <w:multiLevelType w:val="hybridMultilevel"/>
    <w:tmpl w:val="48DC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7"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9A207D"/>
    <w:multiLevelType w:val="hybridMultilevel"/>
    <w:tmpl w:val="306C0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D95F22"/>
    <w:multiLevelType w:val="hybridMultilevel"/>
    <w:tmpl w:val="A93A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BC0151"/>
    <w:multiLevelType w:val="hybridMultilevel"/>
    <w:tmpl w:val="5D7CCE82"/>
    <w:lvl w:ilvl="0" w:tplc="04090001">
      <w:start w:val="1"/>
      <w:numFmt w:val="bullet"/>
      <w:lvlText w:val=""/>
      <w:lvlJc w:val="left"/>
      <w:pPr>
        <w:tabs>
          <w:tab w:val="num" w:pos="720"/>
        </w:tabs>
        <w:ind w:left="720" w:hanging="360"/>
      </w:pPr>
      <w:rPr>
        <w:rFonts w:ascii="Symbol" w:hAnsi="Symbol" w:hint="default"/>
      </w:rPr>
    </w:lvl>
    <w:lvl w:ilvl="1" w:tplc="FFFFFFFF">
      <w:start w:val="3"/>
      <w:numFmt w:val="bullet"/>
      <w:lvlText w:val=""/>
      <w:lvlJc w:val="left"/>
      <w:pPr>
        <w:tabs>
          <w:tab w:val="num" w:pos="1440"/>
        </w:tabs>
        <w:ind w:left="1440" w:hanging="360"/>
      </w:pPr>
      <w:rPr>
        <w:rFonts w:ascii="Wingdings 2" w:eastAsia="Times New Roman" w:hAnsi="Wingdings 2" w:hint="default"/>
        <w:b/>
        <w:sz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7"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603063"/>
    <w:multiLevelType w:val="hybridMultilevel"/>
    <w:tmpl w:val="DAF4743E"/>
    <w:lvl w:ilvl="0" w:tplc="F3CED2AE">
      <w:start w:val="1"/>
      <w:numFmt w:val="bullet"/>
      <w:lvlText w:val=""/>
      <w:lvlJc w:val="left"/>
      <w:pPr>
        <w:ind w:left="720" w:hanging="360"/>
      </w:pPr>
      <w:rPr>
        <w:rFonts w:ascii="Symbol" w:hAnsi="Symbol" w:hint="default"/>
      </w:rPr>
    </w:lvl>
    <w:lvl w:ilvl="1" w:tplc="17F69C92">
      <w:start w:val="1"/>
      <w:numFmt w:val="bullet"/>
      <w:lvlText w:val="o"/>
      <w:lvlJc w:val="left"/>
      <w:pPr>
        <w:ind w:left="1440" w:hanging="360"/>
      </w:pPr>
      <w:rPr>
        <w:rFonts w:ascii="Courier New" w:hAnsi="Courier New" w:hint="default"/>
      </w:rPr>
    </w:lvl>
    <w:lvl w:ilvl="2" w:tplc="2EA490A6">
      <w:start w:val="1"/>
      <w:numFmt w:val="bullet"/>
      <w:lvlText w:val=""/>
      <w:lvlJc w:val="left"/>
      <w:pPr>
        <w:ind w:left="2160" w:hanging="360"/>
      </w:pPr>
      <w:rPr>
        <w:rFonts w:ascii="Wingdings" w:hAnsi="Wingdings" w:hint="default"/>
      </w:rPr>
    </w:lvl>
    <w:lvl w:ilvl="3" w:tplc="A2AAEB50">
      <w:start w:val="1"/>
      <w:numFmt w:val="bullet"/>
      <w:lvlText w:val=""/>
      <w:lvlJc w:val="left"/>
      <w:pPr>
        <w:ind w:left="2880" w:hanging="360"/>
      </w:pPr>
      <w:rPr>
        <w:rFonts w:ascii="Symbol" w:hAnsi="Symbol" w:hint="default"/>
      </w:rPr>
    </w:lvl>
    <w:lvl w:ilvl="4" w:tplc="1DAE219E">
      <w:start w:val="1"/>
      <w:numFmt w:val="bullet"/>
      <w:lvlText w:val="o"/>
      <w:lvlJc w:val="left"/>
      <w:pPr>
        <w:ind w:left="3600" w:hanging="360"/>
      </w:pPr>
      <w:rPr>
        <w:rFonts w:ascii="Courier New" w:hAnsi="Courier New" w:hint="default"/>
      </w:rPr>
    </w:lvl>
    <w:lvl w:ilvl="5" w:tplc="1A663C7C">
      <w:start w:val="1"/>
      <w:numFmt w:val="bullet"/>
      <w:lvlText w:val=""/>
      <w:lvlJc w:val="left"/>
      <w:pPr>
        <w:ind w:left="4320" w:hanging="360"/>
      </w:pPr>
      <w:rPr>
        <w:rFonts w:ascii="Wingdings" w:hAnsi="Wingdings" w:hint="default"/>
      </w:rPr>
    </w:lvl>
    <w:lvl w:ilvl="6" w:tplc="B90EC1CE">
      <w:start w:val="1"/>
      <w:numFmt w:val="bullet"/>
      <w:lvlText w:val=""/>
      <w:lvlJc w:val="left"/>
      <w:pPr>
        <w:ind w:left="5040" w:hanging="360"/>
      </w:pPr>
      <w:rPr>
        <w:rFonts w:ascii="Symbol" w:hAnsi="Symbol" w:hint="default"/>
      </w:rPr>
    </w:lvl>
    <w:lvl w:ilvl="7" w:tplc="811C77A8">
      <w:start w:val="1"/>
      <w:numFmt w:val="bullet"/>
      <w:lvlText w:val="o"/>
      <w:lvlJc w:val="left"/>
      <w:pPr>
        <w:ind w:left="5760" w:hanging="360"/>
      </w:pPr>
      <w:rPr>
        <w:rFonts w:ascii="Courier New" w:hAnsi="Courier New" w:hint="default"/>
      </w:rPr>
    </w:lvl>
    <w:lvl w:ilvl="8" w:tplc="CD88651A">
      <w:start w:val="1"/>
      <w:numFmt w:val="bullet"/>
      <w:lvlText w:val=""/>
      <w:lvlJc w:val="left"/>
      <w:pPr>
        <w:ind w:left="6480" w:hanging="360"/>
      </w:pPr>
      <w:rPr>
        <w:rFonts w:ascii="Wingdings" w:hAnsi="Wingdings" w:hint="default"/>
      </w:rPr>
    </w:lvl>
  </w:abstractNum>
  <w:abstractNum w:abstractNumId="40"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56201FC"/>
    <w:multiLevelType w:val="hybridMultilevel"/>
    <w:tmpl w:val="8F680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E96960"/>
    <w:multiLevelType w:val="hybridMultilevel"/>
    <w:tmpl w:val="9DD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93921">
    <w:abstractNumId w:val="6"/>
  </w:num>
  <w:num w:numId="2" w16cid:durableId="1338072842">
    <w:abstractNumId w:val="36"/>
  </w:num>
  <w:num w:numId="3" w16cid:durableId="247157751">
    <w:abstractNumId w:val="18"/>
  </w:num>
  <w:num w:numId="4" w16cid:durableId="828521217">
    <w:abstractNumId w:val="15"/>
  </w:num>
  <w:num w:numId="5" w16cid:durableId="1286081283">
    <w:abstractNumId w:val="16"/>
  </w:num>
  <w:num w:numId="6" w16cid:durableId="2074429033">
    <w:abstractNumId w:val="4"/>
  </w:num>
  <w:num w:numId="7" w16cid:durableId="1993823630">
    <w:abstractNumId w:val="29"/>
  </w:num>
  <w:num w:numId="8" w16cid:durableId="1488789568">
    <w:abstractNumId w:val="43"/>
  </w:num>
  <w:num w:numId="9" w16cid:durableId="1998070293">
    <w:abstractNumId w:val="1"/>
  </w:num>
  <w:num w:numId="10" w16cid:durableId="579172962">
    <w:abstractNumId w:val="8"/>
  </w:num>
  <w:num w:numId="11" w16cid:durableId="1599681264">
    <w:abstractNumId w:val="17"/>
  </w:num>
  <w:num w:numId="12" w16cid:durableId="730424118">
    <w:abstractNumId w:val="11"/>
  </w:num>
  <w:num w:numId="13" w16cid:durableId="1447040643">
    <w:abstractNumId w:val="10"/>
  </w:num>
  <w:num w:numId="14" w16cid:durableId="1988775205">
    <w:abstractNumId w:val="19"/>
  </w:num>
  <w:num w:numId="15" w16cid:durableId="1395859460">
    <w:abstractNumId w:val="35"/>
  </w:num>
  <w:num w:numId="16" w16cid:durableId="1340154802">
    <w:abstractNumId w:val="12"/>
  </w:num>
  <w:num w:numId="17" w16cid:durableId="1958903742">
    <w:abstractNumId w:val="37"/>
  </w:num>
  <w:num w:numId="18" w16cid:durableId="131945592">
    <w:abstractNumId w:val="28"/>
  </w:num>
  <w:num w:numId="19" w16cid:durableId="2079593757">
    <w:abstractNumId w:val="42"/>
  </w:num>
  <w:num w:numId="20" w16cid:durableId="2023967380">
    <w:abstractNumId w:val="38"/>
  </w:num>
  <w:num w:numId="21" w16cid:durableId="389352550">
    <w:abstractNumId w:val="34"/>
  </w:num>
  <w:num w:numId="22" w16cid:durableId="1374769156">
    <w:abstractNumId w:val="40"/>
  </w:num>
  <w:num w:numId="23" w16cid:durableId="1152793165">
    <w:abstractNumId w:val="27"/>
  </w:num>
  <w:num w:numId="24" w16cid:durableId="1730112643">
    <w:abstractNumId w:val="7"/>
  </w:num>
  <w:num w:numId="25" w16cid:durableId="656422300">
    <w:abstractNumId w:val="9"/>
  </w:num>
  <w:num w:numId="26" w16cid:durableId="1015038631">
    <w:abstractNumId w:val="20"/>
  </w:num>
  <w:num w:numId="27" w16cid:durableId="1328971341">
    <w:abstractNumId w:val="23"/>
  </w:num>
  <w:num w:numId="28" w16cid:durableId="932543628">
    <w:abstractNumId w:val="30"/>
  </w:num>
  <w:num w:numId="29" w16cid:durableId="1849565302">
    <w:abstractNumId w:val="2"/>
  </w:num>
  <w:num w:numId="30" w16cid:durableId="1550149934">
    <w:abstractNumId w:val="22"/>
  </w:num>
  <w:num w:numId="31" w16cid:durableId="1036853427">
    <w:abstractNumId w:val="31"/>
  </w:num>
  <w:num w:numId="32" w16cid:durableId="2120830219">
    <w:abstractNumId w:val="32"/>
  </w:num>
  <w:num w:numId="33" w16cid:durableId="2079860261">
    <w:abstractNumId w:val="26"/>
  </w:num>
  <w:num w:numId="34" w16cid:durableId="2073696624">
    <w:abstractNumId w:val="24"/>
  </w:num>
  <w:num w:numId="35" w16cid:durableId="1521581638">
    <w:abstractNumId w:val="14"/>
  </w:num>
  <w:num w:numId="36" w16cid:durableId="573708869">
    <w:abstractNumId w:val="3"/>
  </w:num>
  <w:num w:numId="37" w16cid:durableId="26877976">
    <w:abstractNumId w:val="44"/>
  </w:num>
  <w:num w:numId="38" w16cid:durableId="916020518">
    <w:abstractNumId w:val="25"/>
  </w:num>
  <w:num w:numId="39" w16cid:durableId="431247630">
    <w:abstractNumId w:val="41"/>
  </w:num>
  <w:num w:numId="40" w16cid:durableId="687412786">
    <w:abstractNumId w:val="33"/>
  </w:num>
  <w:num w:numId="41" w16cid:durableId="1492527686">
    <w:abstractNumId w:val="21"/>
  </w:num>
  <w:num w:numId="42" w16cid:durableId="599605136">
    <w:abstractNumId w:val="13"/>
  </w:num>
  <w:num w:numId="43" w16cid:durableId="1489903759">
    <w:abstractNumId w:val="5"/>
  </w:num>
  <w:num w:numId="44" w16cid:durableId="384377784">
    <w:abstractNumId w:val="0"/>
  </w:num>
  <w:num w:numId="45" w16cid:durableId="17262507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07F1D"/>
    <w:rsid w:val="0001253E"/>
    <w:rsid w:val="0002644E"/>
    <w:rsid w:val="00030E80"/>
    <w:rsid w:val="000311D6"/>
    <w:rsid w:val="00031491"/>
    <w:rsid w:val="000341D0"/>
    <w:rsid w:val="000342F2"/>
    <w:rsid w:val="00051DF4"/>
    <w:rsid w:val="00054025"/>
    <w:rsid w:val="00062713"/>
    <w:rsid w:val="000635E6"/>
    <w:rsid w:val="000639A9"/>
    <w:rsid w:val="0007632E"/>
    <w:rsid w:val="0008489E"/>
    <w:rsid w:val="00084EF2"/>
    <w:rsid w:val="00092454"/>
    <w:rsid w:val="00096ABE"/>
    <w:rsid w:val="00097846"/>
    <w:rsid w:val="000A29F6"/>
    <w:rsid w:val="000A2A6A"/>
    <w:rsid w:val="000B324F"/>
    <w:rsid w:val="000B3AC6"/>
    <w:rsid w:val="000B3BBA"/>
    <w:rsid w:val="000B5422"/>
    <w:rsid w:val="000C0D51"/>
    <w:rsid w:val="000C0D82"/>
    <w:rsid w:val="000C6A67"/>
    <w:rsid w:val="000C75EB"/>
    <w:rsid w:val="000F63DA"/>
    <w:rsid w:val="00100267"/>
    <w:rsid w:val="00103ED4"/>
    <w:rsid w:val="0011382F"/>
    <w:rsid w:val="00132B4E"/>
    <w:rsid w:val="00133F08"/>
    <w:rsid w:val="0013693E"/>
    <w:rsid w:val="001372BC"/>
    <w:rsid w:val="00141C0D"/>
    <w:rsid w:val="00144F87"/>
    <w:rsid w:val="0015485D"/>
    <w:rsid w:val="00165F67"/>
    <w:rsid w:val="001733A0"/>
    <w:rsid w:val="00176386"/>
    <w:rsid w:val="001846F7"/>
    <w:rsid w:val="0019445D"/>
    <w:rsid w:val="001A2C80"/>
    <w:rsid w:val="001A35A2"/>
    <w:rsid w:val="001B56F2"/>
    <w:rsid w:val="001B6629"/>
    <w:rsid w:val="001B688D"/>
    <w:rsid w:val="001C1B2B"/>
    <w:rsid w:val="001C53D7"/>
    <w:rsid w:val="001C684D"/>
    <w:rsid w:val="001E3114"/>
    <w:rsid w:val="001E50D3"/>
    <w:rsid w:val="001E57AB"/>
    <w:rsid w:val="001F0D58"/>
    <w:rsid w:val="001F3C23"/>
    <w:rsid w:val="001F7642"/>
    <w:rsid w:val="00204ACB"/>
    <w:rsid w:val="002057BE"/>
    <w:rsid w:val="00221A62"/>
    <w:rsid w:val="00222F79"/>
    <w:rsid w:val="00231484"/>
    <w:rsid w:val="00231E2D"/>
    <w:rsid w:val="00232D0C"/>
    <w:rsid w:val="00233000"/>
    <w:rsid w:val="002368EC"/>
    <w:rsid w:val="0023736E"/>
    <w:rsid w:val="002428F6"/>
    <w:rsid w:val="002442D6"/>
    <w:rsid w:val="00245304"/>
    <w:rsid w:val="0024542A"/>
    <w:rsid w:val="00257D27"/>
    <w:rsid w:val="00262EF2"/>
    <w:rsid w:val="0026624B"/>
    <w:rsid w:val="00267E95"/>
    <w:rsid w:val="00276E38"/>
    <w:rsid w:val="002812DD"/>
    <w:rsid w:val="002868E0"/>
    <w:rsid w:val="00290C10"/>
    <w:rsid w:val="00290D2A"/>
    <w:rsid w:val="002927D9"/>
    <w:rsid w:val="00295603"/>
    <w:rsid w:val="00295A86"/>
    <w:rsid w:val="002964BE"/>
    <w:rsid w:val="002A0E83"/>
    <w:rsid w:val="002B4F7E"/>
    <w:rsid w:val="002C204E"/>
    <w:rsid w:val="002D54E0"/>
    <w:rsid w:val="002E0FAE"/>
    <w:rsid w:val="002E5ECA"/>
    <w:rsid w:val="002F03D4"/>
    <w:rsid w:val="002F5B0F"/>
    <w:rsid w:val="002F682A"/>
    <w:rsid w:val="0030697A"/>
    <w:rsid w:val="00307D6D"/>
    <w:rsid w:val="00310BD3"/>
    <w:rsid w:val="003146C0"/>
    <w:rsid w:val="00320B68"/>
    <w:rsid w:val="00322D95"/>
    <w:rsid w:val="00323A52"/>
    <w:rsid w:val="0033071E"/>
    <w:rsid w:val="003339FC"/>
    <w:rsid w:val="003351FD"/>
    <w:rsid w:val="003423F4"/>
    <w:rsid w:val="00342980"/>
    <w:rsid w:val="00342C27"/>
    <w:rsid w:val="003466C7"/>
    <w:rsid w:val="00347342"/>
    <w:rsid w:val="003475CD"/>
    <w:rsid w:val="00353A46"/>
    <w:rsid w:val="00361870"/>
    <w:rsid w:val="003643EC"/>
    <w:rsid w:val="00364465"/>
    <w:rsid w:val="003745F3"/>
    <w:rsid w:val="003749EA"/>
    <w:rsid w:val="00382FEE"/>
    <w:rsid w:val="00383E5E"/>
    <w:rsid w:val="00384FD2"/>
    <w:rsid w:val="003879AC"/>
    <w:rsid w:val="00390C12"/>
    <w:rsid w:val="00395EE1"/>
    <w:rsid w:val="003B4067"/>
    <w:rsid w:val="003C13CD"/>
    <w:rsid w:val="003C3136"/>
    <w:rsid w:val="003C6629"/>
    <w:rsid w:val="003D0A9F"/>
    <w:rsid w:val="003D1F9C"/>
    <w:rsid w:val="003D2770"/>
    <w:rsid w:val="003D499A"/>
    <w:rsid w:val="003D4D96"/>
    <w:rsid w:val="003D6484"/>
    <w:rsid w:val="003E2A60"/>
    <w:rsid w:val="003F093C"/>
    <w:rsid w:val="003F464F"/>
    <w:rsid w:val="00402A22"/>
    <w:rsid w:val="00402DFE"/>
    <w:rsid w:val="004051E4"/>
    <w:rsid w:val="00407251"/>
    <w:rsid w:val="00412C23"/>
    <w:rsid w:val="00420C1E"/>
    <w:rsid w:val="00422714"/>
    <w:rsid w:val="00422EBE"/>
    <w:rsid w:val="00423F9C"/>
    <w:rsid w:val="00426D15"/>
    <w:rsid w:val="00426F34"/>
    <w:rsid w:val="0042756A"/>
    <w:rsid w:val="00446793"/>
    <w:rsid w:val="004531C2"/>
    <w:rsid w:val="00462D4D"/>
    <w:rsid w:val="004640BD"/>
    <w:rsid w:val="004728C8"/>
    <w:rsid w:val="004734EC"/>
    <w:rsid w:val="004866F4"/>
    <w:rsid w:val="00490ADA"/>
    <w:rsid w:val="004958F2"/>
    <w:rsid w:val="004A0D3C"/>
    <w:rsid w:val="004A5827"/>
    <w:rsid w:val="004B1621"/>
    <w:rsid w:val="004B2390"/>
    <w:rsid w:val="004C324F"/>
    <w:rsid w:val="004C472C"/>
    <w:rsid w:val="004C6CD8"/>
    <w:rsid w:val="004C75DC"/>
    <w:rsid w:val="004C7923"/>
    <w:rsid w:val="004D4678"/>
    <w:rsid w:val="004D540C"/>
    <w:rsid w:val="004E512F"/>
    <w:rsid w:val="004E59C6"/>
    <w:rsid w:val="00506BD8"/>
    <w:rsid w:val="00507646"/>
    <w:rsid w:val="005149E0"/>
    <w:rsid w:val="0052070F"/>
    <w:rsid w:val="00526A8E"/>
    <w:rsid w:val="00541DB9"/>
    <w:rsid w:val="00543C8C"/>
    <w:rsid w:val="005459E5"/>
    <w:rsid w:val="00556E9B"/>
    <w:rsid w:val="005603CA"/>
    <w:rsid w:val="005639E0"/>
    <w:rsid w:val="005671A6"/>
    <w:rsid w:val="00576048"/>
    <w:rsid w:val="005806BC"/>
    <w:rsid w:val="0058070E"/>
    <w:rsid w:val="00587AB6"/>
    <w:rsid w:val="00587AF0"/>
    <w:rsid w:val="005942AE"/>
    <w:rsid w:val="005A5B27"/>
    <w:rsid w:val="005B5457"/>
    <w:rsid w:val="005C3D1E"/>
    <w:rsid w:val="005C6A14"/>
    <w:rsid w:val="005D3A28"/>
    <w:rsid w:val="005E4B78"/>
    <w:rsid w:val="005F0CB8"/>
    <w:rsid w:val="005F7AE4"/>
    <w:rsid w:val="006055C0"/>
    <w:rsid w:val="00605E4C"/>
    <w:rsid w:val="00606F8E"/>
    <w:rsid w:val="006133F8"/>
    <w:rsid w:val="00614E59"/>
    <w:rsid w:val="00615C7F"/>
    <w:rsid w:val="006339A0"/>
    <w:rsid w:val="0063642F"/>
    <w:rsid w:val="00643A79"/>
    <w:rsid w:val="006518A1"/>
    <w:rsid w:val="00663A34"/>
    <w:rsid w:val="00667D93"/>
    <w:rsid w:val="0067759E"/>
    <w:rsid w:val="00683E8A"/>
    <w:rsid w:val="00685FE6"/>
    <w:rsid w:val="00697935"/>
    <w:rsid w:val="006A428A"/>
    <w:rsid w:val="006A70DF"/>
    <w:rsid w:val="006B5725"/>
    <w:rsid w:val="006C4B7B"/>
    <w:rsid w:val="006C773F"/>
    <w:rsid w:val="006E360D"/>
    <w:rsid w:val="006F06A4"/>
    <w:rsid w:val="006F1409"/>
    <w:rsid w:val="006F189A"/>
    <w:rsid w:val="006F32EE"/>
    <w:rsid w:val="006F73AB"/>
    <w:rsid w:val="00706BDB"/>
    <w:rsid w:val="00715EE2"/>
    <w:rsid w:val="00723CBF"/>
    <w:rsid w:val="00723D2E"/>
    <w:rsid w:val="007267FC"/>
    <w:rsid w:val="00735001"/>
    <w:rsid w:val="0073583B"/>
    <w:rsid w:val="0074272A"/>
    <w:rsid w:val="0075182C"/>
    <w:rsid w:val="0076041E"/>
    <w:rsid w:val="00760AED"/>
    <w:rsid w:val="00761279"/>
    <w:rsid w:val="00771215"/>
    <w:rsid w:val="007738B6"/>
    <w:rsid w:val="00775C75"/>
    <w:rsid w:val="007766D5"/>
    <w:rsid w:val="00781435"/>
    <w:rsid w:val="0078232B"/>
    <w:rsid w:val="00791CFB"/>
    <w:rsid w:val="007A3095"/>
    <w:rsid w:val="007B0CA7"/>
    <w:rsid w:val="007B0E68"/>
    <w:rsid w:val="007B1226"/>
    <w:rsid w:val="007B709B"/>
    <w:rsid w:val="007D3017"/>
    <w:rsid w:val="007D7471"/>
    <w:rsid w:val="007E4B53"/>
    <w:rsid w:val="007E5AA9"/>
    <w:rsid w:val="007E6A33"/>
    <w:rsid w:val="007F12EE"/>
    <w:rsid w:val="007F2410"/>
    <w:rsid w:val="007F5502"/>
    <w:rsid w:val="0081195C"/>
    <w:rsid w:val="00827FB1"/>
    <w:rsid w:val="00832101"/>
    <w:rsid w:val="008334D2"/>
    <w:rsid w:val="00837890"/>
    <w:rsid w:val="008402F9"/>
    <w:rsid w:val="00840917"/>
    <w:rsid w:val="00843181"/>
    <w:rsid w:val="00846C16"/>
    <w:rsid w:val="00847099"/>
    <w:rsid w:val="0085336E"/>
    <w:rsid w:val="00853EEF"/>
    <w:rsid w:val="00855C57"/>
    <w:rsid w:val="00855D35"/>
    <w:rsid w:val="00857705"/>
    <w:rsid w:val="00857AE1"/>
    <w:rsid w:val="008605A3"/>
    <w:rsid w:val="00860FB6"/>
    <w:rsid w:val="00865055"/>
    <w:rsid w:val="0086582C"/>
    <w:rsid w:val="008675FE"/>
    <w:rsid w:val="00870077"/>
    <w:rsid w:val="008772AC"/>
    <w:rsid w:val="0088109F"/>
    <w:rsid w:val="00881287"/>
    <w:rsid w:val="00887EE6"/>
    <w:rsid w:val="00895A6C"/>
    <w:rsid w:val="008A1374"/>
    <w:rsid w:val="008A460A"/>
    <w:rsid w:val="008A640D"/>
    <w:rsid w:val="008B0F41"/>
    <w:rsid w:val="008B11DA"/>
    <w:rsid w:val="008B207C"/>
    <w:rsid w:val="008B64F7"/>
    <w:rsid w:val="008C083C"/>
    <w:rsid w:val="008C133B"/>
    <w:rsid w:val="008C57FF"/>
    <w:rsid w:val="008D29D2"/>
    <w:rsid w:val="008D3349"/>
    <w:rsid w:val="008E39D5"/>
    <w:rsid w:val="008F65D8"/>
    <w:rsid w:val="008F671C"/>
    <w:rsid w:val="009019B3"/>
    <w:rsid w:val="00912347"/>
    <w:rsid w:val="009208AB"/>
    <w:rsid w:val="00921B72"/>
    <w:rsid w:val="009246FA"/>
    <w:rsid w:val="00925538"/>
    <w:rsid w:val="00931AD0"/>
    <w:rsid w:val="009427C4"/>
    <w:rsid w:val="00943844"/>
    <w:rsid w:val="009676D6"/>
    <w:rsid w:val="009707CA"/>
    <w:rsid w:val="009713A2"/>
    <w:rsid w:val="00972B17"/>
    <w:rsid w:val="009745D0"/>
    <w:rsid w:val="009750D4"/>
    <w:rsid w:val="0097681D"/>
    <w:rsid w:val="00985B86"/>
    <w:rsid w:val="009869F9"/>
    <w:rsid w:val="00987B23"/>
    <w:rsid w:val="009912BE"/>
    <w:rsid w:val="00992332"/>
    <w:rsid w:val="009954F5"/>
    <w:rsid w:val="00997324"/>
    <w:rsid w:val="009A7F85"/>
    <w:rsid w:val="009B6373"/>
    <w:rsid w:val="009C0FDF"/>
    <w:rsid w:val="009C7EB8"/>
    <w:rsid w:val="009D25D7"/>
    <w:rsid w:val="009D6B49"/>
    <w:rsid w:val="009D7F7B"/>
    <w:rsid w:val="009E085C"/>
    <w:rsid w:val="009F0A2D"/>
    <w:rsid w:val="009F0A3D"/>
    <w:rsid w:val="009F6620"/>
    <w:rsid w:val="009F66CA"/>
    <w:rsid w:val="00A037DC"/>
    <w:rsid w:val="00A0433C"/>
    <w:rsid w:val="00A04771"/>
    <w:rsid w:val="00A065FB"/>
    <w:rsid w:val="00A15332"/>
    <w:rsid w:val="00A1740B"/>
    <w:rsid w:val="00A26658"/>
    <w:rsid w:val="00A31306"/>
    <w:rsid w:val="00A317FB"/>
    <w:rsid w:val="00A343A2"/>
    <w:rsid w:val="00A4363B"/>
    <w:rsid w:val="00A4483F"/>
    <w:rsid w:val="00A554DE"/>
    <w:rsid w:val="00A573AE"/>
    <w:rsid w:val="00A63603"/>
    <w:rsid w:val="00A73941"/>
    <w:rsid w:val="00A74989"/>
    <w:rsid w:val="00A77DB7"/>
    <w:rsid w:val="00A96E41"/>
    <w:rsid w:val="00A97051"/>
    <w:rsid w:val="00AA6D47"/>
    <w:rsid w:val="00AC6AAB"/>
    <w:rsid w:val="00AE35E1"/>
    <w:rsid w:val="00AE4CE0"/>
    <w:rsid w:val="00AE5A0D"/>
    <w:rsid w:val="00AE7192"/>
    <w:rsid w:val="00AF64C5"/>
    <w:rsid w:val="00B00715"/>
    <w:rsid w:val="00B027D0"/>
    <w:rsid w:val="00B0445C"/>
    <w:rsid w:val="00B05528"/>
    <w:rsid w:val="00B06462"/>
    <w:rsid w:val="00B07AD3"/>
    <w:rsid w:val="00B1776D"/>
    <w:rsid w:val="00B22DDA"/>
    <w:rsid w:val="00B239D6"/>
    <w:rsid w:val="00B27243"/>
    <w:rsid w:val="00B43CA1"/>
    <w:rsid w:val="00B65A2B"/>
    <w:rsid w:val="00B70146"/>
    <w:rsid w:val="00B72A1D"/>
    <w:rsid w:val="00B738A2"/>
    <w:rsid w:val="00B75E46"/>
    <w:rsid w:val="00B801BF"/>
    <w:rsid w:val="00B8040E"/>
    <w:rsid w:val="00B80D7E"/>
    <w:rsid w:val="00B83BE1"/>
    <w:rsid w:val="00B8551E"/>
    <w:rsid w:val="00B90363"/>
    <w:rsid w:val="00BB1EC7"/>
    <w:rsid w:val="00BC7A93"/>
    <w:rsid w:val="00BD0952"/>
    <w:rsid w:val="00BD5474"/>
    <w:rsid w:val="00BE6C5F"/>
    <w:rsid w:val="00C018DA"/>
    <w:rsid w:val="00C06FB8"/>
    <w:rsid w:val="00C11AAB"/>
    <w:rsid w:val="00C11D59"/>
    <w:rsid w:val="00C12F6B"/>
    <w:rsid w:val="00C14700"/>
    <w:rsid w:val="00C26A67"/>
    <w:rsid w:val="00C27105"/>
    <w:rsid w:val="00C33FEC"/>
    <w:rsid w:val="00C44115"/>
    <w:rsid w:val="00C51585"/>
    <w:rsid w:val="00C54146"/>
    <w:rsid w:val="00C56630"/>
    <w:rsid w:val="00C6015A"/>
    <w:rsid w:val="00C61697"/>
    <w:rsid w:val="00C621A0"/>
    <w:rsid w:val="00C91E74"/>
    <w:rsid w:val="00C95E25"/>
    <w:rsid w:val="00C96FEE"/>
    <w:rsid w:val="00CA2AE9"/>
    <w:rsid w:val="00CA77FB"/>
    <w:rsid w:val="00CB4444"/>
    <w:rsid w:val="00CC037C"/>
    <w:rsid w:val="00CC22D8"/>
    <w:rsid w:val="00CC6113"/>
    <w:rsid w:val="00CD1361"/>
    <w:rsid w:val="00CD4997"/>
    <w:rsid w:val="00CE51E7"/>
    <w:rsid w:val="00CF3C1A"/>
    <w:rsid w:val="00CF7DF2"/>
    <w:rsid w:val="00D06660"/>
    <w:rsid w:val="00D073EC"/>
    <w:rsid w:val="00D1305A"/>
    <w:rsid w:val="00D2001C"/>
    <w:rsid w:val="00D22F44"/>
    <w:rsid w:val="00D24E4C"/>
    <w:rsid w:val="00D32A5A"/>
    <w:rsid w:val="00D36594"/>
    <w:rsid w:val="00D36F1F"/>
    <w:rsid w:val="00D40552"/>
    <w:rsid w:val="00D40704"/>
    <w:rsid w:val="00D46DF5"/>
    <w:rsid w:val="00D5003C"/>
    <w:rsid w:val="00D53407"/>
    <w:rsid w:val="00D548F4"/>
    <w:rsid w:val="00D56BD0"/>
    <w:rsid w:val="00D60D13"/>
    <w:rsid w:val="00D62E21"/>
    <w:rsid w:val="00D63E2B"/>
    <w:rsid w:val="00D65E6B"/>
    <w:rsid w:val="00D67176"/>
    <w:rsid w:val="00D67BEC"/>
    <w:rsid w:val="00D73999"/>
    <w:rsid w:val="00D82015"/>
    <w:rsid w:val="00D8601A"/>
    <w:rsid w:val="00D96CC0"/>
    <w:rsid w:val="00DA47DF"/>
    <w:rsid w:val="00DA4B1B"/>
    <w:rsid w:val="00DB5610"/>
    <w:rsid w:val="00DC524D"/>
    <w:rsid w:val="00DD3AC7"/>
    <w:rsid w:val="00DD3D4D"/>
    <w:rsid w:val="00DD4222"/>
    <w:rsid w:val="00DD462C"/>
    <w:rsid w:val="00DE0AE6"/>
    <w:rsid w:val="00DE5955"/>
    <w:rsid w:val="00DF642E"/>
    <w:rsid w:val="00E1026B"/>
    <w:rsid w:val="00E10616"/>
    <w:rsid w:val="00E21356"/>
    <w:rsid w:val="00E27607"/>
    <w:rsid w:val="00E27E48"/>
    <w:rsid w:val="00E3617D"/>
    <w:rsid w:val="00E44DAF"/>
    <w:rsid w:val="00E47DEE"/>
    <w:rsid w:val="00E5337F"/>
    <w:rsid w:val="00E5633A"/>
    <w:rsid w:val="00E57363"/>
    <w:rsid w:val="00E65413"/>
    <w:rsid w:val="00E75F9A"/>
    <w:rsid w:val="00E762D7"/>
    <w:rsid w:val="00E83837"/>
    <w:rsid w:val="00E9518A"/>
    <w:rsid w:val="00EA4A2C"/>
    <w:rsid w:val="00EB416F"/>
    <w:rsid w:val="00EC1FA4"/>
    <w:rsid w:val="00ED4DBF"/>
    <w:rsid w:val="00ED79FE"/>
    <w:rsid w:val="00EE3958"/>
    <w:rsid w:val="00EE40D5"/>
    <w:rsid w:val="00EE4335"/>
    <w:rsid w:val="00EE64CC"/>
    <w:rsid w:val="00EF622C"/>
    <w:rsid w:val="00F02C46"/>
    <w:rsid w:val="00F0322B"/>
    <w:rsid w:val="00F10CD3"/>
    <w:rsid w:val="00F14C39"/>
    <w:rsid w:val="00F14CB4"/>
    <w:rsid w:val="00F168C5"/>
    <w:rsid w:val="00F20865"/>
    <w:rsid w:val="00F23840"/>
    <w:rsid w:val="00F31C8A"/>
    <w:rsid w:val="00F355BC"/>
    <w:rsid w:val="00F366B7"/>
    <w:rsid w:val="00F435E9"/>
    <w:rsid w:val="00F451DB"/>
    <w:rsid w:val="00F53947"/>
    <w:rsid w:val="00F63964"/>
    <w:rsid w:val="00F65C69"/>
    <w:rsid w:val="00F74312"/>
    <w:rsid w:val="00F7642F"/>
    <w:rsid w:val="00F76622"/>
    <w:rsid w:val="00F80CC1"/>
    <w:rsid w:val="00F8259E"/>
    <w:rsid w:val="00F84B05"/>
    <w:rsid w:val="00F85E97"/>
    <w:rsid w:val="00F87849"/>
    <w:rsid w:val="00F90330"/>
    <w:rsid w:val="00F914F0"/>
    <w:rsid w:val="00FA10A5"/>
    <w:rsid w:val="00FA2314"/>
    <w:rsid w:val="00FA25B1"/>
    <w:rsid w:val="00FA613C"/>
    <w:rsid w:val="00FB060E"/>
    <w:rsid w:val="00FC007A"/>
    <w:rsid w:val="00FC09E3"/>
    <w:rsid w:val="00FC0BD8"/>
    <w:rsid w:val="00FC0BF7"/>
    <w:rsid w:val="00FD0BD8"/>
    <w:rsid w:val="00FD2316"/>
    <w:rsid w:val="00FD6F15"/>
    <w:rsid w:val="00FD7BA3"/>
    <w:rsid w:val="00FE0754"/>
    <w:rsid w:val="00FE3E81"/>
    <w:rsid w:val="00FE47FC"/>
    <w:rsid w:val="00FE49A8"/>
    <w:rsid w:val="00FE56AA"/>
    <w:rsid w:val="00FE626B"/>
    <w:rsid w:val="00FE6A18"/>
    <w:rsid w:val="00FF1AF2"/>
    <w:rsid w:val="00FF2910"/>
    <w:rsid w:val="00FF7D0A"/>
    <w:rsid w:val="138E4D13"/>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6B5725"/>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6B5725"/>
    <w:rPr>
      <w:rFonts w:ascii="Arial" w:eastAsiaTheme="minorHAnsi" w:hAnsi="Arial" w:cstheme="minorBidi"/>
      <w:sz w:val="24"/>
      <w:szCs w:val="21"/>
      <w:lang w:val="de-DE" w:eastAsia="de-DE"/>
    </w:rPr>
  </w:style>
  <w:style w:type="character" w:customStyle="1" w:styleId="ui-provider">
    <w:name w:val="ui-provider"/>
    <w:basedOn w:val="Absatz-Standardschriftart"/>
    <w:rsid w:val="00F14C39"/>
  </w:style>
  <w:style w:type="character" w:customStyle="1" w:styleId="normaltextrun">
    <w:name w:val="normaltextrun"/>
    <w:basedOn w:val="Absatz-Standardschriftart"/>
    <w:rsid w:val="006055C0"/>
  </w:style>
  <w:style w:type="character" w:styleId="Seitenzahl">
    <w:name w:val="page number"/>
    <w:basedOn w:val="Absatz-Standardschriftart"/>
    <w:unhideWhenUsed/>
    <w:rsid w:val="008C083C"/>
  </w:style>
  <w:style w:type="character" w:customStyle="1" w:styleId="ListenabsatzZchn">
    <w:name w:val="Listenabsatz Zchn"/>
    <w:aliases w:val="List Paragraph (numbered (a)) Zchn,List Paragraph1 Zchn"/>
    <w:link w:val="Listenabsatz"/>
    <w:uiPriority w:val="34"/>
    <w:locked/>
    <w:rsid w:val="008C083C"/>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sites/default/files/media/els-document/2025-10/giz-application-form-2024may-final_0.doc"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iz.de/en/regions/asia/viet-nam/job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giz@giz.d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1F1CFC3708848768012E6E39DBCC73A"/>
        <w:category>
          <w:name w:val="Allgemein"/>
          <w:gallery w:val="placeholder"/>
        </w:category>
        <w:types>
          <w:type w:val="bbPlcHdr"/>
        </w:types>
        <w:behaviors>
          <w:behavior w:val="content"/>
        </w:behaviors>
        <w:guid w:val="{FEA77172-68F0-465E-9C46-20A598631A78}"/>
      </w:docPartPr>
      <w:docPartBody>
        <w:p w:rsidR="00D00E6A" w:rsidRDefault="00D00E6A" w:rsidP="00D00E6A">
          <w:pPr>
            <w:pStyle w:val="11F1CFC3708848768012E6E39DBCC73A"/>
          </w:pPr>
          <w:r w:rsidRPr="00DA617D">
            <w:rPr>
              <w:rStyle w:val="Platzhaltertext"/>
            </w:rPr>
            <w:t>Klicken oder tippen Sie hier, um Text einzugeben.</w:t>
          </w:r>
        </w:p>
      </w:docPartBody>
    </w:docPart>
    <w:docPart>
      <w:docPartPr>
        <w:name w:val="B54211B2E3D04ABD989B922FE215AB62"/>
        <w:category>
          <w:name w:val="Allgemein"/>
          <w:gallery w:val="placeholder"/>
        </w:category>
        <w:types>
          <w:type w:val="bbPlcHdr"/>
        </w:types>
        <w:behaviors>
          <w:behavior w:val="content"/>
        </w:behaviors>
        <w:guid w:val="{9ECECEF8-5429-4FCD-A1C5-B1B979E5A7D9}"/>
      </w:docPartPr>
      <w:docPartBody>
        <w:p w:rsidR="00D5366A" w:rsidRDefault="00D5366A" w:rsidP="00D5366A">
          <w:pPr>
            <w:pStyle w:val="B54211B2E3D04ABD989B922FE215AB62"/>
          </w:pPr>
          <w:r w:rsidRPr="007A35D6">
            <w:rPr>
              <w:rStyle w:val="Platzhaltertext"/>
            </w:rPr>
            <w:t>Klicken oder tippen Sie hier, um Text einzugeben.</w:t>
          </w:r>
        </w:p>
      </w:docPartBody>
    </w:docPart>
    <w:docPart>
      <w:docPartPr>
        <w:name w:val="8F02B1B952DB422096E6C03A2156CDB7"/>
        <w:category>
          <w:name w:val="Allgemein"/>
          <w:gallery w:val="placeholder"/>
        </w:category>
        <w:types>
          <w:type w:val="bbPlcHdr"/>
        </w:types>
        <w:behaviors>
          <w:behavior w:val="content"/>
        </w:behaviors>
        <w:guid w:val="{E050A148-F2D6-4D21-98C7-23428274E7C9}"/>
      </w:docPartPr>
      <w:docPartBody>
        <w:p w:rsidR="00D5366A" w:rsidRDefault="00D5366A" w:rsidP="00D5366A">
          <w:pPr>
            <w:pStyle w:val="8F02B1B952DB422096E6C03A2156CDB7"/>
          </w:pPr>
          <w:r w:rsidRPr="00DA617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E6A"/>
    <w:rsid w:val="001A2C80"/>
    <w:rsid w:val="001C1B2B"/>
    <w:rsid w:val="00206B9D"/>
    <w:rsid w:val="00290D2A"/>
    <w:rsid w:val="003475CD"/>
    <w:rsid w:val="004531C2"/>
    <w:rsid w:val="005459E5"/>
    <w:rsid w:val="00841CF6"/>
    <w:rsid w:val="008B11DA"/>
    <w:rsid w:val="008F671C"/>
    <w:rsid w:val="00C46B4B"/>
    <w:rsid w:val="00D00E6A"/>
    <w:rsid w:val="00D5366A"/>
    <w:rsid w:val="00D5725E"/>
    <w:rsid w:val="00D8601A"/>
    <w:rsid w:val="00DD4222"/>
    <w:rsid w:val="00DE5BF2"/>
    <w:rsid w:val="00F451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5366A"/>
    <w:rPr>
      <w:color w:val="808080"/>
    </w:rPr>
  </w:style>
  <w:style w:type="paragraph" w:customStyle="1" w:styleId="11F1CFC3708848768012E6E39DBCC73A">
    <w:name w:val="11F1CFC3708848768012E6E39DBCC73A"/>
    <w:rsid w:val="00D00E6A"/>
  </w:style>
  <w:style w:type="paragraph" w:customStyle="1" w:styleId="B54211B2E3D04ABD989B922FE215AB62">
    <w:name w:val="B54211B2E3D04ABD989B922FE215AB62"/>
    <w:rsid w:val="00D5366A"/>
  </w:style>
  <w:style w:type="paragraph" w:customStyle="1" w:styleId="8F02B1B952DB422096E6C03A2156CDB7">
    <w:name w:val="8F02B1B952DB422096E6C03A2156CDB7"/>
    <w:rsid w:val="00D536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2.xml><?xml version="1.0" encoding="utf-8"?>
<ds:datastoreItem xmlns:ds="http://schemas.openxmlformats.org/officeDocument/2006/customXml" ds:itemID="{32489592-F443-4A42-9686-0522B84E0A8D}">
  <ds:schemaRefs>
    <ds:schemaRef ds:uri="http://schemas.openxmlformats.org/officeDocument/2006/bibliography"/>
  </ds:schemaRefs>
</ds:datastoreItem>
</file>

<file path=customXml/itemProps3.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4.xml><?xml version="1.0" encoding="utf-8"?>
<ds:datastoreItem xmlns:ds="http://schemas.openxmlformats.org/officeDocument/2006/customXml" ds:itemID="{1D5DD58D-3B6F-4E5A-AEA1-26CE5B73E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1062</Words>
  <Characters>7259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GTZ</Company>
  <LinksUpToDate>false</LinksUpToDate>
  <CharactersWithSpaces>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Duong Thi Thanh, Thuy GIZ VN</cp:lastModifiedBy>
  <cp:revision>5</cp:revision>
  <cp:lastPrinted>2015-02-06T04:12:00Z</cp:lastPrinted>
  <dcterms:created xsi:type="dcterms:W3CDTF">2026-02-10T03:36:00Z</dcterms:created>
  <dcterms:modified xsi:type="dcterms:W3CDTF">2026-02-10T03:39:00Z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