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3D555ABC" w:rsidR="00D04E04" w:rsidRDefault="000E3E5B" w:rsidP="00737A70">
      <w:pPr>
        <w:pStyle w:val="Ttulo2"/>
        <w:spacing w:after="240"/>
        <w:rPr>
          <w:rFonts w:eastAsia="Arial"/>
          <w:lang w:val="en-GB"/>
        </w:rPr>
      </w:pPr>
      <w:bookmarkStart w:id="0" w:name="_Toc148509142"/>
      <w:proofErr w:type="spellStart"/>
      <w:r>
        <w:rPr>
          <w:lang w:val="en-GB"/>
        </w:rPr>
        <w:t>Número</w:t>
      </w:r>
      <w:proofErr w:type="spellEnd"/>
      <w:r>
        <w:rPr>
          <w:lang w:val="en-GB"/>
        </w:rPr>
        <w:t xml:space="preserve"> de </w:t>
      </w:r>
      <w:proofErr w:type="spellStart"/>
      <w:r w:rsidR="0050188A">
        <w:rPr>
          <w:lang w:val="en-GB"/>
        </w:rPr>
        <w:t>Licitación</w:t>
      </w:r>
      <w:proofErr w:type="spellEnd"/>
      <w:r w:rsidR="00D04E04" w:rsidRPr="003F2462">
        <w:rPr>
          <w:lang w:val="en-GB"/>
        </w:rPr>
        <w:t xml:space="preserve">: </w:t>
      </w:r>
      <w:bookmarkEnd w:id="0"/>
      <w:r w:rsidR="0050188A">
        <w:rPr>
          <w:rFonts w:eastAsia="Arial"/>
          <w:lang w:val="en-GB"/>
        </w:rPr>
        <w:t>75000007534</w:t>
      </w:r>
    </w:p>
    <w:p w14:paraId="3D86DEB3" w14:textId="77777777" w:rsidR="0050188A" w:rsidRPr="0050188A" w:rsidRDefault="0050188A" w:rsidP="0050188A">
      <w:pPr>
        <w:rPr>
          <w:rFonts w:eastAsia="Arial"/>
          <w:lang w:val="en-GB" w:eastAsia="en-US"/>
        </w:rPr>
      </w:pPr>
    </w:p>
    <w:p w14:paraId="42DCDE4E" w14:textId="50AD74EB" w:rsidR="00D04E04" w:rsidRPr="003F2462" w:rsidRDefault="000E3E5B">
      <w:pPr>
        <w:pStyle w:val="TtuloTDC"/>
        <w:rPr>
          <w:color w:val="auto"/>
          <w:lang w:val="en-GB"/>
        </w:rPr>
      </w:pPr>
      <w:proofErr w:type="spellStart"/>
      <w:r>
        <w:rPr>
          <w:color w:val="auto"/>
          <w:lang w:val="en-GB"/>
        </w:rPr>
        <w:t>Contenido</w:t>
      </w:r>
      <w:proofErr w:type="spellEnd"/>
    </w:p>
    <w:p w14:paraId="219C51F5" w14:textId="23BBAD5D" w:rsidR="001C33E5" w:rsidRDefault="00892E1E">
      <w:pPr>
        <w:pStyle w:val="TDC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148509142" w:history="1">
        <w:r w:rsidR="001C33E5" w:rsidRPr="00BB44B3">
          <w:rPr>
            <w:rStyle w:val="Hipervnculo"/>
            <w:noProof/>
            <w:lang w:val="en-GB"/>
          </w:rPr>
          <w:t xml:space="preserve">Número de Contrato: </w:t>
        </w:r>
        <w:r w:rsidR="001C33E5">
          <w:rPr>
            <w:noProof/>
            <w:webHidden/>
          </w:rPr>
          <w:tab/>
        </w:r>
        <w:r w:rsidR="001C33E5">
          <w:rPr>
            <w:noProof/>
            <w:webHidden/>
          </w:rPr>
          <w:fldChar w:fldCharType="begin"/>
        </w:r>
        <w:r w:rsidR="001C33E5">
          <w:rPr>
            <w:noProof/>
            <w:webHidden/>
          </w:rPr>
          <w:instrText xml:space="preserve"> PAGEREF _Toc148509142 \h </w:instrText>
        </w:r>
        <w:r w:rsidR="001C33E5">
          <w:rPr>
            <w:noProof/>
            <w:webHidden/>
          </w:rPr>
        </w:r>
        <w:r w:rsidR="001C33E5">
          <w:rPr>
            <w:noProof/>
            <w:webHidden/>
          </w:rPr>
          <w:fldChar w:fldCharType="separate"/>
        </w:r>
        <w:r w:rsidR="001C33E5">
          <w:rPr>
            <w:noProof/>
            <w:webHidden/>
          </w:rPr>
          <w:t>1</w:t>
        </w:r>
        <w:r w:rsidR="001C33E5">
          <w:rPr>
            <w:noProof/>
            <w:webHidden/>
          </w:rPr>
          <w:fldChar w:fldCharType="end"/>
        </w:r>
      </w:hyperlink>
    </w:p>
    <w:p w14:paraId="0500E33F" w14:textId="5B4105DF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3" w:history="1">
        <w:r w:rsidRPr="00BB44B3">
          <w:rPr>
            <w:rStyle w:val="Hipervnculo"/>
            <w:noProof/>
            <w:lang w:val="es-MX"/>
          </w:rPr>
          <w:t>Información general sobre el licitador 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1AA70E" w14:textId="22848752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4" w:history="1">
        <w:r w:rsidRPr="00BB44B3">
          <w:rPr>
            <w:rStyle w:val="Hipervnculo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877C49" w14:textId="651908A0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5" w:history="1">
        <w:r w:rsidRPr="00BB44B3">
          <w:rPr>
            <w:rStyle w:val="Hipervnculo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B7B8D5" w14:textId="4AB0337B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6" w:history="1">
        <w:r w:rsidRPr="00BB44B3">
          <w:rPr>
            <w:rStyle w:val="Hipervnculo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523ACC0C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7A1A56AF" w:rsidR="00D332D6" w:rsidRPr="000E3E5B" w:rsidRDefault="000E3E5B" w:rsidP="003E6F0B">
      <w:pPr>
        <w:pStyle w:val="Ttulo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148509143"/>
      <w:r w:rsidRPr="000E3E5B">
        <w:rPr>
          <w:lang w:val="es-MX"/>
        </w:rPr>
        <w:t>Información general sobre el licitador o sobre la empresa 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Ttulo3"/>
        <w:contextualSpacing/>
        <w:rPr>
          <w:lang w:val="es-MX"/>
        </w:rPr>
      </w:pPr>
      <w:bookmarkStart w:id="3" w:name="_Toc148509144"/>
      <w:r w:rsidRPr="00607066">
        <w:rPr>
          <w:lang w:val="es-MX"/>
        </w:rPr>
        <w:lastRenderedPageBreak/>
        <w:t>Capacidad económica y financiera</w:t>
      </w:r>
      <w:bookmarkEnd w:id="3"/>
    </w:p>
    <w:p w14:paraId="2F3BC7F3" w14:textId="45569BAD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50188A" w:rsidRPr="0050188A">
        <w:rPr>
          <w:rFonts w:cs="Arial"/>
          <w:color w:val="000000"/>
          <w:lang w:val="es-MX"/>
        </w:rPr>
        <w:t>8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Pr="000440B1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3E9F3607" w14:textId="77777777" w:rsidR="00607066" w:rsidRPr="00607066" w:rsidRDefault="00607066" w:rsidP="00607066">
      <w:pPr>
        <w:pStyle w:val="Ttulo3"/>
        <w:rPr>
          <w:lang w:val="es-MX"/>
        </w:rPr>
      </w:pPr>
      <w:bookmarkStart w:id="4" w:name="_Toc148509145"/>
      <w:r w:rsidRPr="00607066">
        <w:rPr>
          <w:lang w:val="es-MX"/>
        </w:rPr>
        <w:t>Capacidad técnica</w:t>
      </w:r>
      <w:bookmarkEnd w:id="4"/>
    </w:p>
    <w:p w14:paraId="19CE05A9" w14:textId="77777777" w:rsidR="000440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La prueba de elegibilidad técnica se proporciona nombrando hasta 10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31141B70" w14:textId="550FDEDC" w:rsidR="00607066" w:rsidRPr="00607066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Los candidatos que no cumplan estos criterios mínimos se considera</w:t>
      </w:r>
      <w:r w:rsidR="003E6F0B">
        <w:rPr>
          <w:rFonts w:cs="Arial"/>
          <w:szCs w:val="22"/>
          <w:lang w:val="es-MX" w:eastAsia="en-US"/>
        </w:rPr>
        <w:t>rán</w:t>
      </w:r>
      <w:r w:rsidRPr="00607066">
        <w:rPr>
          <w:rFonts w:cs="Arial"/>
          <w:szCs w:val="22"/>
          <w:lang w:val="es-MX" w:eastAsia="en-US"/>
        </w:rPr>
        <w:t xml:space="preserve"> no elegibles y</w:t>
      </w:r>
      <w:r w:rsidR="003E6F0B">
        <w:rPr>
          <w:rFonts w:cs="Arial"/>
          <w:szCs w:val="22"/>
          <w:lang w:val="es-MX" w:eastAsia="en-US"/>
        </w:rPr>
        <w:t xml:space="preserve"> serán</w:t>
      </w:r>
      <w:r w:rsidRPr="00607066">
        <w:rPr>
          <w:rFonts w:cs="Arial"/>
          <w:szCs w:val="22"/>
          <w:lang w:val="es-MX" w:eastAsia="en-US"/>
        </w:rPr>
        <w:t xml:space="preserve"> excluidos del procedimiento de licitación.</w:t>
      </w:r>
    </w:p>
    <w:p w14:paraId="69D7B960" w14:textId="3584D94D" w:rsidR="00607066" w:rsidRDefault="00607066" w:rsidP="00607066">
      <w:pPr>
        <w:pStyle w:val="Ttulo3"/>
        <w:rPr>
          <w:lang w:val="es-MX"/>
        </w:rPr>
      </w:pPr>
      <w:bookmarkStart w:id="5" w:name="_Toc148509146"/>
      <w:r w:rsidRPr="00607066">
        <w:rPr>
          <w:lang w:val="es-MX"/>
        </w:rPr>
        <w:t>Requisitos mínimos para referencias</w:t>
      </w:r>
      <w:r w:rsidR="003C2A0A">
        <w:rPr>
          <w:lang w:val="es-MX"/>
        </w:rPr>
        <w:t xml:space="preserve"> (6 al menos) distribuidos de la siguiente manera</w:t>
      </w:r>
      <w:r w:rsidRPr="00607066">
        <w:rPr>
          <w:lang w:val="es-MX"/>
        </w:rPr>
        <w:t>.</w:t>
      </w:r>
      <w:bookmarkEnd w:id="5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61D8E21B" w14:textId="371C1463" w:rsidR="00BA50D6" w:rsidRDefault="00ED0D23" w:rsidP="00BA50D6">
      <w:pPr>
        <w:pStyle w:val="Textoindependiente"/>
        <w:rPr>
          <w:b w:val="0"/>
          <w:color w:val="00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3C2A0A" w:rsidRPr="003C2A0A">
        <w:rPr>
          <w:color w:val="FF0000"/>
          <w:lang w:val="es-MX"/>
        </w:rPr>
        <w:t>3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</w:t>
      </w:r>
      <w:r>
        <w:rPr>
          <w:b w:val="0"/>
          <w:color w:val="000000"/>
          <w:lang w:val="es-MX"/>
        </w:rPr>
        <w:t>(s)</w:t>
      </w:r>
      <w:r w:rsidRPr="00ED0D23">
        <w:rPr>
          <w:b w:val="0"/>
          <w:color w:val="000000"/>
          <w:lang w:val="es-MX"/>
        </w:rPr>
        <w:t xml:space="preserve"> de referencia en el ámbito de</w:t>
      </w:r>
      <w:r>
        <w:rPr>
          <w:b w:val="0"/>
          <w:color w:val="000000"/>
          <w:lang w:val="es-MX"/>
        </w:rPr>
        <w:t xml:space="preserve"> </w:t>
      </w:r>
      <w:r w:rsidR="003C2A0A" w:rsidRPr="003C2A0A">
        <w:rPr>
          <w:color w:val="FF0000"/>
          <w:lang w:val="es-MX"/>
        </w:rPr>
        <w:t>Seguridad Privada, Y</w:t>
      </w:r>
      <w:r w:rsidRPr="00ED0D23">
        <w:rPr>
          <w:b w:val="0"/>
          <w:bCs w:val="0"/>
          <w:color w:val="000000"/>
          <w:lang w:val="es-MX"/>
        </w:rPr>
        <w:t xml:space="preserve"> al menos</w:t>
      </w:r>
      <w:r>
        <w:rPr>
          <w:b w:val="0"/>
          <w:bCs w:val="0"/>
          <w:color w:val="000000"/>
          <w:lang w:val="es-MX"/>
        </w:rPr>
        <w:t xml:space="preserve"> </w:t>
      </w:r>
      <w:r w:rsidR="003C2A0A" w:rsidRPr="003C2A0A">
        <w:rPr>
          <w:color w:val="FF0000"/>
          <w:lang w:val="es-MX"/>
        </w:rPr>
        <w:t>3</w:t>
      </w:r>
      <w:r w:rsidR="00440B3F" w:rsidRPr="003C2A0A">
        <w:rPr>
          <w:color w:val="FF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proyecto</w:t>
      </w:r>
      <w:r>
        <w:rPr>
          <w:b w:val="0"/>
          <w:bCs w:val="0"/>
          <w:color w:val="000000"/>
          <w:lang w:val="es-MX"/>
        </w:rPr>
        <w:t>(s)</w:t>
      </w:r>
      <w:r w:rsidRPr="00ED0D23">
        <w:rPr>
          <w:b w:val="0"/>
          <w:bCs w:val="0"/>
          <w:color w:val="000000"/>
          <w:lang w:val="es-MX"/>
        </w:rPr>
        <w:t xml:space="preserve"> de referencia en la región/país de </w:t>
      </w:r>
      <w:r w:rsidR="003C2A0A" w:rsidRPr="003C2A0A">
        <w:rPr>
          <w:color w:val="FF0000"/>
          <w:lang w:val="es-MX"/>
        </w:rPr>
        <w:t>México</w:t>
      </w:r>
      <w:r w:rsidR="003C2A0A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en los últimos tres años</w:t>
      </w:r>
      <w:r>
        <w:rPr>
          <w:b w:val="0"/>
          <w:bCs w:val="0"/>
          <w:color w:val="000000"/>
          <w:lang w:val="es-MX"/>
        </w:rPr>
        <w:t>.</w:t>
      </w:r>
    </w:p>
    <w:p w14:paraId="61DB959A" w14:textId="77777777" w:rsidR="00607066" w:rsidRPr="00607066" w:rsidRDefault="00607066" w:rsidP="00BA50D6">
      <w:pPr>
        <w:pStyle w:val="Textoindependiente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607066">
      <w:pPr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607066">
      <w:pPr>
        <w:rPr>
          <w:b/>
          <w:color w:val="000000"/>
          <w:lang w:val="es-MX"/>
        </w:rPr>
      </w:pPr>
    </w:p>
    <w:p w14:paraId="0010622C" w14:textId="603DDE79" w:rsidR="00CE7FBD" w:rsidRPr="00607066" w:rsidRDefault="00ED0D23" w:rsidP="00607066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 xml:space="preserve">os números de proyecto de referencia </w:t>
      </w:r>
      <w:r w:rsidR="003C2A0A">
        <w:rPr>
          <w:lang w:val="es-MX"/>
        </w:rPr>
        <w:t xml:space="preserve">a la Seguridad Privada </w:t>
      </w:r>
      <w:r w:rsidRPr="00ED0D23">
        <w:rPr>
          <w:lang w:val="es-MX"/>
        </w:rPr>
        <w:t>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607066">
      <w:pPr>
        <w:rPr>
          <w:lang w:val="es-MX"/>
        </w:rPr>
      </w:pPr>
    </w:p>
    <w:p w14:paraId="2B8FE346" w14:textId="5EAEF4B9" w:rsidR="00ED0D23" w:rsidRDefault="00ED0D23" w:rsidP="00607066">
      <w:pPr>
        <w:rPr>
          <w:b/>
          <w:color w:val="000000"/>
          <w:lang w:val="es-MX"/>
        </w:rPr>
      </w:pPr>
      <w:r w:rsidRPr="00ED0D23">
        <w:rPr>
          <w:b/>
          <w:color w:val="000000"/>
          <w:lang w:val="es-MX"/>
        </w:rPr>
        <w:t xml:space="preserve">Los requisitos mínimos para proyectos de referencia en la región requerida </w:t>
      </w:r>
      <w:r>
        <w:rPr>
          <w:b/>
          <w:color w:val="000000"/>
          <w:lang w:val="es-MX"/>
        </w:rPr>
        <w:t>se cumplen en su totalidad</w:t>
      </w:r>
      <w:r w:rsidRPr="00ED0D23">
        <w:rPr>
          <w:b/>
          <w:color w:val="000000"/>
          <w:lang w:val="es-MX"/>
        </w:rPr>
        <w:t>.</w:t>
      </w:r>
    </w:p>
    <w:p w14:paraId="0DC34627" w14:textId="77777777" w:rsidR="00ED0D23" w:rsidRDefault="00ED0D23" w:rsidP="00607066">
      <w:pPr>
        <w:rPr>
          <w:b/>
          <w:color w:val="000000"/>
          <w:lang w:val="es-MX"/>
        </w:rPr>
      </w:pPr>
    </w:p>
    <w:p w14:paraId="66446C70" w14:textId="456F77AE" w:rsidR="00ED0D23" w:rsidRPr="00607066" w:rsidRDefault="00ED0D23" w:rsidP="00ED0D23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 xml:space="preserve">os números de proyecto de referencia </w:t>
      </w:r>
      <w:r w:rsidR="003C2A0A">
        <w:rPr>
          <w:lang w:val="es-MX"/>
        </w:rPr>
        <w:t xml:space="preserve">en México </w:t>
      </w:r>
      <w:r w:rsidRPr="00ED0D23">
        <w:rPr>
          <w:lang w:val="es-MX"/>
        </w:rPr>
        <w:t>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rFonts w:cs="Arial"/>
          <w:color w:val="000000"/>
          <w:lang w:val="es-MX"/>
        </w:rPr>
        <w:instrText xml:space="preserve"> FORMTEXT </w:instrText>
      </w:r>
      <w:r w:rsidRPr="00E51F2E">
        <w:rPr>
          <w:rFonts w:cs="Arial"/>
          <w:color w:val="000000"/>
          <w:lang w:val="en-GB"/>
        </w:rPr>
      </w:r>
      <w:r w:rsidRPr="00E51F2E">
        <w:rPr>
          <w:rFonts w:cs="Arial"/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     </w:t>
      </w:r>
      <w:r w:rsidRPr="00E51F2E">
        <w:rPr>
          <w:rFonts w:cs="Arial"/>
          <w:color w:val="000000"/>
          <w:lang w:val="en-GB"/>
        </w:rPr>
        <w:fldChar w:fldCharType="end"/>
      </w: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Ttulo3Car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Ttulo3Car"/>
          <w:lang w:val="es-MX"/>
        </w:rPr>
        <w:t xml:space="preserve">a </w:t>
      </w:r>
      <w:r w:rsidRPr="00607066">
        <w:rPr>
          <w:rStyle w:val="Ttulo3Car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Ttulo3Car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Ttulo3Car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Ttulo3Car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50188A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Nombre del </w:t>
            </w:r>
            <w:proofErr w:type="spellStart"/>
            <w:r>
              <w:rPr>
                <w:b/>
                <w:sz w:val="20"/>
                <w:lang w:val="en-GB"/>
              </w:rPr>
              <w:t>proyecto</w:t>
            </w:r>
            <w:proofErr w:type="spellEnd"/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  <w:proofErr w:type="spellEnd"/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Experiencia</w:t>
            </w:r>
            <w:proofErr w:type="spellEnd"/>
            <w:r>
              <w:rPr>
                <w:b/>
                <w:sz w:val="20"/>
                <w:lang w:val="en-GB"/>
              </w:rPr>
              <w:t xml:space="preserve">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530FF90" w14:textId="25C5DB06" w:rsidR="003049BD" w:rsidRPr="00607066" w:rsidRDefault="00607066" w:rsidP="00607066">
      <w:pPr>
        <w:spacing w:after="60"/>
        <w:jc w:val="both"/>
        <w:rPr>
          <w:rStyle w:val="Nmerodepgina"/>
          <w:lang w:val="es-MX"/>
        </w:rPr>
      </w:pPr>
      <w:r w:rsidRPr="00607066">
        <w:rPr>
          <w:b/>
          <w:lang w:val="es-MX"/>
        </w:rPr>
        <w:lastRenderedPageBreak/>
        <w:t>Al enviar este documento, confirmo que la información antes mencionada es completa y verdadera.</w:t>
      </w:r>
    </w:p>
    <w:sectPr w:rsidR="003049BD" w:rsidRPr="00607066" w:rsidSect="009C300B">
      <w:headerReference w:type="default" r:id="rId16"/>
      <w:footerReference w:type="default" r:id="rId17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5898" w14:textId="77777777" w:rsidR="00597EE4" w:rsidRDefault="00597EE4" w:rsidP="00A637D0">
      <w:r>
        <w:separator/>
      </w:r>
    </w:p>
  </w:endnote>
  <w:endnote w:type="continuationSeparator" w:id="0">
    <w:p w14:paraId="72030BBC" w14:textId="77777777" w:rsidR="00597EE4" w:rsidRDefault="00597EE4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12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</w:rPr>
            <w:t xml:space="preserve">Page </w:t>
          </w:r>
          <w:r w:rsidR="00892E1E" w:rsidRPr="00E51F2E">
            <w:rPr>
              <w:rStyle w:val="Nmerodepgina"/>
              <w:sz w:val="18"/>
            </w:rPr>
            <w:fldChar w:fldCharType="begin"/>
          </w:r>
          <w:r w:rsidRPr="00E51F2E">
            <w:rPr>
              <w:rStyle w:val="Nmerodepgina"/>
              <w:sz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</w:rPr>
            <w:fldChar w:fldCharType="separate"/>
          </w:r>
          <w:r w:rsidRPr="00E51F2E">
            <w:rPr>
              <w:rStyle w:val="Nmerodepgina"/>
              <w:sz w:val="18"/>
            </w:rPr>
            <w:t>2</w:t>
          </w:r>
          <w:r w:rsidR="00892E1E" w:rsidRPr="00E51F2E">
            <w:rPr>
              <w:rStyle w:val="Nmerodepgina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Piedep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5F05" w14:textId="77777777" w:rsidR="00597EE4" w:rsidRDefault="00597EE4" w:rsidP="00A637D0">
      <w:r>
        <w:separator/>
      </w:r>
    </w:p>
  </w:footnote>
  <w:footnote w:type="continuationSeparator" w:id="0">
    <w:p w14:paraId="31514AC7" w14:textId="77777777" w:rsidR="00597EE4" w:rsidRDefault="00597EE4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F35D69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703906" w14:paraId="47013559" w14:textId="77777777" w:rsidTr="00182FB6">
            <w:tc>
              <w:tcPr>
                <w:tcW w:w="3936" w:type="pct"/>
              </w:tcPr>
              <w:p w14:paraId="1DB53AE1" w14:textId="5E3527F7" w:rsidR="00CD34D5" w:rsidRPr="000E3E5B" w:rsidRDefault="000E3E5B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bookmarkStart w:id="6" w:name="_Hlk124870330"/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703906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74E87FAC" wp14:editId="667CB427">
                      <wp:extent cx="895350" cy="895350"/>
                      <wp:effectExtent l="0" t="0" r="0" b="0"/>
                      <wp:docPr id="1952195934" name="Imagen 195219593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686436" w14:textId="77777777" w:rsidR="00CD34D5" w:rsidRPr="00E51F2E" w:rsidRDefault="00CD34D5" w:rsidP="00D04E04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bookmarkEnd w:id="6"/>
  <w:p w14:paraId="3DA15556" w14:textId="6BCF60A9" w:rsidR="00672B9A" w:rsidRPr="0018551C" w:rsidRDefault="00B018C2" w:rsidP="00165E31">
    <w:pPr>
      <w:pStyle w:val="Encabezado"/>
    </w:pPr>
    <w: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</w:t>
          </w:r>
          <w:proofErr w:type="spellStart"/>
          <w:r w:rsidRPr="00E51F2E">
            <w:rPr>
              <w:b/>
              <w:sz w:val="28"/>
            </w:rPr>
            <w:t>of</w:t>
          </w:r>
          <w:proofErr w:type="spellEnd"/>
          <w:r w:rsidRPr="00E51F2E">
            <w:rPr>
              <w:b/>
              <w:sz w:val="28"/>
            </w:rPr>
            <w:t xml:space="preserve"> </w:t>
          </w:r>
          <w:proofErr w:type="spellStart"/>
          <w:r w:rsidRPr="00E51F2E">
            <w:rPr>
              <w:b/>
              <w:sz w:val="28"/>
            </w:rPr>
            <w:t>interest</w:t>
          </w:r>
          <w:proofErr w:type="spellEnd"/>
          <w:r w:rsidRPr="00E51F2E">
            <w:rPr>
              <w:b/>
              <w:sz w:val="28"/>
            </w:rPr>
            <w:t xml:space="preserve">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Encabezado"/>
      <w:rPr>
        <w:sz w:val="2"/>
        <w:szCs w:val="2"/>
      </w:rPr>
    </w:pPr>
  </w:p>
  <w:p w14:paraId="5F32C99B" w14:textId="77777777" w:rsidR="00672B9A" w:rsidRPr="002F4523" w:rsidRDefault="00672B9A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0BAEEFB" w14:textId="4BB666F4" w:rsidR="00CD34D5" w:rsidRPr="00607066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4E48D910" w:rsidR="00672B9A" w:rsidRPr="0018551C" w:rsidRDefault="00B018C2" w:rsidP="00CD34D5">
    <w:pPr>
      <w:pStyle w:val="Encabezado"/>
      <w:tabs>
        <w:tab w:val="clear" w:pos="9072"/>
        <w:tab w:val="right" w:pos="14601"/>
      </w:tabs>
    </w:pPr>
    <w:r>
      <w:t>CONFIDENTIAL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0C5B9FAF" w14:textId="6C4D83C8" w:rsidR="0018551C" w:rsidRPr="00607066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37A4F7C7" w:rsidR="00737A70" w:rsidRPr="0018551C" w:rsidRDefault="00B018C2" w:rsidP="00165E31">
    <w:pPr>
      <w:pStyle w:val="Encabezado"/>
    </w:pPr>
    <w: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304BC"/>
    <w:rsid w:val="000338C6"/>
    <w:rsid w:val="000440B1"/>
    <w:rsid w:val="00047F4A"/>
    <w:rsid w:val="00052ABD"/>
    <w:rsid w:val="000548E6"/>
    <w:rsid w:val="00054B0B"/>
    <w:rsid w:val="000559A2"/>
    <w:rsid w:val="00074A24"/>
    <w:rsid w:val="00074DAF"/>
    <w:rsid w:val="00083456"/>
    <w:rsid w:val="000A5C66"/>
    <w:rsid w:val="000B0E75"/>
    <w:rsid w:val="000B478D"/>
    <w:rsid w:val="000B7E54"/>
    <w:rsid w:val="000C1CE3"/>
    <w:rsid w:val="000C4C1D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200B0F"/>
    <w:rsid w:val="002045A8"/>
    <w:rsid w:val="00205815"/>
    <w:rsid w:val="0020698D"/>
    <w:rsid w:val="00213B1C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318A"/>
    <w:rsid w:val="002C4AAF"/>
    <w:rsid w:val="002E0FF5"/>
    <w:rsid w:val="002E3268"/>
    <w:rsid w:val="002F4523"/>
    <w:rsid w:val="00303CC2"/>
    <w:rsid w:val="003049BD"/>
    <w:rsid w:val="00304B51"/>
    <w:rsid w:val="00316AD4"/>
    <w:rsid w:val="003306FA"/>
    <w:rsid w:val="00333EFE"/>
    <w:rsid w:val="00341728"/>
    <w:rsid w:val="0034250C"/>
    <w:rsid w:val="00342640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2A0A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188A"/>
    <w:rsid w:val="00502CE8"/>
    <w:rsid w:val="00502F8A"/>
    <w:rsid w:val="00503D35"/>
    <w:rsid w:val="00507C1D"/>
    <w:rsid w:val="00516FF0"/>
    <w:rsid w:val="00553FC0"/>
    <w:rsid w:val="00554D64"/>
    <w:rsid w:val="00556EAD"/>
    <w:rsid w:val="00560342"/>
    <w:rsid w:val="00562AAE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E07C7"/>
    <w:rsid w:val="006E2E2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2877"/>
    <w:rsid w:val="007245A9"/>
    <w:rsid w:val="007273C6"/>
    <w:rsid w:val="00737A70"/>
    <w:rsid w:val="00744035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D3380"/>
    <w:rsid w:val="008D4B06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3ABF"/>
    <w:rsid w:val="00A454D1"/>
    <w:rsid w:val="00A637D0"/>
    <w:rsid w:val="00A64890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7EB8"/>
    <w:rsid w:val="00AE5BC6"/>
    <w:rsid w:val="00AE6941"/>
    <w:rsid w:val="00AF5780"/>
    <w:rsid w:val="00AF5CB3"/>
    <w:rsid w:val="00AF7569"/>
    <w:rsid w:val="00B018C2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B5DF6"/>
    <w:rsid w:val="00BC2A12"/>
    <w:rsid w:val="00BC3FE3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6E8E"/>
    <w:rsid w:val="00E00A39"/>
    <w:rsid w:val="00E10529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62B79"/>
    <w:rsid w:val="00E704DD"/>
    <w:rsid w:val="00E71D03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7392C"/>
    <w:rsid w:val="00F96761"/>
    <w:rsid w:val="00FA0578"/>
    <w:rsid w:val="00FA7E09"/>
    <w:rsid w:val="00FB21AF"/>
    <w:rsid w:val="00FB2A41"/>
    <w:rsid w:val="00FB2B83"/>
    <w:rsid w:val="00FB3CCB"/>
    <w:rsid w:val="00FC5121"/>
    <w:rsid w:val="00FD090A"/>
    <w:rsid w:val="00FD0CDF"/>
    <w:rsid w:val="00FD3362"/>
    <w:rsid w:val="00FE1BC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Normal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Ttulo1">
    <w:name w:val="heading 1"/>
    <w:aliases w:val="1. Überschrift"/>
    <w:basedOn w:val="Normal"/>
    <w:next w:val="Normal"/>
    <w:link w:val="Ttulo1Car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Ttulo2">
    <w:name w:val="heading 2"/>
    <w:aliases w:val="2. Überschrift"/>
    <w:basedOn w:val="Normal"/>
    <w:next w:val="Normal"/>
    <w:link w:val="Ttulo2Car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Ttulo3">
    <w:name w:val="heading 3"/>
    <w:aliases w:val="3. Überschrift"/>
    <w:basedOn w:val="Normal"/>
    <w:next w:val="Normal"/>
    <w:link w:val="Ttulo3Car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A637D0"/>
  </w:style>
  <w:style w:type="paragraph" w:styleId="Piedepgina">
    <w:name w:val="footer"/>
    <w:basedOn w:val="Normal"/>
    <w:link w:val="PiedepginaCar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PiedepginaCar">
    <w:name w:val="Pie de página Car"/>
    <w:link w:val="Piedepgina"/>
    <w:rsid w:val="00E32D51"/>
    <w:rPr>
      <w:rFonts w:ascii="Arial" w:hAnsi="Arial"/>
      <w:sz w:val="14"/>
    </w:rPr>
  </w:style>
  <w:style w:type="paragraph" w:styleId="Textodeglobo">
    <w:name w:val="Balloon Text"/>
    <w:basedOn w:val="Normal"/>
    <w:link w:val="TextodegloboCar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637D0"/>
  </w:style>
  <w:style w:type="character" w:customStyle="1" w:styleId="Ttulo2Car">
    <w:name w:val="Título 2 Car"/>
    <w:aliases w:val="2. Überschrift Car"/>
    <w:link w:val="Ttulo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Ttulo3Car">
    <w:name w:val="Título 3 Car"/>
    <w:aliases w:val="3. Überschrift Car"/>
    <w:link w:val="Ttulo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Normal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Normal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Normal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Ttulo1Car">
    <w:name w:val="Título 1 Car"/>
    <w:aliases w:val="1. Überschrift Car"/>
    <w:link w:val="Ttulo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Sinespaciado">
    <w:name w:val="No Spacing"/>
    <w:basedOn w:val="Normal"/>
    <w:qFormat/>
    <w:rsid w:val="000F1C7E"/>
    <w:rPr>
      <w:rFonts w:eastAsia="Arial" w:cs="Arial"/>
      <w:szCs w:val="22"/>
      <w:lang w:eastAsia="en-US"/>
    </w:rPr>
  </w:style>
  <w:style w:type="table" w:styleId="Tablaconcuadrcula">
    <w:name w:val="Table Grid"/>
    <w:basedOn w:val="Tablanormal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rsid w:val="00B969D6"/>
    <w:rPr>
      <w:rFonts w:ascii="Arial" w:eastAsia="Times New Roman" w:hAnsi="Arial" w:cs="Arial"/>
      <w:bCs/>
      <w:iCs/>
      <w:color w:val="4F81BD"/>
    </w:rPr>
  </w:style>
  <w:style w:type="paragraph" w:styleId="Textoindependiente">
    <w:name w:val="Body Text"/>
    <w:basedOn w:val="Normal"/>
    <w:link w:val="TextoindependienteCar"/>
    <w:rsid w:val="007D416C"/>
    <w:rPr>
      <w:rFonts w:cs="Arial"/>
      <w:b/>
      <w:bCs/>
    </w:rPr>
  </w:style>
  <w:style w:type="character" w:customStyle="1" w:styleId="TextoindependienteCar">
    <w:name w:val="Texto independiente Car"/>
    <w:link w:val="Textoindependiente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ipervnculo">
    <w:name w:val="Hyperlink"/>
    <w:uiPriority w:val="99"/>
    <w:rsid w:val="007D416C"/>
    <w:rPr>
      <w:color w:val="0000FF"/>
      <w:u w:val="single"/>
    </w:rPr>
  </w:style>
  <w:style w:type="character" w:styleId="Refdecomentario">
    <w:name w:val="annotation reference"/>
    <w:rsid w:val="00F039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0397E"/>
    <w:rPr>
      <w:sz w:val="20"/>
      <w:szCs w:val="20"/>
    </w:rPr>
  </w:style>
  <w:style w:type="character" w:customStyle="1" w:styleId="TextocomentarioCar">
    <w:name w:val="Texto comentario Car"/>
    <w:link w:val="Textocomentario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0397E"/>
    <w:rPr>
      <w:b/>
      <w:bCs/>
    </w:rPr>
  </w:style>
  <w:style w:type="character" w:customStyle="1" w:styleId="AsuntodelcomentarioCar">
    <w:name w:val="Asunto del comentario Car"/>
    <w:link w:val="Asuntodelcomentario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Tablanormal"/>
    <w:next w:val="Tablaconcuadrcula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rsid w:val="00E32D51"/>
    <w:rPr>
      <w:color w:val="808080"/>
    </w:rPr>
  </w:style>
  <w:style w:type="paragraph" w:styleId="Prrafodelista">
    <w:name w:val="List Paragraph"/>
    <w:basedOn w:val="Normal"/>
    <w:qFormat/>
    <w:rsid w:val="00967801"/>
    <w:pPr>
      <w:ind w:left="720"/>
      <w:contextualSpacing/>
    </w:pPr>
  </w:style>
  <w:style w:type="paragraph" w:customStyle="1" w:styleId="Flietext">
    <w:name w:val="Fließtext"/>
    <w:basedOn w:val="Normal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Normal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Textonotapie">
    <w:name w:val="footnote text"/>
    <w:basedOn w:val="Normal"/>
    <w:link w:val="TextonotapieCar"/>
    <w:rsid w:val="00125B43"/>
    <w:rPr>
      <w:sz w:val="20"/>
      <w:szCs w:val="20"/>
    </w:rPr>
  </w:style>
  <w:style w:type="character" w:customStyle="1" w:styleId="TextonotapieCar">
    <w:name w:val="Texto nota pie Car"/>
    <w:link w:val="Textonotapie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Refdenotaalpie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Normal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Normal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Normal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Normal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Fuentedeprrafopredeter"/>
    <w:rsid w:val="00D04E04"/>
  </w:style>
  <w:style w:type="paragraph" w:styleId="TtuloTDC">
    <w:name w:val="TOC Heading"/>
    <w:basedOn w:val="Ttulo1"/>
    <w:next w:val="Normal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TDC3">
    <w:name w:val="toc 3"/>
    <w:basedOn w:val="Normal"/>
    <w:next w:val="Normal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rsid w:val="00ED581C"/>
    <w:pPr>
      <w:spacing w:after="100"/>
      <w:ind w:left="220"/>
    </w:pPr>
  </w:style>
  <w:style w:type="paragraph" w:styleId="Revisin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2932c-1cb9-47e6-90cc-f8d9341d7357">
      <Terms xmlns="http://schemas.microsoft.com/office/infopath/2007/PartnerControls"/>
    </lcf76f155ced4ddcb4097134ff3c332f>
    <TaxCatchAll xmlns="1ec4d0f2-3c7a-4a5e-bc77-a096cf665c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38B2789BD4C34DB922EF159AC4DA8D" ma:contentTypeVersion="12" ma:contentTypeDescription="Crear nuevo documento." ma:contentTypeScope="" ma:versionID="50a93c987fcb282493863be2c99a3e75">
  <xsd:schema xmlns:xsd="http://www.w3.org/2001/XMLSchema" xmlns:xs="http://www.w3.org/2001/XMLSchema" xmlns:p="http://schemas.microsoft.com/office/2006/metadata/properties" xmlns:ns2="05f2932c-1cb9-47e6-90cc-f8d9341d7357" xmlns:ns3="1ec4d0f2-3c7a-4a5e-bc77-a096cf665c55" targetNamespace="http://schemas.microsoft.com/office/2006/metadata/properties" ma:root="true" ma:fieldsID="21108db4019836a625dafc4744c4b8ad" ns2:_="" ns3:_="">
    <xsd:import namespace="05f2932c-1cb9-47e6-90cc-f8d9341d7357"/>
    <xsd:import namespace="1ec4d0f2-3c7a-4a5e-bc77-a096cf665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932c-1cb9-47e6-90cc-f8d9341d7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d0f2-3c7a-4a5e-bc77-a096cf665c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cbc-7e1f-4c12-9f8b-af2df4b3bd13}" ma:internalName="TaxCatchAll" ma:showField="CatchAllData" ma:web="1ec4d0f2-3c7a-4a5e-bc77-a096cf665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A5EE3-A801-4A7C-A285-BFCE4A0DC01B}">
  <ds:schemaRefs>
    <ds:schemaRef ds:uri="http://schemas.microsoft.com/office/2006/metadata/properties"/>
    <ds:schemaRef ds:uri="http://schemas.microsoft.com/office/infopath/2007/PartnerControls"/>
    <ds:schemaRef ds:uri="b85cb9c9-720e-45ac-9556-7a96f882f786"/>
    <ds:schemaRef ds:uri="13edd6a2-389d-456c-b9d2-312f47ed56f0"/>
  </ds:schemaRefs>
</ds:datastoreItem>
</file>

<file path=customXml/itemProps2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F15AA-CA41-4FD4-9911-8295DA321B88}"/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Cortes Lopez, Cynthia GIZ MX</cp:lastModifiedBy>
  <cp:revision>2</cp:revision>
  <cp:lastPrinted>2018-02-16T12:47:00Z</cp:lastPrinted>
  <dcterms:created xsi:type="dcterms:W3CDTF">2026-04-23T22:26:00Z</dcterms:created>
  <dcterms:modified xsi:type="dcterms:W3CDTF">2026-04-23T22:26:00Z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0x010100F638B2789BD4C34DB922EF159AC4DA8D</vt:lpwstr>
  </property>
  <property fmtid="{D5CDD505-2E9C-101B-9397-08002B2CF9AE}" pid="3" name="MediaServiceImageTags">
    <vt:lpwstr/>
  </property>
</Properties>
</file>