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A4CD" w14:textId="1DB6F25B" w:rsidR="00D06854" w:rsidRPr="00F35B12" w:rsidRDefault="00C258EC" w:rsidP="00F35B12">
      <w:pPr>
        <w:suppressAutoHyphens/>
        <w:spacing w:after="0" w:line="240" w:lineRule="auto"/>
        <w:jc w:val="both"/>
        <w:rPr>
          <w:rFonts w:ascii="Arial" w:hAnsi="Arial" w:cs="Arial"/>
          <w:b/>
          <w:sz w:val="22"/>
          <w:szCs w:val="22"/>
        </w:rPr>
      </w:pPr>
      <w:r w:rsidRPr="00F35B12">
        <w:rPr>
          <w:rFonts w:ascii="Arial" w:hAnsi="Arial" w:cs="Arial"/>
          <w:b/>
          <w:noProof/>
          <w:sz w:val="22"/>
          <w:szCs w:val="22"/>
        </w:rPr>
        <w:drawing>
          <wp:anchor distT="0" distB="0" distL="114300" distR="114300" simplePos="0" relativeHeight="251658240" behindDoc="1" locked="0" layoutInCell="1" allowOverlap="1" wp14:anchorId="0E7C5571" wp14:editId="25AAA482">
            <wp:simplePos x="0" y="0"/>
            <wp:positionH relativeFrom="margin">
              <wp:align>center</wp:align>
            </wp:positionH>
            <wp:positionV relativeFrom="paragraph">
              <wp:posOffset>-408728</wp:posOffset>
            </wp:positionV>
            <wp:extent cx="2869640" cy="850164"/>
            <wp:effectExtent l="0" t="0" r="6985" b="7620"/>
            <wp:wrapNone/>
            <wp:docPr id="227456179" name="Picture 1" descr="A red flag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56179" name="Picture 1" descr="A red flag with a yellow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9640" cy="850164"/>
                    </a:xfrm>
                    <a:prstGeom prst="rect">
                      <a:avLst/>
                    </a:prstGeom>
                  </pic:spPr>
                </pic:pic>
              </a:graphicData>
            </a:graphic>
            <wp14:sizeRelH relativeFrom="page">
              <wp14:pctWidth>0</wp14:pctWidth>
            </wp14:sizeRelH>
            <wp14:sizeRelV relativeFrom="page">
              <wp14:pctHeight>0</wp14:pctHeight>
            </wp14:sizeRelV>
          </wp:anchor>
        </w:drawing>
      </w:r>
    </w:p>
    <w:p w14:paraId="799379D3" w14:textId="77777777" w:rsidR="005902A8" w:rsidRPr="00F35B12" w:rsidRDefault="005902A8" w:rsidP="00F35B12">
      <w:pPr>
        <w:suppressAutoHyphens/>
        <w:spacing w:after="0" w:line="240" w:lineRule="auto"/>
        <w:jc w:val="both"/>
        <w:rPr>
          <w:rFonts w:ascii="Arial" w:eastAsia="Calibri" w:hAnsi="Arial" w:cs="Arial"/>
          <w:sz w:val="22"/>
          <w:szCs w:val="22"/>
        </w:rPr>
      </w:pPr>
    </w:p>
    <w:p w14:paraId="262AD57F" w14:textId="77777777" w:rsidR="00D35BA6" w:rsidRPr="00F35B12" w:rsidRDefault="00D35BA6" w:rsidP="00F35B12">
      <w:pPr>
        <w:suppressAutoHyphens/>
        <w:spacing w:after="0" w:line="240" w:lineRule="auto"/>
        <w:jc w:val="both"/>
        <w:rPr>
          <w:rFonts w:ascii="Arial" w:hAnsi="Arial" w:cs="Arial"/>
          <w:b/>
          <w:caps/>
          <w:sz w:val="24"/>
          <w:szCs w:val="24"/>
        </w:rPr>
      </w:pPr>
    </w:p>
    <w:p w14:paraId="6C96DFFD" w14:textId="77777777" w:rsidR="003009CE" w:rsidRPr="00F35B12" w:rsidRDefault="003009CE" w:rsidP="00F35B12">
      <w:pPr>
        <w:suppressAutoHyphens/>
        <w:spacing w:after="0" w:line="240" w:lineRule="auto"/>
        <w:jc w:val="center"/>
        <w:rPr>
          <w:rFonts w:ascii="Arial" w:hAnsi="Arial" w:cs="Arial"/>
          <w:b/>
          <w:caps/>
          <w:sz w:val="24"/>
          <w:szCs w:val="24"/>
        </w:rPr>
      </w:pPr>
    </w:p>
    <w:p w14:paraId="2ACBDF1F" w14:textId="6ACA43C6" w:rsidR="00E32C83" w:rsidRPr="00F35B12" w:rsidRDefault="00E32C83" w:rsidP="00F35B12">
      <w:pPr>
        <w:suppressAutoHyphens/>
        <w:spacing w:after="0" w:line="240" w:lineRule="auto"/>
        <w:jc w:val="center"/>
        <w:rPr>
          <w:rFonts w:ascii="Arial" w:hAnsi="Arial" w:cs="Arial"/>
          <w:b/>
          <w:caps/>
          <w:sz w:val="24"/>
          <w:szCs w:val="24"/>
          <w:lang w:val="en-US"/>
        </w:rPr>
      </w:pPr>
      <w:r w:rsidRPr="00F35B12">
        <w:rPr>
          <w:rFonts w:ascii="Arial" w:hAnsi="Arial" w:cs="Arial"/>
          <w:b/>
          <w:caps/>
          <w:sz w:val="24"/>
          <w:szCs w:val="24"/>
          <w:lang w:val="en-US"/>
        </w:rPr>
        <w:t>Calling for expression of interest</w:t>
      </w:r>
    </w:p>
    <w:p w14:paraId="28E2A280" w14:textId="3F6D3648" w:rsidR="00931255" w:rsidRPr="00F35B12" w:rsidRDefault="00931255" w:rsidP="00F35B12">
      <w:pPr>
        <w:suppressAutoHyphens/>
        <w:spacing w:after="0" w:line="240" w:lineRule="auto"/>
        <w:jc w:val="center"/>
        <w:rPr>
          <w:rFonts w:ascii="Arial" w:hAnsi="Arial" w:cs="Arial"/>
          <w:b/>
          <w:sz w:val="24"/>
          <w:szCs w:val="24"/>
          <w:lang w:val="en-US"/>
        </w:rPr>
      </w:pPr>
      <w:r w:rsidRPr="00F35B12">
        <w:rPr>
          <w:rFonts w:ascii="Arial" w:hAnsi="Arial" w:cs="Arial"/>
          <w:b/>
          <w:sz w:val="24"/>
          <w:szCs w:val="24"/>
          <w:lang w:val="en-US"/>
        </w:rPr>
        <w:t xml:space="preserve">Tender code: </w:t>
      </w:r>
      <w:r w:rsidR="00C3355F" w:rsidRPr="00F35B12">
        <w:rPr>
          <w:rFonts w:ascii="Arial" w:hAnsi="Arial" w:cs="Arial"/>
          <w:b/>
          <w:sz w:val="24"/>
          <w:szCs w:val="24"/>
          <w:lang w:val="en-US"/>
        </w:rPr>
        <w:t>7000006298</w:t>
      </w:r>
    </w:p>
    <w:p w14:paraId="7F5AD915" w14:textId="72997713" w:rsidR="002F7498" w:rsidRPr="00F35B12" w:rsidRDefault="00931255" w:rsidP="00F35B12">
      <w:pPr>
        <w:suppressAutoHyphens/>
        <w:spacing w:after="0" w:line="240" w:lineRule="auto"/>
        <w:jc w:val="center"/>
        <w:rPr>
          <w:rFonts w:ascii="Arial" w:hAnsi="Arial" w:cs="Arial"/>
          <w:b/>
          <w:bCs/>
          <w:sz w:val="24"/>
          <w:szCs w:val="24"/>
          <w:lang w:val="en-GB"/>
        </w:rPr>
      </w:pPr>
      <w:r w:rsidRPr="00F35B12">
        <w:rPr>
          <w:rFonts w:ascii="Arial" w:hAnsi="Arial" w:cs="Arial"/>
          <w:b/>
          <w:bCs/>
          <w:sz w:val="24"/>
          <w:szCs w:val="24"/>
          <w:lang w:val="en-GB"/>
        </w:rPr>
        <w:t>Provision of local consultancy service</w:t>
      </w:r>
    </w:p>
    <w:p w14:paraId="1F9A00A2" w14:textId="2294E024" w:rsidR="0081514A" w:rsidRPr="00F35B12" w:rsidRDefault="00C3355F" w:rsidP="00F35B12">
      <w:pPr>
        <w:suppressAutoHyphens/>
        <w:spacing w:after="0" w:line="240" w:lineRule="auto"/>
        <w:jc w:val="center"/>
        <w:rPr>
          <w:rFonts w:ascii="Arial" w:hAnsi="Arial" w:cs="Arial"/>
          <w:b/>
          <w:bCs/>
          <w:sz w:val="24"/>
          <w:szCs w:val="24"/>
          <w:lang w:val="en-GB"/>
        </w:rPr>
      </w:pPr>
      <w:r w:rsidRPr="00F35B12">
        <w:rPr>
          <w:rFonts w:ascii="Arial" w:hAnsi="Arial" w:cs="Arial"/>
          <w:b/>
          <w:bCs/>
          <w:sz w:val="24"/>
          <w:szCs w:val="24"/>
          <w:lang w:val="en-GB"/>
        </w:rPr>
        <w:t>Develop data standards and data architecture framework</w:t>
      </w:r>
    </w:p>
    <w:p w14:paraId="7CD10826" w14:textId="77777777" w:rsidR="00B92ACC" w:rsidRPr="00F35B12" w:rsidRDefault="00B92ACC" w:rsidP="00F35B12">
      <w:pPr>
        <w:suppressAutoHyphens/>
        <w:spacing w:after="0" w:line="240" w:lineRule="auto"/>
        <w:jc w:val="center"/>
        <w:rPr>
          <w:rFonts w:ascii="Arial" w:hAnsi="Arial" w:cs="Arial"/>
          <w:b/>
          <w:bCs/>
          <w:sz w:val="22"/>
          <w:szCs w:val="22"/>
          <w:lang w:val="en-US"/>
        </w:rPr>
      </w:pPr>
    </w:p>
    <w:p w14:paraId="0282F123" w14:textId="32A97006" w:rsidR="00C33C2C" w:rsidRPr="00F35B12" w:rsidRDefault="00C33C2C" w:rsidP="00C811FB">
      <w:pPr>
        <w:pStyle w:val="ListParagraph"/>
        <w:numPr>
          <w:ilvl w:val="0"/>
          <w:numId w:val="8"/>
        </w:numPr>
        <w:suppressAutoHyphens/>
        <w:spacing w:before="0" w:after="0" w:line="240" w:lineRule="auto"/>
        <w:jc w:val="both"/>
        <w:rPr>
          <w:rFonts w:ascii="Arial" w:hAnsi="Arial" w:cs="Arial"/>
          <w:b/>
          <w:bCs/>
          <w:sz w:val="22"/>
          <w:szCs w:val="22"/>
        </w:rPr>
      </w:pPr>
      <w:r w:rsidRPr="00F35B12">
        <w:rPr>
          <w:rFonts w:ascii="Arial" w:hAnsi="Arial" w:cs="Arial"/>
          <w:b/>
          <w:bCs/>
          <w:sz w:val="22"/>
          <w:szCs w:val="22"/>
        </w:rPr>
        <w:t>Background</w:t>
      </w:r>
    </w:p>
    <w:p w14:paraId="0034D078" w14:textId="77777777" w:rsidR="003009CE" w:rsidRPr="00F35B12" w:rsidRDefault="00F02956" w:rsidP="00F35B12">
      <w:pPr>
        <w:suppressAutoHyphens/>
        <w:spacing w:after="0" w:line="240" w:lineRule="auto"/>
        <w:jc w:val="both"/>
        <w:rPr>
          <w:rFonts w:ascii="Arial" w:eastAsia="Calibri" w:hAnsi="Arial" w:cs="Arial"/>
          <w:color w:val="0070C0"/>
          <w:sz w:val="22"/>
          <w:szCs w:val="22"/>
          <w:lang w:val="en-US"/>
        </w:rPr>
      </w:pPr>
      <w:bookmarkStart w:id="0" w:name="_Hlk189731616"/>
      <w:r w:rsidRPr="00F35B12">
        <w:rPr>
          <w:rFonts w:ascii="Arial" w:eastAsia="Calibri" w:hAnsi="Arial" w:cs="Arial"/>
          <w:sz w:val="22"/>
          <w:szCs w:val="22"/>
          <w:lang w:val="en-US"/>
        </w:rPr>
        <w:t>As a federally owned enterprise,</w:t>
      </w:r>
      <w:r w:rsidR="007B5930" w:rsidRPr="00F35B12">
        <w:rPr>
          <w:rFonts w:ascii="Arial" w:eastAsia="Calibri" w:hAnsi="Arial" w:cs="Arial"/>
          <w:sz w:val="22"/>
          <w:szCs w:val="22"/>
          <w:lang w:val="en-US"/>
        </w:rPr>
        <w:t xml:space="preserve"> the</w:t>
      </w:r>
      <w:r w:rsidRPr="00F35B12">
        <w:rPr>
          <w:rFonts w:ascii="Arial" w:eastAsia="Calibri" w:hAnsi="Arial" w:cs="Arial"/>
          <w:sz w:val="22"/>
          <w:szCs w:val="22"/>
          <w:lang w:val="en-US"/>
        </w:rPr>
        <w:t xml:space="preserve"> </w:t>
      </w:r>
      <w:r w:rsidRPr="00F35B12">
        <w:rPr>
          <w:rFonts w:ascii="Arial" w:hAnsi="Arial" w:cs="Arial"/>
          <w:sz w:val="22"/>
          <w:szCs w:val="22"/>
          <w:lang w:val="en-US"/>
        </w:rPr>
        <w:t xml:space="preserve">Deutsche Gesellschaft für </w:t>
      </w:r>
      <w:proofErr w:type="spellStart"/>
      <w:r w:rsidRPr="00F35B12">
        <w:rPr>
          <w:rFonts w:ascii="Arial" w:hAnsi="Arial" w:cs="Arial"/>
          <w:sz w:val="22"/>
          <w:szCs w:val="22"/>
          <w:lang w:val="en-US"/>
        </w:rPr>
        <w:t>Internationale</w:t>
      </w:r>
      <w:proofErr w:type="spellEnd"/>
      <w:r w:rsidRPr="00F35B12">
        <w:rPr>
          <w:rFonts w:ascii="Arial" w:hAnsi="Arial" w:cs="Arial"/>
          <w:sz w:val="22"/>
          <w:szCs w:val="22"/>
          <w:lang w:val="en-US"/>
        </w:rPr>
        <w:t xml:space="preserve"> Zusammenarbeit (</w:t>
      </w:r>
      <w:r w:rsidRPr="00F35B12">
        <w:rPr>
          <w:rFonts w:ascii="Arial" w:hAnsi="Arial" w:cs="Arial"/>
          <w:b/>
          <w:bCs/>
          <w:sz w:val="22"/>
          <w:szCs w:val="22"/>
          <w:lang w:val="en-US"/>
        </w:rPr>
        <w:t>GIZ</w:t>
      </w:r>
      <w:r w:rsidRPr="00F35B12">
        <w:rPr>
          <w:rFonts w:ascii="Arial" w:hAnsi="Arial" w:cs="Arial"/>
          <w:sz w:val="22"/>
          <w:szCs w:val="22"/>
          <w:lang w:val="en-US"/>
        </w:rPr>
        <w:t>) GmbH</w:t>
      </w:r>
      <w:r w:rsidRPr="00F35B12">
        <w:rPr>
          <w:rFonts w:ascii="Arial" w:eastAsia="Calibri" w:hAnsi="Arial"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2" w:history="1">
        <w:r w:rsidRPr="00F35B12">
          <w:rPr>
            <w:rStyle w:val="Hyperlink"/>
            <w:rFonts w:ascii="Arial" w:hAnsi="Arial" w:cs="Arial"/>
            <w:color w:val="0070C0"/>
            <w:spacing w:val="-2"/>
            <w:sz w:val="22"/>
            <w:szCs w:val="22"/>
            <w:u w:val="none"/>
            <w:lang w:val="en-US" w:eastAsia="en-US"/>
          </w:rPr>
          <w:t>www.giz.de/viet-nam</w:t>
        </w:r>
      </w:hyperlink>
      <w:r w:rsidRPr="00F35B12">
        <w:rPr>
          <w:rStyle w:val="Hyperlink"/>
          <w:rFonts w:ascii="Arial" w:hAnsi="Arial" w:cs="Arial"/>
          <w:color w:val="0070C0"/>
          <w:spacing w:val="-2"/>
          <w:sz w:val="22"/>
          <w:szCs w:val="22"/>
          <w:u w:val="none"/>
          <w:lang w:val="en-US" w:eastAsia="en-US"/>
        </w:rPr>
        <w:t>.</w:t>
      </w:r>
      <w:r w:rsidRPr="00F35B12">
        <w:rPr>
          <w:rFonts w:ascii="Arial" w:eastAsia="Calibri" w:hAnsi="Arial" w:cs="Arial"/>
          <w:color w:val="0070C0"/>
          <w:sz w:val="22"/>
          <w:szCs w:val="22"/>
          <w:lang w:val="en-US"/>
        </w:rPr>
        <w:t xml:space="preserve"> </w:t>
      </w:r>
    </w:p>
    <w:p w14:paraId="5B4DA75E" w14:textId="17A71748" w:rsidR="00F02956" w:rsidRPr="00F35B12" w:rsidRDefault="00F02956" w:rsidP="00F35B12">
      <w:pPr>
        <w:suppressAutoHyphens/>
        <w:spacing w:after="0" w:line="240" w:lineRule="auto"/>
        <w:jc w:val="both"/>
        <w:rPr>
          <w:rFonts w:ascii="Arial" w:eastAsia="Calibri" w:hAnsi="Arial" w:cs="Arial"/>
          <w:color w:val="0070C0"/>
          <w:sz w:val="22"/>
          <w:szCs w:val="22"/>
          <w:lang w:val="en-US"/>
        </w:rPr>
      </w:pPr>
      <w:r w:rsidRPr="00F35B12">
        <w:rPr>
          <w:rFonts w:ascii="Arial" w:eastAsia="Calibri" w:hAnsi="Arial" w:cs="Arial"/>
          <w:color w:val="0070C0"/>
          <w:sz w:val="22"/>
          <w:szCs w:val="22"/>
          <w:lang w:val="en-US"/>
        </w:rPr>
        <w:t xml:space="preserve"> </w:t>
      </w:r>
    </w:p>
    <w:p w14:paraId="480D3FAF" w14:textId="77777777" w:rsidR="001D02E4" w:rsidRPr="001D02E4" w:rsidRDefault="001D02E4" w:rsidP="00F35B12">
      <w:pPr>
        <w:suppressAutoHyphens/>
        <w:autoSpaceDE w:val="0"/>
        <w:autoSpaceDN w:val="0"/>
        <w:adjustRightInd w:val="0"/>
        <w:spacing w:after="0" w:line="240" w:lineRule="auto"/>
        <w:jc w:val="both"/>
        <w:rPr>
          <w:rFonts w:ascii="Arial" w:eastAsia="Calibri" w:hAnsi="Arial" w:cs="Arial"/>
          <w:sz w:val="22"/>
          <w:szCs w:val="22"/>
          <w:lang w:val="en-US"/>
        </w:rPr>
      </w:pPr>
      <w:bookmarkStart w:id="1" w:name="_Toc204050916"/>
      <w:bookmarkEnd w:id="0"/>
      <w:r w:rsidRPr="001D02E4">
        <w:rPr>
          <w:rFonts w:ascii="Arial" w:eastAsia="Calibri" w:hAnsi="Arial" w:cs="Arial"/>
          <w:sz w:val="22"/>
          <w:szCs w:val="22"/>
          <w:lang w:val="en-US"/>
        </w:rPr>
        <w:t>The regional project, "Clean, Affordable, and Secure Energy for Southeast Asia (CASE)" commissioned by Germany's Federal Ministry for Economic Affairs and Climate Action (BMWK), now known as Federal Ministry for Economic Affair and Energy (BMWE), is set to be implemented in four countries: Thailand, Indonesia, the Philippines, and Vietnam. The project's overall goal is to drive substantial change in Southeast Asia's (SEA) power sector toward an evidence-based energy transition, aiming to increase political ambition in alignment with the Paris Agreement. The project outcomes will directly contribute to transitioning the power sector toward an innovative, cost-efficient, and environmentally friendly model for Vietnam and other CASE partner countries.</w:t>
      </w:r>
    </w:p>
    <w:p w14:paraId="0FAD072B" w14:textId="77777777" w:rsidR="004F1A71" w:rsidRPr="00F35B12" w:rsidRDefault="004F1A71" w:rsidP="00F35B12">
      <w:pPr>
        <w:suppressAutoHyphens/>
        <w:autoSpaceDE w:val="0"/>
        <w:autoSpaceDN w:val="0"/>
        <w:adjustRightInd w:val="0"/>
        <w:spacing w:after="0" w:line="240" w:lineRule="auto"/>
        <w:jc w:val="both"/>
        <w:rPr>
          <w:rFonts w:ascii="Arial" w:eastAsia="Calibri" w:hAnsi="Arial" w:cs="Arial"/>
          <w:sz w:val="22"/>
          <w:szCs w:val="22"/>
          <w:lang w:val="en-US"/>
        </w:rPr>
      </w:pPr>
    </w:p>
    <w:p w14:paraId="0A21D831" w14:textId="0BA6602D" w:rsidR="001D02E4" w:rsidRPr="001D02E4" w:rsidRDefault="001D02E4" w:rsidP="00F35B12">
      <w:pPr>
        <w:suppressAutoHyphens/>
        <w:autoSpaceDE w:val="0"/>
        <w:autoSpaceDN w:val="0"/>
        <w:adjustRightInd w:val="0"/>
        <w:spacing w:after="0" w:line="240" w:lineRule="auto"/>
        <w:jc w:val="both"/>
        <w:rPr>
          <w:rFonts w:ascii="Arial" w:eastAsia="Calibri" w:hAnsi="Arial" w:cs="Arial"/>
          <w:sz w:val="22"/>
          <w:szCs w:val="22"/>
          <w:lang w:val="en-US"/>
        </w:rPr>
      </w:pPr>
      <w:r w:rsidRPr="00F35B12">
        <w:rPr>
          <w:rFonts w:ascii="Arial" w:eastAsia="Calibri" w:hAnsi="Arial" w:cs="Arial"/>
          <w:sz w:val="22"/>
          <w:szCs w:val="22"/>
          <w:lang w:val="en-US"/>
        </w:rPr>
        <w:t xml:space="preserve">The project </w:t>
      </w:r>
      <w:r w:rsidRPr="001D02E4">
        <w:rPr>
          <w:rFonts w:ascii="Arial" w:eastAsia="Calibri" w:hAnsi="Arial" w:cs="Arial"/>
          <w:sz w:val="22"/>
          <w:szCs w:val="22"/>
          <w:lang w:val="en-US"/>
        </w:rPr>
        <w:t>is looking for a local qualified consulting firm for “Developing data standards and data architecture framework”</w:t>
      </w:r>
      <w:r w:rsidRPr="001D02E4">
        <w:rPr>
          <w:rFonts w:ascii="Arial" w:eastAsia="Calibri" w:hAnsi="Arial" w:cs="Arial"/>
          <w:sz w:val="22"/>
          <w:szCs w:val="22"/>
          <w:lang w:val="en-GB"/>
        </w:rPr>
        <w:t xml:space="preserve"> </w:t>
      </w:r>
      <w:r w:rsidRPr="001D02E4">
        <w:rPr>
          <w:rFonts w:ascii="Arial" w:eastAsia="Calibri" w:hAnsi="Arial" w:cs="Arial"/>
          <w:sz w:val="22"/>
          <w:szCs w:val="22"/>
          <w:lang w:val="en-US"/>
        </w:rPr>
        <w:t>to establish a foundational data structure for low-carbon energy sector databases by defining standardized data groups, data fields, and a high-level Data Architecture Framework applicable across six identified low-carbon energy sectors (wind power, solar power, nuclear power, hydrogen, energy storage, and power grids).</w:t>
      </w:r>
    </w:p>
    <w:p w14:paraId="6D670109" w14:textId="77777777" w:rsidR="001D02E4" w:rsidRPr="00F35B12" w:rsidRDefault="001D02E4" w:rsidP="00F35B12">
      <w:pPr>
        <w:suppressAutoHyphens/>
        <w:autoSpaceDE w:val="0"/>
        <w:autoSpaceDN w:val="0"/>
        <w:adjustRightInd w:val="0"/>
        <w:spacing w:after="0" w:line="240" w:lineRule="auto"/>
        <w:jc w:val="both"/>
        <w:rPr>
          <w:rFonts w:ascii="Arial" w:eastAsia="Calibri" w:hAnsi="Arial" w:cs="Arial"/>
          <w:sz w:val="22"/>
          <w:szCs w:val="22"/>
          <w:lang w:val="en-US"/>
        </w:rPr>
      </w:pPr>
    </w:p>
    <w:p w14:paraId="2620E965" w14:textId="24C64141" w:rsidR="004A73B5" w:rsidRPr="00F35B12" w:rsidRDefault="004B570D" w:rsidP="00F35B12">
      <w:pPr>
        <w:suppressAutoHyphens/>
        <w:autoSpaceDE w:val="0"/>
        <w:autoSpaceDN w:val="0"/>
        <w:adjustRightInd w:val="0"/>
        <w:spacing w:after="0" w:line="240" w:lineRule="auto"/>
        <w:jc w:val="both"/>
        <w:rPr>
          <w:rFonts w:ascii="Arial" w:eastAsia="Calibri" w:hAnsi="Arial" w:cs="Arial"/>
          <w:sz w:val="22"/>
          <w:szCs w:val="22"/>
          <w:lang w:val="en-GB"/>
        </w:rPr>
      </w:pPr>
      <w:r w:rsidRPr="00F35B12">
        <w:rPr>
          <w:rFonts w:ascii="Arial" w:eastAsia="Calibri" w:hAnsi="Arial" w:cs="Arial"/>
          <w:sz w:val="22"/>
          <w:szCs w:val="22"/>
          <w:lang w:val="en-US"/>
        </w:rPr>
        <w:t>The GIZ Office Hanoi as the contracting party, o</w:t>
      </w:r>
      <w:r w:rsidR="00A470C9" w:rsidRPr="00F35B12">
        <w:rPr>
          <w:rFonts w:ascii="Arial" w:eastAsia="Calibri" w:hAnsi="Arial" w:cs="Arial"/>
          <w:sz w:val="22"/>
          <w:szCs w:val="22"/>
          <w:lang w:val="en-US"/>
        </w:rPr>
        <w:t xml:space="preserve">n behalf of </w:t>
      </w:r>
      <w:r w:rsidR="00E32C83" w:rsidRPr="00F35B12">
        <w:rPr>
          <w:rFonts w:ascii="Arial" w:eastAsia="Calibri" w:hAnsi="Arial" w:cs="Arial"/>
          <w:sz w:val="22"/>
          <w:szCs w:val="22"/>
          <w:lang w:val="en-US"/>
        </w:rPr>
        <w:t xml:space="preserve">the </w:t>
      </w:r>
      <w:r w:rsidR="001D02E4" w:rsidRPr="00F35B12">
        <w:rPr>
          <w:rFonts w:ascii="Arial" w:eastAsia="Calibri" w:hAnsi="Arial" w:cs="Arial"/>
          <w:sz w:val="22"/>
          <w:szCs w:val="22"/>
          <w:lang w:val="en-US"/>
        </w:rPr>
        <w:t>CASE</w:t>
      </w:r>
      <w:r w:rsidR="00E32C83" w:rsidRPr="00F35B12">
        <w:rPr>
          <w:rFonts w:ascii="Arial" w:eastAsia="Calibri" w:hAnsi="Arial" w:cs="Arial"/>
          <w:sz w:val="22"/>
          <w:szCs w:val="22"/>
          <w:lang w:val="en-US"/>
        </w:rPr>
        <w:t xml:space="preserve"> project</w:t>
      </w:r>
      <w:r w:rsidR="00A470C9" w:rsidRPr="00F35B12">
        <w:rPr>
          <w:rFonts w:ascii="Arial" w:eastAsia="Calibri" w:hAnsi="Arial" w:cs="Arial"/>
          <w:sz w:val="22"/>
          <w:szCs w:val="22"/>
          <w:lang w:val="en-US"/>
        </w:rPr>
        <w:t xml:space="preserve">, </w:t>
      </w:r>
      <w:r w:rsidR="001E2737" w:rsidRPr="00F35B12">
        <w:rPr>
          <w:rFonts w:ascii="Arial" w:eastAsia="Calibri" w:hAnsi="Arial" w:cs="Arial"/>
          <w:sz w:val="22"/>
          <w:szCs w:val="22"/>
          <w:lang w:val="en-US"/>
        </w:rPr>
        <w:t xml:space="preserve">is conducting </w:t>
      </w:r>
      <w:r w:rsidRPr="00F35B12">
        <w:rPr>
          <w:rFonts w:ascii="Arial" w:eastAsia="Calibri" w:hAnsi="Arial" w:cs="Arial"/>
          <w:sz w:val="22"/>
          <w:szCs w:val="22"/>
          <w:lang w:val="en-US"/>
        </w:rPr>
        <w:t>a</w:t>
      </w:r>
      <w:r w:rsidR="001E2737" w:rsidRPr="00F35B12">
        <w:rPr>
          <w:rFonts w:ascii="Arial" w:eastAsia="Calibri" w:hAnsi="Arial" w:cs="Arial"/>
          <w:sz w:val="22"/>
          <w:szCs w:val="22"/>
          <w:lang w:val="en-US"/>
        </w:rPr>
        <w:t xml:space="preserve"> local </w:t>
      </w:r>
      <w:r w:rsidR="001D02E4" w:rsidRPr="00F35B12">
        <w:rPr>
          <w:rFonts w:ascii="Arial" w:eastAsia="Calibri" w:hAnsi="Arial" w:cs="Arial"/>
          <w:sz w:val="22"/>
          <w:szCs w:val="22"/>
          <w:lang w:val="en-US"/>
        </w:rPr>
        <w:t>open</w:t>
      </w:r>
      <w:r w:rsidR="001E2737" w:rsidRPr="00F35B12">
        <w:rPr>
          <w:rFonts w:ascii="Arial" w:eastAsia="Calibri" w:hAnsi="Arial" w:cs="Arial"/>
          <w:sz w:val="22"/>
          <w:szCs w:val="22"/>
          <w:lang w:val="en-US"/>
        </w:rPr>
        <w:t xml:space="preserve"> tender</w:t>
      </w:r>
      <w:bookmarkEnd w:id="1"/>
      <w:r w:rsidR="008152CA" w:rsidRPr="00F35B12">
        <w:rPr>
          <w:rFonts w:ascii="Arial" w:eastAsia="Calibri" w:hAnsi="Arial" w:cs="Arial"/>
          <w:sz w:val="22"/>
          <w:szCs w:val="22"/>
          <w:lang w:val="en-US"/>
        </w:rPr>
        <w:t xml:space="preserve"> </w:t>
      </w:r>
      <w:r w:rsidR="00A470C9" w:rsidRPr="00F35B12">
        <w:rPr>
          <w:rFonts w:ascii="Arial" w:eastAsia="Calibri" w:hAnsi="Arial" w:cs="Arial"/>
          <w:sz w:val="22"/>
          <w:szCs w:val="22"/>
          <w:lang w:val="en-US"/>
        </w:rPr>
        <w:t>to</w:t>
      </w:r>
      <w:r w:rsidR="008152CA" w:rsidRPr="00F35B12">
        <w:rPr>
          <w:rFonts w:ascii="Arial" w:eastAsia="Calibri" w:hAnsi="Arial" w:cs="Arial"/>
          <w:sz w:val="22"/>
          <w:szCs w:val="22"/>
          <w:lang w:val="en-US"/>
        </w:rPr>
        <w:t xml:space="preserve"> look for qualified Local Consulting Firm (LCF)</w:t>
      </w:r>
      <w:r w:rsidR="005317BA" w:rsidRPr="00F35B12">
        <w:rPr>
          <w:rFonts w:ascii="Arial" w:eastAsia="Calibri" w:hAnsi="Arial" w:cs="Arial"/>
          <w:sz w:val="22"/>
          <w:szCs w:val="22"/>
          <w:lang w:val="en-US"/>
        </w:rPr>
        <w:t xml:space="preserve"> </w:t>
      </w:r>
      <w:r w:rsidR="00D43B0B" w:rsidRPr="00F35B12">
        <w:rPr>
          <w:rFonts w:ascii="Arial" w:eastAsia="Calibri" w:hAnsi="Arial" w:cs="Arial"/>
          <w:sz w:val="22"/>
          <w:szCs w:val="22"/>
          <w:lang w:val="en-GB"/>
        </w:rPr>
        <w:t xml:space="preserve">to </w:t>
      </w:r>
      <w:r w:rsidR="00342772" w:rsidRPr="00F35B12">
        <w:rPr>
          <w:rFonts w:ascii="Arial" w:eastAsia="Calibri" w:hAnsi="Arial" w:cs="Arial"/>
          <w:sz w:val="22"/>
          <w:szCs w:val="22"/>
          <w:lang w:val="en-GB"/>
        </w:rPr>
        <w:t>implement the assignment.</w:t>
      </w:r>
    </w:p>
    <w:p w14:paraId="70C3FBD9" w14:textId="7D930EBB" w:rsidR="0004629E" w:rsidRPr="00F35B12" w:rsidRDefault="0004629E" w:rsidP="00F35B12">
      <w:pPr>
        <w:suppressAutoHyphens/>
        <w:autoSpaceDE w:val="0"/>
        <w:autoSpaceDN w:val="0"/>
        <w:adjustRightInd w:val="0"/>
        <w:spacing w:after="0" w:line="240" w:lineRule="auto"/>
        <w:jc w:val="both"/>
        <w:rPr>
          <w:rFonts w:ascii="Arial" w:hAnsi="Arial" w:cs="Arial"/>
          <w:sz w:val="22"/>
          <w:szCs w:val="22"/>
          <w:lang w:val="en-GB"/>
        </w:rPr>
      </w:pPr>
      <w:r w:rsidRPr="00F35B12">
        <w:rPr>
          <w:rFonts w:ascii="Arial" w:hAnsi="Arial" w:cs="Arial"/>
          <w:sz w:val="22"/>
          <w:szCs w:val="22"/>
          <w:lang w:val="en-GB"/>
        </w:rPr>
        <w:t xml:space="preserve">Tentative duration: </w:t>
      </w:r>
      <w:bookmarkStart w:id="2" w:name="_Hlk127438187"/>
      <w:r w:rsidRPr="00F35B12">
        <w:rPr>
          <w:rFonts w:ascii="Arial" w:hAnsi="Arial" w:cs="Arial"/>
          <w:sz w:val="22"/>
          <w:szCs w:val="22"/>
          <w:lang w:val="en-GB"/>
        </w:rPr>
        <w:t xml:space="preserve">from </w:t>
      </w:r>
      <w:r w:rsidR="001D02E4" w:rsidRPr="00F35B12">
        <w:rPr>
          <w:rFonts w:ascii="Arial" w:hAnsi="Arial" w:cs="Arial"/>
          <w:sz w:val="22"/>
          <w:szCs w:val="22"/>
          <w:lang w:val="en-GB"/>
        </w:rPr>
        <w:t>15.06.2026</w:t>
      </w:r>
      <w:r w:rsidR="004A73B5" w:rsidRPr="00F35B12">
        <w:rPr>
          <w:rFonts w:ascii="Arial" w:hAnsi="Arial" w:cs="Arial"/>
          <w:sz w:val="22"/>
          <w:szCs w:val="22"/>
          <w:lang w:val="en-GB"/>
        </w:rPr>
        <w:t xml:space="preserve"> </w:t>
      </w:r>
      <w:r w:rsidRPr="00F35B12">
        <w:rPr>
          <w:rFonts w:ascii="Arial" w:hAnsi="Arial" w:cs="Arial"/>
          <w:sz w:val="22"/>
          <w:szCs w:val="22"/>
          <w:lang w:val="en-GB"/>
        </w:rPr>
        <w:t>until</w:t>
      </w:r>
      <w:r w:rsidR="00512E72" w:rsidRPr="00F35B12">
        <w:rPr>
          <w:rFonts w:ascii="Arial" w:hAnsi="Arial" w:cs="Arial"/>
          <w:sz w:val="22"/>
          <w:szCs w:val="22"/>
          <w:lang w:val="en-GB"/>
        </w:rPr>
        <w:t xml:space="preserve"> 31.0</w:t>
      </w:r>
      <w:r w:rsidR="001D02E4" w:rsidRPr="00F35B12">
        <w:rPr>
          <w:rFonts w:ascii="Arial" w:hAnsi="Arial" w:cs="Arial"/>
          <w:sz w:val="22"/>
          <w:szCs w:val="22"/>
          <w:lang w:val="en-GB"/>
        </w:rPr>
        <w:t>8</w:t>
      </w:r>
      <w:r w:rsidR="00512E72" w:rsidRPr="00F35B12">
        <w:rPr>
          <w:rFonts w:ascii="Arial" w:hAnsi="Arial" w:cs="Arial"/>
          <w:sz w:val="22"/>
          <w:szCs w:val="22"/>
          <w:lang w:val="en-GB"/>
        </w:rPr>
        <w:t>.2026</w:t>
      </w:r>
    </w:p>
    <w:bookmarkEnd w:id="2"/>
    <w:p w14:paraId="29A1A7E6" w14:textId="15F299DA" w:rsidR="0004629E" w:rsidRPr="00F35B12" w:rsidRDefault="0004629E" w:rsidP="00F35B12">
      <w:pPr>
        <w:suppressAutoHyphens/>
        <w:autoSpaceDE w:val="0"/>
        <w:autoSpaceDN w:val="0"/>
        <w:adjustRightInd w:val="0"/>
        <w:spacing w:after="0" w:line="240" w:lineRule="auto"/>
        <w:jc w:val="both"/>
        <w:rPr>
          <w:rFonts w:ascii="Arial" w:hAnsi="Arial" w:cs="Arial"/>
          <w:sz w:val="22"/>
          <w:szCs w:val="22"/>
          <w:lang w:val="en-GB"/>
        </w:rPr>
      </w:pPr>
      <w:r w:rsidRPr="00F35B12">
        <w:rPr>
          <w:rFonts w:ascii="Arial" w:hAnsi="Arial" w:cs="Arial"/>
          <w:sz w:val="22"/>
          <w:szCs w:val="22"/>
          <w:lang w:val="en-GB"/>
        </w:rPr>
        <w:t xml:space="preserve">Place of assignment: </w:t>
      </w:r>
      <w:r w:rsidR="001D02E4" w:rsidRPr="00F35B12">
        <w:rPr>
          <w:rFonts w:ascii="Arial" w:hAnsi="Arial" w:cs="Arial"/>
          <w:sz w:val="22"/>
          <w:szCs w:val="22"/>
          <w:lang w:val="en-GB"/>
        </w:rPr>
        <w:t>Deskwork/Hanoi-Vietnam</w:t>
      </w:r>
    </w:p>
    <w:p w14:paraId="39B2E3F8" w14:textId="38C6DAD2" w:rsidR="0004629E" w:rsidRPr="00F35B12" w:rsidRDefault="00E5296F" w:rsidP="00F35B12">
      <w:pPr>
        <w:suppressAutoHyphens/>
        <w:autoSpaceDE w:val="0"/>
        <w:autoSpaceDN w:val="0"/>
        <w:adjustRightInd w:val="0"/>
        <w:spacing w:after="0" w:line="240" w:lineRule="auto"/>
        <w:jc w:val="both"/>
        <w:rPr>
          <w:rFonts w:ascii="Arial" w:hAnsi="Arial" w:cs="Arial"/>
          <w:sz w:val="22"/>
          <w:szCs w:val="22"/>
          <w:lang w:val="en-GB"/>
        </w:rPr>
      </w:pPr>
      <w:r w:rsidRPr="00F35B12">
        <w:rPr>
          <w:rFonts w:ascii="Arial" w:hAnsi="Arial" w:cs="Arial"/>
          <w:sz w:val="22"/>
          <w:szCs w:val="22"/>
          <w:lang w:val="en-GB"/>
        </w:rPr>
        <w:t>E</w:t>
      </w:r>
      <w:r w:rsidR="008152CA" w:rsidRPr="00F35B12">
        <w:rPr>
          <w:rFonts w:ascii="Arial" w:hAnsi="Arial" w:cs="Arial"/>
          <w:sz w:val="22"/>
          <w:szCs w:val="22"/>
          <w:lang w:val="en-GB"/>
        </w:rPr>
        <w:t xml:space="preserve">stimate </w:t>
      </w:r>
      <w:r w:rsidR="0004629E" w:rsidRPr="00F35B12">
        <w:rPr>
          <w:rFonts w:ascii="Arial" w:hAnsi="Arial" w:cs="Arial"/>
          <w:sz w:val="22"/>
          <w:szCs w:val="22"/>
          <w:lang w:val="en-GB"/>
        </w:rPr>
        <w:t xml:space="preserve">working days: </w:t>
      </w:r>
      <w:r w:rsidR="008152CA" w:rsidRPr="00F35B12">
        <w:rPr>
          <w:rFonts w:ascii="Arial" w:hAnsi="Arial" w:cs="Arial"/>
          <w:sz w:val="22"/>
          <w:szCs w:val="22"/>
          <w:lang w:val="en-GB"/>
        </w:rPr>
        <w:t>u</w:t>
      </w:r>
      <w:r w:rsidR="0004629E" w:rsidRPr="00F35B12">
        <w:rPr>
          <w:rFonts w:ascii="Arial" w:hAnsi="Arial" w:cs="Arial"/>
          <w:sz w:val="22"/>
          <w:szCs w:val="22"/>
          <w:lang w:val="en-GB"/>
        </w:rPr>
        <w:t xml:space="preserve">p to </w:t>
      </w:r>
      <w:r w:rsidR="001D02E4" w:rsidRPr="00F35B12">
        <w:rPr>
          <w:rFonts w:ascii="Arial" w:hAnsi="Arial" w:cs="Arial"/>
          <w:sz w:val="22"/>
          <w:szCs w:val="22"/>
          <w:lang w:val="en-GB"/>
        </w:rPr>
        <w:t>250</w:t>
      </w:r>
      <w:r w:rsidRPr="00F35B12">
        <w:rPr>
          <w:rFonts w:ascii="Arial" w:hAnsi="Arial" w:cs="Arial"/>
          <w:sz w:val="22"/>
          <w:szCs w:val="22"/>
          <w:lang w:val="en-GB"/>
        </w:rPr>
        <w:t xml:space="preserve"> working days</w:t>
      </w:r>
      <w:r w:rsidR="004A73B5" w:rsidRPr="00F35B12">
        <w:rPr>
          <w:rFonts w:ascii="Arial" w:hAnsi="Arial" w:cs="Arial"/>
          <w:sz w:val="22"/>
          <w:szCs w:val="22"/>
          <w:lang w:val="en-GB"/>
        </w:rPr>
        <w:t xml:space="preserve"> for an expert team of </w:t>
      </w:r>
      <w:r w:rsidR="001D02E4" w:rsidRPr="00F35B12">
        <w:rPr>
          <w:rFonts w:ascii="Arial" w:hAnsi="Arial" w:cs="Arial"/>
          <w:sz w:val="22"/>
          <w:szCs w:val="22"/>
          <w:lang w:val="en-GB"/>
        </w:rPr>
        <w:t>04</w:t>
      </w:r>
      <w:r w:rsidR="004A73B5" w:rsidRPr="00F35B12">
        <w:rPr>
          <w:rFonts w:ascii="Arial" w:hAnsi="Arial" w:cs="Arial"/>
          <w:sz w:val="22"/>
          <w:szCs w:val="22"/>
          <w:lang w:val="en-GB"/>
        </w:rPr>
        <w:t xml:space="preserve"> members</w:t>
      </w:r>
    </w:p>
    <w:p w14:paraId="6F101AF9" w14:textId="07DE4400" w:rsidR="004D3FEE" w:rsidRPr="004D3FEE" w:rsidRDefault="004D3FEE" w:rsidP="00F35B12">
      <w:pPr>
        <w:suppressAutoHyphens/>
        <w:autoSpaceDE w:val="0"/>
        <w:autoSpaceDN w:val="0"/>
        <w:adjustRightInd w:val="0"/>
        <w:spacing w:after="0" w:line="240" w:lineRule="auto"/>
        <w:jc w:val="both"/>
        <w:rPr>
          <w:rFonts w:ascii="Arial" w:hAnsi="Arial" w:cs="Arial"/>
          <w:sz w:val="22"/>
          <w:szCs w:val="22"/>
          <w:lang w:val="en-GB"/>
        </w:rPr>
      </w:pPr>
      <w:r w:rsidRPr="004D3FEE">
        <w:rPr>
          <w:rFonts w:ascii="Arial" w:hAnsi="Arial" w:cs="Arial"/>
          <w:sz w:val="22"/>
          <w:szCs w:val="22"/>
          <w:lang w:val="en-GB"/>
        </w:rPr>
        <w:t xml:space="preserve">Requirements: The selected </w:t>
      </w:r>
      <w:r w:rsidRPr="00F35B12">
        <w:rPr>
          <w:rFonts w:ascii="Arial" w:hAnsi="Arial" w:cs="Arial"/>
          <w:sz w:val="22"/>
          <w:szCs w:val="22"/>
          <w:lang w:val="en-GB"/>
        </w:rPr>
        <w:t>LCF</w:t>
      </w:r>
      <w:r w:rsidRPr="004D3FEE">
        <w:rPr>
          <w:rFonts w:ascii="Arial" w:hAnsi="Arial" w:cs="Arial"/>
          <w:sz w:val="22"/>
          <w:szCs w:val="22"/>
          <w:lang w:val="en-GB"/>
        </w:rPr>
        <w:t xml:space="preserve"> is expected to have sufficient expertise in the design, and deployment of data-driven web-based platforms, including: </w:t>
      </w:r>
    </w:p>
    <w:p w14:paraId="57E7B073" w14:textId="77777777" w:rsidR="004D3FEE" w:rsidRPr="004D3FEE" w:rsidRDefault="004D3FEE" w:rsidP="00F35B12">
      <w:pPr>
        <w:suppressAutoHyphens/>
        <w:autoSpaceDE w:val="0"/>
        <w:autoSpaceDN w:val="0"/>
        <w:adjustRightInd w:val="0"/>
        <w:spacing w:after="0" w:line="240" w:lineRule="auto"/>
        <w:ind w:left="709"/>
        <w:jc w:val="both"/>
        <w:rPr>
          <w:rFonts w:ascii="Arial" w:hAnsi="Arial" w:cs="Arial"/>
          <w:sz w:val="22"/>
          <w:szCs w:val="22"/>
          <w:lang w:val="en-GB"/>
        </w:rPr>
      </w:pPr>
      <w:r w:rsidRPr="004D3FEE">
        <w:rPr>
          <w:rFonts w:ascii="Arial" w:hAnsi="Arial" w:cs="Arial"/>
          <w:sz w:val="22"/>
          <w:szCs w:val="22"/>
          <w:lang w:val="en-GB"/>
        </w:rPr>
        <w:t>(</w:t>
      </w:r>
      <w:proofErr w:type="spellStart"/>
      <w:r w:rsidRPr="004D3FEE">
        <w:rPr>
          <w:rFonts w:ascii="Arial" w:hAnsi="Arial" w:cs="Arial"/>
          <w:sz w:val="22"/>
          <w:szCs w:val="22"/>
          <w:lang w:val="en-GB"/>
        </w:rPr>
        <w:t>i</w:t>
      </w:r>
      <w:proofErr w:type="spellEnd"/>
      <w:r w:rsidRPr="004D3FEE">
        <w:rPr>
          <w:rFonts w:ascii="Arial" w:hAnsi="Arial" w:cs="Arial"/>
          <w:sz w:val="22"/>
          <w:szCs w:val="22"/>
          <w:lang w:val="en-GB"/>
        </w:rPr>
        <w:t xml:space="preserve">) data standards and data </w:t>
      </w:r>
      <w:proofErr w:type="gramStart"/>
      <w:r w:rsidRPr="004D3FEE">
        <w:rPr>
          <w:rFonts w:ascii="Arial" w:hAnsi="Arial" w:cs="Arial"/>
          <w:sz w:val="22"/>
          <w:szCs w:val="22"/>
          <w:lang w:val="en-GB"/>
        </w:rPr>
        <w:t>schemas;</w:t>
      </w:r>
      <w:proofErr w:type="gramEnd"/>
      <w:r w:rsidRPr="004D3FEE">
        <w:rPr>
          <w:rFonts w:ascii="Arial" w:hAnsi="Arial" w:cs="Arial"/>
          <w:sz w:val="22"/>
          <w:szCs w:val="22"/>
          <w:lang w:val="en-GB"/>
        </w:rPr>
        <w:t xml:space="preserve"> </w:t>
      </w:r>
    </w:p>
    <w:p w14:paraId="6E691E7D" w14:textId="77777777" w:rsidR="004D3FEE" w:rsidRPr="004D3FEE" w:rsidRDefault="004D3FEE" w:rsidP="00F35B12">
      <w:pPr>
        <w:suppressAutoHyphens/>
        <w:autoSpaceDE w:val="0"/>
        <w:autoSpaceDN w:val="0"/>
        <w:adjustRightInd w:val="0"/>
        <w:spacing w:after="0" w:line="240" w:lineRule="auto"/>
        <w:ind w:left="709"/>
        <w:jc w:val="both"/>
        <w:rPr>
          <w:rFonts w:ascii="Arial" w:hAnsi="Arial" w:cs="Arial"/>
          <w:sz w:val="22"/>
          <w:szCs w:val="22"/>
          <w:lang w:val="en-GB"/>
        </w:rPr>
      </w:pPr>
      <w:r w:rsidRPr="004D3FEE">
        <w:rPr>
          <w:rFonts w:ascii="Arial" w:hAnsi="Arial" w:cs="Arial"/>
          <w:sz w:val="22"/>
          <w:szCs w:val="22"/>
          <w:lang w:val="en-GB"/>
        </w:rPr>
        <w:t xml:space="preserve">(ii) online survey and data-entry </w:t>
      </w:r>
      <w:proofErr w:type="gramStart"/>
      <w:r w:rsidRPr="004D3FEE">
        <w:rPr>
          <w:rFonts w:ascii="Arial" w:hAnsi="Arial" w:cs="Arial"/>
          <w:sz w:val="22"/>
          <w:szCs w:val="22"/>
          <w:lang w:val="en-GB"/>
        </w:rPr>
        <w:t>tools;</w:t>
      </w:r>
      <w:proofErr w:type="gramEnd"/>
      <w:r w:rsidRPr="004D3FEE">
        <w:rPr>
          <w:rFonts w:ascii="Arial" w:hAnsi="Arial" w:cs="Arial"/>
          <w:sz w:val="22"/>
          <w:szCs w:val="22"/>
          <w:lang w:val="en-GB"/>
        </w:rPr>
        <w:t xml:space="preserve"> </w:t>
      </w:r>
    </w:p>
    <w:p w14:paraId="51C3A522" w14:textId="77777777" w:rsidR="004D3FEE" w:rsidRPr="004D3FEE" w:rsidRDefault="004D3FEE" w:rsidP="00F35B12">
      <w:pPr>
        <w:suppressAutoHyphens/>
        <w:autoSpaceDE w:val="0"/>
        <w:autoSpaceDN w:val="0"/>
        <w:adjustRightInd w:val="0"/>
        <w:spacing w:after="0" w:line="240" w:lineRule="auto"/>
        <w:ind w:left="709"/>
        <w:jc w:val="both"/>
        <w:rPr>
          <w:rFonts w:ascii="Arial" w:hAnsi="Arial" w:cs="Arial"/>
          <w:sz w:val="22"/>
          <w:szCs w:val="22"/>
          <w:lang w:val="en-GB"/>
        </w:rPr>
      </w:pPr>
      <w:r w:rsidRPr="004D3FEE">
        <w:rPr>
          <w:rFonts w:ascii="Arial" w:hAnsi="Arial" w:cs="Arial"/>
          <w:sz w:val="22"/>
          <w:szCs w:val="22"/>
          <w:lang w:val="en-GB"/>
        </w:rPr>
        <w:t xml:space="preserve">(iii)Developing data architecture framework; and </w:t>
      </w:r>
    </w:p>
    <w:p w14:paraId="59A2EFC7" w14:textId="77777777" w:rsidR="004D3FEE" w:rsidRPr="004D3FEE" w:rsidRDefault="004D3FEE" w:rsidP="00F35B12">
      <w:pPr>
        <w:suppressAutoHyphens/>
        <w:autoSpaceDE w:val="0"/>
        <w:autoSpaceDN w:val="0"/>
        <w:adjustRightInd w:val="0"/>
        <w:spacing w:after="0" w:line="240" w:lineRule="auto"/>
        <w:ind w:left="709"/>
        <w:jc w:val="both"/>
        <w:rPr>
          <w:rFonts w:ascii="Arial" w:hAnsi="Arial" w:cs="Arial"/>
          <w:sz w:val="22"/>
          <w:szCs w:val="22"/>
          <w:lang w:val="en-GB"/>
        </w:rPr>
      </w:pPr>
      <w:r w:rsidRPr="004D3FEE">
        <w:rPr>
          <w:rFonts w:ascii="Arial" w:hAnsi="Arial" w:cs="Arial"/>
          <w:sz w:val="22"/>
          <w:szCs w:val="22"/>
          <w:lang w:val="en-GB"/>
        </w:rPr>
        <w:t>(iv) data integration, verification, visualization, and reporting systems.</w:t>
      </w:r>
    </w:p>
    <w:p w14:paraId="3809664C" w14:textId="77777777" w:rsidR="004D3FEE" w:rsidRPr="00F35B12" w:rsidRDefault="004D3FEE" w:rsidP="00F35B12">
      <w:pPr>
        <w:suppressAutoHyphens/>
        <w:autoSpaceDE w:val="0"/>
        <w:autoSpaceDN w:val="0"/>
        <w:adjustRightInd w:val="0"/>
        <w:spacing w:after="0" w:line="240" w:lineRule="auto"/>
        <w:jc w:val="both"/>
        <w:rPr>
          <w:rFonts w:ascii="Arial" w:hAnsi="Arial" w:cs="Arial"/>
          <w:sz w:val="22"/>
          <w:szCs w:val="22"/>
          <w:lang w:val="en-GB"/>
        </w:rPr>
      </w:pPr>
    </w:p>
    <w:p w14:paraId="1EE06A87" w14:textId="1A56420F" w:rsidR="0004629E" w:rsidRPr="00F35B12" w:rsidRDefault="00520F3F" w:rsidP="00C811FB">
      <w:pPr>
        <w:pStyle w:val="ListParagraph"/>
        <w:numPr>
          <w:ilvl w:val="0"/>
          <w:numId w:val="8"/>
        </w:numPr>
        <w:suppressAutoHyphens/>
        <w:spacing w:before="0" w:after="0" w:line="240" w:lineRule="auto"/>
        <w:contextualSpacing w:val="0"/>
        <w:jc w:val="both"/>
        <w:rPr>
          <w:rFonts w:ascii="Arial" w:hAnsi="Arial" w:cs="Arial"/>
          <w:b/>
          <w:bCs/>
          <w:sz w:val="22"/>
          <w:szCs w:val="22"/>
        </w:rPr>
      </w:pPr>
      <w:proofErr w:type="spellStart"/>
      <w:r w:rsidRPr="00F35B12">
        <w:rPr>
          <w:rFonts w:ascii="Arial" w:hAnsi="Arial" w:cs="Arial"/>
          <w:b/>
          <w:bCs/>
          <w:sz w:val="22"/>
          <w:szCs w:val="22"/>
        </w:rPr>
        <w:t>Eligibility</w:t>
      </w:r>
      <w:proofErr w:type="spellEnd"/>
      <w:r w:rsidRPr="00F35B12">
        <w:rPr>
          <w:rFonts w:ascii="Arial" w:hAnsi="Arial" w:cs="Arial"/>
          <w:b/>
          <w:bCs/>
          <w:sz w:val="22"/>
          <w:szCs w:val="22"/>
        </w:rPr>
        <w:t xml:space="preserve"> </w:t>
      </w:r>
      <w:proofErr w:type="spellStart"/>
      <w:r w:rsidR="004D3FEE" w:rsidRPr="00F35B12">
        <w:rPr>
          <w:rFonts w:ascii="Arial" w:hAnsi="Arial" w:cs="Arial"/>
          <w:b/>
          <w:bCs/>
          <w:sz w:val="22"/>
          <w:szCs w:val="22"/>
        </w:rPr>
        <w:t>requirements</w:t>
      </w:r>
      <w:proofErr w:type="spellEnd"/>
    </w:p>
    <w:p w14:paraId="2D6C7790" w14:textId="13BC40E6" w:rsidR="00C03E65" w:rsidRPr="00F35B12" w:rsidRDefault="00C03E65" w:rsidP="00C811FB">
      <w:pPr>
        <w:pStyle w:val="ListParagraph"/>
        <w:numPr>
          <w:ilvl w:val="0"/>
          <w:numId w:val="9"/>
        </w:numPr>
        <w:suppressAutoHyphens/>
        <w:autoSpaceDE w:val="0"/>
        <w:autoSpaceDN w:val="0"/>
        <w:adjustRightInd w:val="0"/>
        <w:spacing w:before="0" w:after="0" w:line="240" w:lineRule="auto"/>
        <w:ind w:left="270" w:hanging="270"/>
        <w:jc w:val="both"/>
        <w:rPr>
          <w:rFonts w:ascii="Arial" w:hAnsi="Arial" w:cs="Arial"/>
          <w:b/>
          <w:bCs/>
          <w:sz w:val="22"/>
          <w:szCs w:val="22"/>
          <w:lang w:val="en-GB"/>
        </w:rPr>
      </w:pPr>
      <w:r w:rsidRPr="00F35B12">
        <w:rPr>
          <w:rFonts w:ascii="Arial" w:hAnsi="Arial" w:cs="Arial"/>
          <w:b/>
          <w:bCs/>
          <w:sz w:val="22"/>
          <w:szCs w:val="22"/>
          <w:lang w:val="en-GB"/>
        </w:rPr>
        <w:t>Commercial eligibility assessment:</w:t>
      </w:r>
    </w:p>
    <w:p w14:paraId="3F27E334" w14:textId="5FC89797" w:rsidR="00432D77" w:rsidRPr="00F35B12" w:rsidRDefault="00432D77" w:rsidP="00C811FB">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F35B12">
        <w:rPr>
          <w:rFonts w:ascii="Arial" w:hAnsi="Arial" w:cs="Arial"/>
          <w:sz w:val="22"/>
          <w:szCs w:val="22"/>
          <w:lang w:val="en-GB"/>
        </w:rPr>
        <w:t>Commercial register entry</w:t>
      </w:r>
    </w:p>
    <w:p w14:paraId="1002EB07" w14:textId="77777777" w:rsidR="004D3FEE" w:rsidRPr="00F35B12" w:rsidRDefault="00432D77" w:rsidP="00C811FB">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F35B12">
        <w:rPr>
          <w:rFonts w:ascii="Arial" w:hAnsi="Arial" w:cs="Arial"/>
          <w:sz w:val="22"/>
          <w:szCs w:val="22"/>
          <w:lang w:val="en-GB"/>
        </w:rPr>
        <w:t>Average annual turnover for the last three financial years</w:t>
      </w:r>
      <w:r w:rsidR="00C03E65" w:rsidRPr="00F35B12">
        <w:rPr>
          <w:rFonts w:ascii="Arial" w:hAnsi="Arial" w:cs="Arial"/>
          <w:sz w:val="22"/>
          <w:szCs w:val="22"/>
          <w:lang w:val="en-GB"/>
        </w:rPr>
        <w:t xml:space="preserve"> of a</w:t>
      </w:r>
      <w:r w:rsidRPr="00F35B12">
        <w:rPr>
          <w:rFonts w:ascii="Arial" w:hAnsi="Arial" w:cs="Arial"/>
          <w:sz w:val="22"/>
          <w:szCs w:val="22"/>
          <w:lang w:val="en-GB"/>
        </w:rPr>
        <w:t>t least:</w:t>
      </w:r>
    </w:p>
    <w:p w14:paraId="3E308BC8" w14:textId="7E1F40B9" w:rsidR="00432D77" w:rsidRPr="00F35B12" w:rsidRDefault="004D3FEE" w:rsidP="00F35B12">
      <w:pPr>
        <w:pStyle w:val="ListParagraph"/>
        <w:suppressAutoHyphens/>
        <w:autoSpaceDE w:val="0"/>
        <w:autoSpaceDN w:val="0"/>
        <w:adjustRightInd w:val="0"/>
        <w:spacing w:before="0" w:after="0" w:line="240" w:lineRule="auto"/>
        <w:ind w:left="360"/>
        <w:jc w:val="both"/>
        <w:rPr>
          <w:rFonts w:ascii="Arial" w:hAnsi="Arial" w:cs="Arial"/>
          <w:sz w:val="22"/>
          <w:szCs w:val="22"/>
          <w:lang w:val="en-GB"/>
        </w:rPr>
      </w:pPr>
      <w:r w:rsidRPr="00F35B12">
        <w:rPr>
          <w:rFonts w:ascii="Arial" w:eastAsia="Calibri" w:hAnsi="Arial" w:cs="Arial"/>
          <w:i/>
          <w:iCs/>
          <w:sz w:val="22"/>
          <w:szCs w:val="22"/>
          <w:lang w:val="en-US"/>
        </w:rPr>
        <w:t>2,000,000,000</w:t>
      </w:r>
      <w:r w:rsidRPr="00F35B12">
        <w:rPr>
          <w:rFonts w:ascii="Arial" w:hAnsi="Arial" w:cs="Arial"/>
          <w:i/>
          <w:iCs/>
          <w:sz w:val="22"/>
          <w:szCs w:val="22"/>
          <w:lang w:val="en-US"/>
        </w:rPr>
        <w:t xml:space="preserve"> VND (~66,000 EUR provisional exchange rate of April 2026)</w:t>
      </w:r>
    </w:p>
    <w:p w14:paraId="603CEB6F" w14:textId="77777777" w:rsidR="004D3FEE" w:rsidRPr="00F35B12" w:rsidRDefault="00432D77" w:rsidP="00C811FB">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F35B12">
        <w:rPr>
          <w:rFonts w:ascii="Arial" w:hAnsi="Arial" w:cs="Arial"/>
          <w:sz w:val="22"/>
          <w:szCs w:val="22"/>
          <w:lang w:val="en-GB"/>
        </w:rPr>
        <w:t>Average number of employees and managers for the past three calendar years</w:t>
      </w:r>
      <w:r w:rsidR="00C03E65" w:rsidRPr="00F35B12">
        <w:rPr>
          <w:rFonts w:ascii="Arial" w:hAnsi="Arial" w:cs="Arial"/>
          <w:sz w:val="22"/>
          <w:szCs w:val="22"/>
          <w:lang w:val="en-GB"/>
        </w:rPr>
        <w:t xml:space="preserve"> of a</w:t>
      </w:r>
      <w:r w:rsidRPr="00F35B12">
        <w:rPr>
          <w:rFonts w:ascii="Arial" w:hAnsi="Arial" w:cs="Arial"/>
          <w:sz w:val="22"/>
          <w:szCs w:val="22"/>
          <w:lang w:val="en-GB"/>
        </w:rPr>
        <w:t>t least:</w:t>
      </w:r>
    </w:p>
    <w:p w14:paraId="5045AB04" w14:textId="757B7D8C" w:rsidR="00C03E65" w:rsidRPr="00F35B12" w:rsidRDefault="004D3FEE" w:rsidP="00F35B12">
      <w:pPr>
        <w:pStyle w:val="ListParagraph"/>
        <w:suppressAutoHyphens/>
        <w:autoSpaceDE w:val="0"/>
        <w:autoSpaceDN w:val="0"/>
        <w:adjustRightInd w:val="0"/>
        <w:spacing w:before="0" w:after="0" w:line="240" w:lineRule="auto"/>
        <w:ind w:left="360"/>
        <w:jc w:val="both"/>
        <w:rPr>
          <w:rFonts w:ascii="Arial" w:hAnsi="Arial" w:cs="Arial"/>
          <w:i/>
          <w:iCs/>
          <w:sz w:val="22"/>
          <w:szCs w:val="22"/>
          <w:lang w:val="en-US"/>
        </w:rPr>
      </w:pPr>
      <w:r w:rsidRPr="00F35B12">
        <w:rPr>
          <w:rFonts w:ascii="Arial" w:eastAsia="Calibri" w:hAnsi="Arial" w:cs="Arial"/>
          <w:i/>
          <w:iCs/>
          <w:sz w:val="22"/>
          <w:szCs w:val="22"/>
          <w:lang w:val="en-US"/>
        </w:rPr>
        <w:t>07 full-time</w:t>
      </w:r>
      <w:r w:rsidRPr="00F35B12">
        <w:rPr>
          <w:rFonts w:ascii="Arial" w:hAnsi="Arial" w:cs="Arial"/>
          <w:i/>
          <w:iCs/>
          <w:sz w:val="22"/>
          <w:szCs w:val="22"/>
          <w:lang w:val="en-US"/>
        </w:rPr>
        <w:t xml:space="preserve"> person </w:t>
      </w:r>
    </w:p>
    <w:p w14:paraId="3059D17E" w14:textId="77777777" w:rsidR="004D3FEE" w:rsidRPr="00F35B12" w:rsidRDefault="004D3FEE" w:rsidP="00F35B12">
      <w:pPr>
        <w:pStyle w:val="ListParagraph"/>
        <w:suppressAutoHyphens/>
        <w:autoSpaceDE w:val="0"/>
        <w:autoSpaceDN w:val="0"/>
        <w:adjustRightInd w:val="0"/>
        <w:spacing w:before="0" w:after="0" w:line="240" w:lineRule="auto"/>
        <w:ind w:left="360"/>
        <w:jc w:val="both"/>
        <w:rPr>
          <w:rFonts w:ascii="Arial" w:hAnsi="Arial" w:cs="Arial"/>
          <w:i/>
          <w:iCs/>
          <w:sz w:val="22"/>
          <w:szCs w:val="22"/>
          <w:lang w:val="en-GB"/>
        </w:rPr>
      </w:pPr>
    </w:p>
    <w:p w14:paraId="611F42EA" w14:textId="47804CFE" w:rsidR="00432D77" w:rsidRPr="00F35B12" w:rsidRDefault="00432D77" w:rsidP="00C811FB">
      <w:pPr>
        <w:pStyle w:val="ListParagraph"/>
        <w:numPr>
          <w:ilvl w:val="0"/>
          <w:numId w:val="9"/>
        </w:numPr>
        <w:suppressAutoHyphens/>
        <w:autoSpaceDE w:val="0"/>
        <w:autoSpaceDN w:val="0"/>
        <w:adjustRightInd w:val="0"/>
        <w:spacing w:before="0" w:after="0" w:line="240" w:lineRule="auto"/>
        <w:ind w:left="270" w:hanging="270"/>
        <w:jc w:val="both"/>
        <w:rPr>
          <w:rFonts w:ascii="Arial" w:hAnsi="Arial" w:cs="Arial"/>
          <w:b/>
          <w:bCs/>
          <w:sz w:val="22"/>
          <w:szCs w:val="22"/>
          <w:lang w:val="en-GB"/>
        </w:rPr>
      </w:pPr>
      <w:r w:rsidRPr="00F35B12">
        <w:rPr>
          <w:rFonts w:ascii="Arial" w:hAnsi="Arial" w:cs="Arial"/>
          <w:b/>
          <w:bCs/>
          <w:sz w:val="22"/>
          <w:szCs w:val="22"/>
          <w:lang w:val="en-GB"/>
        </w:rPr>
        <w:t xml:space="preserve">Technical </w:t>
      </w:r>
      <w:r w:rsidR="00C03E65" w:rsidRPr="00F35B12">
        <w:rPr>
          <w:rFonts w:ascii="Arial" w:hAnsi="Arial" w:cs="Arial"/>
          <w:b/>
          <w:bCs/>
          <w:sz w:val="22"/>
          <w:szCs w:val="22"/>
          <w:lang w:val="en-GB"/>
        </w:rPr>
        <w:t xml:space="preserve">eligibility assessment </w:t>
      </w:r>
      <w:r w:rsidRPr="00F35B12">
        <w:rPr>
          <w:rFonts w:ascii="Arial" w:hAnsi="Arial" w:cs="Arial"/>
          <w:sz w:val="22"/>
          <w:szCs w:val="22"/>
          <w:lang w:val="en-GB"/>
        </w:rPr>
        <w:t>is</w:t>
      </w:r>
      <w:r w:rsidRPr="00F35B12">
        <w:rPr>
          <w:rFonts w:ascii="Arial" w:hAnsi="Arial" w:cs="Arial"/>
          <w:b/>
          <w:bCs/>
          <w:sz w:val="22"/>
          <w:szCs w:val="22"/>
          <w:lang w:val="en-GB"/>
        </w:rPr>
        <w:t xml:space="preserve"> </w:t>
      </w:r>
      <w:r w:rsidRPr="00F35B12">
        <w:rPr>
          <w:rFonts w:ascii="Arial" w:hAnsi="Arial" w:cs="Arial"/>
          <w:sz w:val="22"/>
          <w:szCs w:val="22"/>
          <w:lang w:val="en-GB"/>
        </w:rPr>
        <w:t>based on reference projects</w:t>
      </w:r>
      <w:r w:rsidR="0012112F" w:rsidRPr="00F35B12">
        <w:rPr>
          <w:rFonts w:ascii="Arial" w:hAnsi="Arial" w:cs="Arial"/>
          <w:sz w:val="22"/>
          <w:szCs w:val="22"/>
          <w:lang w:val="en-GB"/>
        </w:rPr>
        <w:t xml:space="preserve"> or contract</w:t>
      </w:r>
      <w:r w:rsidR="00C41F3C" w:rsidRPr="00F35B12">
        <w:rPr>
          <w:rFonts w:ascii="Arial" w:hAnsi="Arial" w:cs="Arial"/>
          <w:sz w:val="22"/>
          <w:szCs w:val="22"/>
          <w:lang w:val="en-GB"/>
        </w:rPr>
        <w:t>s</w:t>
      </w:r>
      <w:r w:rsidR="00CB35DB" w:rsidRPr="00F35B12">
        <w:rPr>
          <w:rFonts w:ascii="Arial" w:hAnsi="Arial" w:cs="Arial"/>
          <w:sz w:val="22"/>
          <w:szCs w:val="22"/>
          <w:lang w:val="en-GB"/>
        </w:rPr>
        <w:t xml:space="preserve"> that were conducted by LCF</w:t>
      </w:r>
      <w:r w:rsidRPr="00F35B12">
        <w:rPr>
          <w:rFonts w:ascii="Arial" w:hAnsi="Arial" w:cs="Arial"/>
          <w:sz w:val="22"/>
          <w:szCs w:val="22"/>
          <w:lang w:val="en-GB"/>
        </w:rPr>
        <w:t xml:space="preserve"> with a minimum value of </w:t>
      </w:r>
      <w:r w:rsidR="004D3FEE" w:rsidRPr="00F35B12">
        <w:rPr>
          <w:rFonts w:ascii="Arial" w:eastAsia="Calibri" w:hAnsi="Arial" w:cs="Arial"/>
          <w:i/>
          <w:iCs/>
          <w:sz w:val="22"/>
          <w:szCs w:val="22"/>
          <w:lang w:val="en-US"/>
        </w:rPr>
        <w:t>1,500,000,000</w:t>
      </w:r>
      <w:r w:rsidR="004D3FEE" w:rsidRPr="00F35B12">
        <w:rPr>
          <w:rFonts w:ascii="Arial" w:hAnsi="Arial" w:cs="Arial"/>
          <w:i/>
          <w:iCs/>
          <w:sz w:val="22"/>
          <w:szCs w:val="22"/>
          <w:lang w:val="en-US"/>
        </w:rPr>
        <w:t xml:space="preserve"> VND </w:t>
      </w:r>
      <w:r w:rsidR="004D3FEE" w:rsidRPr="00F35B12">
        <w:rPr>
          <w:rFonts w:ascii="Arial" w:eastAsia="Calibri" w:hAnsi="Arial" w:cs="Arial"/>
          <w:sz w:val="22"/>
          <w:szCs w:val="22"/>
          <w:lang w:val="en-US"/>
        </w:rPr>
        <w:t>(~</w:t>
      </w:r>
      <w:r w:rsidR="004D3FEE" w:rsidRPr="00F35B12">
        <w:rPr>
          <w:rFonts w:ascii="Arial" w:hAnsi="Arial" w:cs="Arial"/>
          <w:i/>
          <w:iCs/>
          <w:sz w:val="22"/>
          <w:szCs w:val="22"/>
          <w:lang w:val="en-US"/>
        </w:rPr>
        <w:t>49,000 EUR provisional exchange rate of April 2026</w:t>
      </w:r>
      <w:r w:rsidR="004D3FEE" w:rsidRPr="00F35B12">
        <w:rPr>
          <w:rFonts w:ascii="Arial" w:eastAsia="Calibri" w:hAnsi="Arial" w:cs="Arial"/>
          <w:sz w:val="22"/>
          <w:szCs w:val="22"/>
          <w:lang w:val="en-US"/>
        </w:rPr>
        <w:t xml:space="preserve">) </w:t>
      </w:r>
      <w:r w:rsidR="00272A8D" w:rsidRPr="00F35B12">
        <w:rPr>
          <w:rFonts w:ascii="Arial" w:hAnsi="Arial" w:cs="Arial"/>
          <w:sz w:val="22"/>
          <w:szCs w:val="22"/>
          <w:lang w:val="en-GB"/>
        </w:rPr>
        <w:t xml:space="preserve">to satisfy the </w:t>
      </w:r>
      <w:proofErr w:type="spellStart"/>
      <w:r w:rsidR="00272A8D" w:rsidRPr="00F35B12">
        <w:rPr>
          <w:rFonts w:ascii="Arial" w:hAnsi="Arial" w:cs="Arial"/>
          <w:sz w:val="22"/>
          <w:szCs w:val="22"/>
          <w:lang w:val="en-GB"/>
        </w:rPr>
        <w:t>folowing</w:t>
      </w:r>
      <w:proofErr w:type="spellEnd"/>
      <w:r w:rsidR="00272A8D" w:rsidRPr="00F35B12">
        <w:rPr>
          <w:rFonts w:ascii="Arial" w:hAnsi="Arial" w:cs="Arial"/>
          <w:sz w:val="22"/>
          <w:szCs w:val="22"/>
          <w:lang w:val="en-GB"/>
        </w:rPr>
        <w:t>:</w:t>
      </w:r>
    </w:p>
    <w:p w14:paraId="21516A2D" w14:textId="02782640" w:rsidR="00847620" w:rsidRPr="00F35B12" w:rsidRDefault="00C5397B" w:rsidP="00C811FB">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GB"/>
        </w:rPr>
      </w:pPr>
      <w:r w:rsidRPr="00F35B12">
        <w:rPr>
          <w:rFonts w:ascii="Arial" w:hAnsi="Arial" w:cs="Arial"/>
          <w:sz w:val="22"/>
          <w:szCs w:val="22"/>
          <w:lang w:val="en-GB"/>
        </w:rPr>
        <w:t>Hav</w:t>
      </w:r>
      <w:r w:rsidR="00187179" w:rsidRPr="00F35B12">
        <w:rPr>
          <w:rFonts w:ascii="Arial" w:hAnsi="Arial" w:cs="Arial"/>
          <w:sz w:val="22"/>
          <w:szCs w:val="22"/>
          <w:lang w:val="en-GB"/>
        </w:rPr>
        <w:t xml:space="preserve">ing </w:t>
      </w:r>
      <w:r w:rsidR="004D3FEE" w:rsidRPr="00F35B12">
        <w:rPr>
          <w:rFonts w:ascii="Arial" w:hAnsi="Arial" w:cs="Arial"/>
          <w:sz w:val="22"/>
          <w:szCs w:val="22"/>
          <w:lang w:val="en-US"/>
        </w:rPr>
        <w:t>5 years of professional experience in the design, development, and deployment of data-driven web-based platforms</w:t>
      </w:r>
    </w:p>
    <w:p w14:paraId="210FCBE3" w14:textId="77777777" w:rsidR="004D3FEE" w:rsidRPr="00F35B12" w:rsidRDefault="004D3FEE" w:rsidP="00C811FB">
      <w:pPr>
        <w:pStyle w:val="ListParagraph"/>
        <w:numPr>
          <w:ilvl w:val="0"/>
          <w:numId w:val="10"/>
        </w:numPr>
        <w:suppressAutoHyphens/>
        <w:autoSpaceDE w:val="0"/>
        <w:autoSpaceDN w:val="0"/>
        <w:adjustRightInd w:val="0"/>
        <w:spacing w:before="0" w:after="0" w:line="240" w:lineRule="auto"/>
        <w:jc w:val="both"/>
        <w:rPr>
          <w:rFonts w:ascii="Arial" w:hAnsi="Arial" w:cs="Arial"/>
          <w:sz w:val="22"/>
          <w:szCs w:val="22"/>
          <w:lang w:val="en-US"/>
        </w:rPr>
      </w:pPr>
      <w:r w:rsidRPr="00F35B12">
        <w:rPr>
          <w:rFonts w:ascii="Arial" w:hAnsi="Arial" w:cs="Arial"/>
          <w:sz w:val="22"/>
          <w:szCs w:val="22"/>
          <w:lang w:val="en-GB"/>
        </w:rPr>
        <w:lastRenderedPageBreak/>
        <w:t xml:space="preserve">Having at least </w:t>
      </w:r>
      <w:r w:rsidRPr="00F35B12">
        <w:rPr>
          <w:rFonts w:ascii="Arial" w:hAnsi="Arial" w:cs="Arial"/>
          <w:sz w:val="22"/>
          <w:szCs w:val="22"/>
          <w:lang w:val="en-US"/>
        </w:rPr>
        <w:t>01</w:t>
      </w:r>
      <w:r w:rsidRPr="00F35B12">
        <w:rPr>
          <w:rFonts w:ascii="Arial" w:hAnsi="Arial" w:cs="Arial"/>
          <w:sz w:val="22"/>
          <w:szCs w:val="22"/>
          <w:lang w:val="en-GB"/>
        </w:rPr>
        <w:t xml:space="preserve"> reference project in the providing consultancy services in the design, deployment of data-driven web-based platforms.</w:t>
      </w:r>
    </w:p>
    <w:p w14:paraId="5A698883" w14:textId="0DF7849F" w:rsidR="0038624E" w:rsidRPr="00F35B12" w:rsidRDefault="004D3FEE" w:rsidP="00C811FB">
      <w:pPr>
        <w:pStyle w:val="ListParagraph"/>
        <w:numPr>
          <w:ilvl w:val="0"/>
          <w:numId w:val="10"/>
        </w:numPr>
        <w:suppressAutoHyphens/>
        <w:snapToGrid w:val="0"/>
        <w:spacing w:before="0" w:after="0" w:line="240" w:lineRule="auto"/>
        <w:contextualSpacing w:val="0"/>
        <w:jc w:val="both"/>
        <w:rPr>
          <w:rFonts w:ascii="Arial" w:hAnsi="Arial" w:cs="Arial"/>
          <w:sz w:val="22"/>
          <w:szCs w:val="22"/>
          <w:lang w:val="en-US"/>
        </w:rPr>
      </w:pPr>
      <w:r w:rsidRPr="00F35B12">
        <w:rPr>
          <w:rFonts w:ascii="Arial" w:hAnsi="Arial" w:cs="Arial"/>
          <w:sz w:val="22"/>
          <w:szCs w:val="22"/>
          <w:lang w:val="en-US"/>
        </w:rPr>
        <w:t>Proven experience through similar contracts in working with government entities or relevant authorities in related fields</w:t>
      </w:r>
    </w:p>
    <w:p w14:paraId="4FFA85BF" w14:textId="77777777" w:rsidR="000B3F20" w:rsidRDefault="000B3F20" w:rsidP="000B3F20">
      <w:pPr>
        <w:suppressAutoHyphens/>
        <w:snapToGrid w:val="0"/>
        <w:spacing w:after="0" w:line="240" w:lineRule="auto"/>
        <w:jc w:val="both"/>
        <w:rPr>
          <w:rFonts w:ascii="Arial" w:hAnsi="Arial" w:cs="Arial"/>
          <w:b/>
          <w:sz w:val="22"/>
          <w:szCs w:val="22"/>
          <w:u w:val="single"/>
          <w:lang w:val="en-US"/>
        </w:rPr>
      </w:pPr>
    </w:p>
    <w:p w14:paraId="3EAC4737" w14:textId="1B16AD14" w:rsidR="004D3FEE" w:rsidRPr="00F35B12" w:rsidRDefault="004D3FEE" w:rsidP="000B3F20">
      <w:pPr>
        <w:suppressAutoHyphens/>
        <w:snapToGrid w:val="0"/>
        <w:spacing w:after="0" w:line="240" w:lineRule="auto"/>
        <w:jc w:val="both"/>
        <w:rPr>
          <w:rFonts w:ascii="Arial" w:hAnsi="Arial" w:cs="Arial"/>
          <w:b/>
          <w:sz w:val="22"/>
          <w:szCs w:val="22"/>
          <w:u w:val="single"/>
          <w:lang w:val="en-US"/>
        </w:rPr>
      </w:pPr>
      <w:r w:rsidRPr="00F35B12">
        <w:rPr>
          <w:rFonts w:ascii="Arial" w:hAnsi="Arial" w:cs="Arial"/>
          <w:b/>
          <w:sz w:val="22"/>
          <w:szCs w:val="22"/>
          <w:u w:val="single"/>
          <w:lang w:val="en-US"/>
        </w:rPr>
        <w:t>Remark:</w:t>
      </w:r>
    </w:p>
    <w:p w14:paraId="5ED7CB1F" w14:textId="67617F0F" w:rsidR="004D3FEE" w:rsidRPr="000B3F20" w:rsidRDefault="004D3FEE" w:rsidP="00C811FB">
      <w:pPr>
        <w:pStyle w:val="ListParagraph"/>
        <w:numPr>
          <w:ilvl w:val="0"/>
          <w:numId w:val="15"/>
        </w:numPr>
        <w:suppressAutoHyphens/>
        <w:snapToGrid w:val="0"/>
        <w:spacing w:after="0" w:line="240" w:lineRule="auto"/>
        <w:jc w:val="both"/>
        <w:rPr>
          <w:rFonts w:ascii="Arial" w:hAnsi="Arial" w:cs="Arial"/>
          <w:bCs/>
          <w:sz w:val="22"/>
          <w:szCs w:val="22"/>
          <w:lang w:val="en-US"/>
        </w:rPr>
      </w:pPr>
      <w:r w:rsidRPr="000B3F20">
        <w:rPr>
          <w:rFonts w:ascii="Arial" w:hAnsi="Arial" w:cs="Arial"/>
          <w:bCs/>
          <w:sz w:val="22"/>
          <w:szCs w:val="22"/>
          <w:lang w:val="en-US"/>
        </w:rPr>
        <w:t>LCFs with less than 03 years of experience will be disqualified.</w:t>
      </w:r>
    </w:p>
    <w:p w14:paraId="553D3C7E" w14:textId="4658AD3C" w:rsidR="004D3FEE" w:rsidRPr="000B3F20" w:rsidRDefault="004D3FEE" w:rsidP="00C811FB">
      <w:pPr>
        <w:pStyle w:val="ListParagraph"/>
        <w:numPr>
          <w:ilvl w:val="0"/>
          <w:numId w:val="15"/>
        </w:numPr>
        <w:suppressAutoHyphens/>
        <w:snapToGrid w:val="0"/>
        <w:spacing w:after="0" w:line="240" w:lineRule="auto"/>
        <w:jc w:val="both"/>
        <w:rPr>
          <w:rFonts w:ascii="Arial" w:hAnsi="Arial" w:cs="Arial"/>
          <w:bCs/>
          <w:sz w:val="22"/>
          <w:szCs w:val="22"/>
          <w:lang w:val="en-US"/>
        </w:rPr>
      </w:pPr>
      <w:r w:rsidRPr="000B3F20">
        <w:rPr>
          <w:rFonts w:ascii="Arial" w:hAnsi="Arial" w:cs="Arial"/>
          <w:bCs/>
          <w:sz w:val="22"/>
          <w:szCs w:val="22"/>
          <w:lang w:val="en-US"/>
        </w:rPr>
        <w:t>Consortium: Not applicable for this tender</w:t>
      </w:r>
    </w:p>
    <w:p w14:paraId="1FE02D7C" w14:textId="30741875" w:rsidR="004D3FEE" w:rsidRPr="000B3F20" w:rsidRDefault="004D3FEE" w:rsidP="00C811FB">
      <w:pPr>
        <w:pStyle w:val="ListParagraph"/>
        <w:numPr>
          <w:ilvl w:val="0"/>
          <w:numId w:val="15"/>
        </w:numPr>
        <w:suppressAutoHyphens/>
        <w:snapToGrid w:val="0"/>
        <w:spacing w:after="0" w:line="240" w:lineRule="auto"/>
        <w:jc w:val="both"/>
        <w:rPr>
          <w:rFonts w:ascii="Arial" w:hAnsi="Arial" w:cs="Arial"/>
          <w:bCs/>
          <w:sz w:val="22"/>
          <w:szCs w:val="22"/>
          <w:lang w:val="en-US"/>
        </w:rPr>
      </w:pPr>
      <w:proofErr w:type="gramStart"/>
      <w:r w:rsidRPr="000B3F20">
        <w:rPr>
          <w:rFonts w:ascii="Arial" w:hAnsi="Arial" w:cs="Arial"/>
          <w:bCs/>
          <w:sz w:val="22"/>
          <w:szCs w:val="22"/>
          <w:lang w:val="en-US"/>
        </w:rPr>
        <w:t>Beside</w:t>
      </w:r>
      <w:proofErr w:type="gramEnd"/>
      <w:r w:rsidRPr="000B3F20">
        <w:rPr>
          <w:rFonts w:ascii="Arial" w:hAnsi="Arial" w:cs="Arial"/>
          <w:bCs/>
          <w:sz w:val="22"/>
          <w:szCs w:val="22"/>
          <w:lang w:val="en-US"/>
        </w:rPr>
        <w:t xml:space="preserve"> the minimum requirements mentioned above, the details are specified in the complete Tender Dossier. GIZ will send the complete dossier to the interested bidder as per the deadlines mentioned in Section 4 below.</w:t>
      </w:r>
    </w:p>
    <w:p w14:paraId="1232B037" w14:textId="179856C1" w:rsidR="004D3FEE" w:rsidRPr="00F35B12" w:rsidRDefault="004D3FEE" w:rsidP="00F35B12">
      <w:pPr>
        <w:suppressAutoHyphens/>
        <w:snapToGrid w:val="0"/>
        <w:spacing w:after="0" w:line="240" w:lineRule="auto"/>
        <w:jc w:val="both"/>
        <w:rPr>
          <w:rFonts w:ascii="Arial" w:hAnsi="Arial" w:cs="Arial"/>
          <w:sz w:val="22"/>
          <w:szCs w:val="22"/>
          <w:lang w:val="en-US"/>
        </w:rPr>
      </w:pPr>
    </w:p>
    <w:p w14:paraId="09CBD324" w14:textId="00634C96" w:rsidR="00E1578A" w:rsidRPr="00F35B12" w:rsidRDefault="00E1578A" w:rsidP="00C811FB">
      <w:pPr>
        <w:pStyle w:val="ListParagraph"/>
        <w:numPr>
          <w:ilvl w:val="0"/>
          <w:numId w:val="8"/>
        </w:numPr>
        <w:suppressAutoHyphens/>
        <w:spacing w:before="0" w:after="0" w:line="240" w:lineRule="auto"/>
        <w:contextualSpacing w:val="0"/>
        <w:jc w:val="both"/>
        <w:rPr>
          <w:rFonts w:ascii="Arial" w:hAnsi="Arial" w:cs="Arial"/>
          <w:b/>
          <w:bCs/>
          <w:sz w:val="22"/>
          <w:szCs w:val="22"/>
          <w:lang w:val="en-US"/>
        </w:rPr>
      </w:pPr>
      <w:r w:rsidRPr="00F35B12">
        <w:rPr>
          <w:rFonts w:ascii="Arial" w:hAnsi="Arial" w:cs="Arial"/>
          <w:b/>
          <w:bCs/>
          <w:sz w:val="22"/>
          <w:szCs w:val="22"/>
          <w:lang w:val="en-US"/>
        </w:rPr>
        <w:t xml:space="preserve">Interested LCFs are requested to prepare </w:t>
      </w:r>
      <w:r w:rsidR="004D3FEE" w:rsidRPr="00F35B12">
        <w:rPr>
          <w:rFonts w:ascii="Arial" w:hAnsi="Arial" w:cs="Arial"/>
          <w:b/>
          <w:bCs/>
          <w:sz w:val="22"/>
          <w:szCs w:val="22"/>
          <w:lang w:val="en-US"/>
        </w:rPr>
        <w:t>Letter of interest</w:t>
      </w:r>
      <w:r w:rsidR="004D3FEE" w:rsidRPr="00F35B12">
        <w:rPr>
          <w:rFonts w:ascii="Arial" w:hAnsi="Arial" w:cs="Arial"/>
          <w:sz w:val="22"/>
          <w:szCs w:val="22"/>
          <w:lang w:val="en-US"/>
        </w:rPr>
        <w:t xml:space="preserve"> (with Director’s </w:t>
      </w:r>
      <w:r w:rsidR="004D3FEE" w:rsidRPr="00F35B12">
        <w:rPr>
          <w:rFonts w:ascii="Arial" w:hAnsi="Arial" w:cs="Arial"/>
          <w:sz w:val="22"/>
          <w:szCs w:val="22"/>
          <w:lang w:val="en-US" w:eastAsia="en-US"/>
        </w:rPr>
        <w:t xml:space="preserve">or </w:t>
      </w:r>
      <w:proofErr w:type="spellStart"/>
      <w:r w:rsidR="004D3FEE" w:rsidRPr="00F35B12">
        <w:rPr>
          <w:rFonts w:ascii="Arial" w:hAnsi="Arial" w:cs="Arial"/>
          <w:sz w:val="22"/>
          <w:szCs w:val="22"/>
          <w:lang w:val="en-US" w:eastAsia="en-US"/>
        </w:rPr>
        <w:t>authorised</w:t>
      </w:r>
      <w:proofErr w:type="spellEnd"/>
      <w:r w:rsidR="004D3FEE" w:rsidRPr="00F35B12">
        <w:rPr>
          <w:rFonts w:ascii="Arial" w:hAnsi="Arial" w:cs="Arial"/>
          <w:sz w:val="22"/>
          <w:szCs w:val="22"/>
          <w:lang w:val="en-US" w:eastAsia="en-US"/>
        </w:rPr>
        <w:t xml:space="preserve"> person’s signature</w:t>
      </w:r>
      <w:r w:rsidR="004D3FEE" w:rsidRPr="00F35B12">
        <w:rPr>
          <w:rFonts w:ascii="Arial" w:hAnsi="Arial" w:cs="Arial"/>
          <w:sz w:val="22"/>
          <w:szCs w:val="22"/>
          <w:lang w:val="en-US"/>
        </w:rPr>
        <w:t xml:space="preserve"> and company stamp) with the </w:t>
      </w:r>
      <w:r w:rsidRPr="00F35B12">
        <w:rPr>
          <w:rFonts w:ascii="Arial" w:hAnsi="Arial" w:cs="Arial"/>
          <w:b/>
          <w:bCs/>
          <w:sz w:val="22"/>
          <w:szCs w:val="22"/>
          <w:lang w:val="en-US"/>
        </w:rPr>
        <w:t>following documents in English:</w:t>
      </w:r>
    </w:p>
    <w:p w14:paraId="0DBF49D1" w14:textId="3F0F32B1" w:rsidR="004D3FEE" w:rsidRPr="00F35B12" w:rsidRDefault="004D3FEE" w:rsidP="00C811FB">
      <w:pPr>
        <w:pStyle w:val="ListParagraph"/>
        <w:numPr>
          <w:ilvl w:val="0"/>
          <w:numId w:val="12"/>
        </w:numPr>
        <w:suppressAutoHyphens/>
        <w:spacing w:before="0" w:after="0" w:line="240" w:lineRule="auto"/>
        <w:jc w:val="both"/>
        <w:rPr>
          <w:rFonts w:ascii="Arial" w:hAnsi="Arial" w:cs="Arial"/>
          <w:sz w:val="22"/>
          <w:szCs w:val="22"/>
          <w:lang w:val="en-GB"/>
        </w:rPr>
      </w:pPr>
      <w:r w:rsidRPr="00F35B12">
        <w:rPr>
          <w:rFonts w:ascii="Arial" w:hAnsi="Arial" w:cs="Arial"/>
          <w:b/>
          <w:bCs/>
          <w:sz w:val="22"/>
          <w:szCs w:val="22"/>
          <w:lang w:val="en-US"/>
        </w:rPr>
        <w:t>Eligibility dossier including (</w:t>
      </w:r>
      <w:proofErr w:type="spellStart"/>
      <w:r w:rsidRPr="00F35B12">
        <w:rPr>
          <w:rFonts w:ascii="Arial" w:hAnsi="Arial" w:cs="Arial"/>
          <w:b/>
          <w:bCs/>
          <w:sz w:val="22"/>
          <w:szCs w:val="22"/>
          <w:lang w:val="en-US"/>
        </w:rPr>
        <w:t>i</w:t>
      </w:r>
      <w:proofErr w:type="spellEnd"/>
      <w:r w:rsidRPr="00F35B12">
        <w:rPr>
          <w:rFonts w:ascii="Arial" w:hAnsi="Arial" w:cs="Arial"/>
          <w:b/>
          <w:bCs/>
          <w:sz w:val="22"/>
          <w:szCs w:val="22"/>
          <w:lang w:val="en-US"/>
        </w:rPr>
        <w:t xml:space="preserve">) </w:t>
      </w:r>
      <w:r w:rsidRPr="00F35B12">
        <w:rPr>
          <w:rFonts w:ascii="Arial" w:hAnsi="Arial" w:cs="Arial"/>
          <w:sz w:val="22"/>
          <w:szCs w:val="22"/>
          <w:lang w:val="en-US"/>
        </w:rPr>
        <w:t>LCF</w:t>
      </w:r>
      <w:r w:rsidRPr="00F35B12">
        <w:rPr>
          <w:rFonts w:ascii="Arial" w:hAnsi="Arial" w:cs="Arial"/>
          <w:b/>
          <w:bCs/>
          <w:sz w:val="22"/>
          <w:szCs w:val="22"/>
          <w:lang w:val="en-US"/>
        </w:rPr>
        <w:t xml:space="preserve"> </w:t>
      </w:r>
      <w:r w:rsidRPr="00F35B12">
        <w:rPr>
          <w:rFonts w:ascii="Arial" w:hAnsi="Arial" w:cs="Arial"/>
          <w:sz w:val="22"/>
          <w:szCs w:val="22"/>
          <w:lang w:val="en-US"/>
        </w:rPr>
        <w:t>profile</w:t>
      </w:r>
      <w:r w:rsidRPr="00F35B12">
        <w:rPr>
          <w:rFonts w:ascii="Arial" w:hAnsi="Arial" w:cs="Arial"/>
          <w:b/>
          <w:bCs/>
          <w:sz w:val="22"/>
          <w:szCs w:val="22"/>
          <w:lang w:val="en-US"/>
        </w:rPr>
        <w:t xml:space="preserve"> </w:t>
      </w:r>
      <w:r w:rsidR="00F35B12" w:rsidRPr="00F35B12">
        <w:rPr>
          <w:rFonts w:ascii="Arial" w:hAnsi="Arial" w:cs="Arial"/>
          <w:sz w:val="22"/>
          <w:szCs w:val="22"/>
          <w:lang w:val="en-US"/>
        </w:rPr>
        <w:t xml:space="preserve">with </w:t>
      </w:r>
      <w:r w:rsidRPr="00F35B12">
        <w:rPr>
          <w:rFonts w:ascii="Arial" w:hAnsi="Arial" w:cs="Arial"/>
          <w:sz w:val="22"/>
          <w:szCs w:val="22"/>
          <w:lang w:val="en-US"/>
        </w:rPr>
        <w:t xml:space="preserve">Business license (for firm) or Decision of establishment (for association); Tax code registration; </w:t>
      </w:r>
      <w:proofErr w:type="spellStart"/>
      <w:r w:rsidRPr="00F35B12">
        <w:rPr>
          <w:rFonts w:ascii="Arial" w:hAnsi="Arial" w:cs="Arial"/>
          <w:sz w:val="22"/>
          <w:szCs w:val="22"/>
          <w:lang w:val="en-US"/>
        </w:rPr>
        <w:t>organisational</w:t>
      </w:r>
      <w:proofErr w:type="spellEnd"/>
      <w:r w:rsidRPr="00F35B12">
        <w:rPr>
          <w:rFonts w:ascii="Arial" w:hAnsi="Arial" w:cs="Arial"/>
          <w:sz w:val="22"/>
          <w:szCs w:val="22"/>
          <w:lang w:val="en-US"/>
        </w:rPr>
        <w:t> chart; Audited financial reports of the last 03 years</w:t>
      </w:r>
      <w:r w:rsidR="00F35B12" w:rsidRPr="00F35B12">
        <w:rPr>
          <w:rFonts w:ascii="Arial" w:hAnsi="Arial" w:cs="Arial"/>
          <w:sz w:val="22"/>
          <w:szCs w:val="22"/>
          <w:lang w:val="en-US"/>
        </w:rPr>
        <w:t xml:space="preserve"> with</w:t>
      </w:r>
      <w:r w:rsidRPr="00F35B12">
        <w:rPr>
          <w:rFonts w:ascii="Arial" w:hAnsi="Arial" w:cs="Arial"/>
          <w:sz w:val="22"/>
          <w:szCs w:val="22"/>
          <w:lang w:val="en-US"/>
        </w:rPr>
        <w:t xml:space="preserve"> Important/key information in the audited financial reports or in annual tax reports must be translated into English if documents are in Vietnamese; and </w:t>
      </w:r>
      <w:r w:rsidRPr="00F35B12">
        <w:rPr>
          <w:rFonts w:ascii="Arial" w:hAnsi="Arial" w:cs="Arial"/>
          <w:b/>
          <w:bCs/>
          <w:sz w:val="22"/>
          <w:szCs w:val="22"/>
          <w:lang w:val="en-US"/>
        </w:rPr>
        <w:t>(ii)</w:t>
      </w:r>
      <w:r w:rsidRPr="00F35B12">
        <w:rPr>
          <w:rFonts w:ascii="Arial" w:hAnsi="Arial" w:cs="Arial"/>
          <w:sz w:val="22"/>
          <w:szCs w:val="22"/>
          <w:lang w:val="en-US"/>
        </w:rPr>
        <w:t xml:space="preserve"> </w:t>
      </w:r>
      <w:r w:rsidRPr="00F35B12">
        <w:rPr>
          <w:rFonts w:ascii="Arial" w:hAnsi="Arial" w:cs="Arial"/>
          <w:sz w:val="22"/>
          <w:szCs w:val="22"/>
          <w:lang w:val="en-GB"/>
        </w:rPr>
        <w:t>Copy of reference projects or other documents to prove that LCF can meet all technical eligibility requirements mentioned in Section 2.</w:t>
      </w:r>
    </w:p>
    <w:p w14:paraId="0F62026F" w14:textId="241B8DB9" w:rsidR="00CE45E4" w:rsidRPr="00F35B12" w:rsidRDefault="00CE45E4" w:rsidP="00C811FB">
      <w:pPr>
        <w:pStyle w:val="ListParagraph"/>
        <w:numPr>
          <w:ilvl w:val="0"/>
          <w:numId w:val="12"/>
        </w:numPr>
        <w:suppressAutoHyphens/>
        <w:spacing w:before="0" w:after="0" w:line="240" w:lineRule="auto"/>
        <w:jc w:val="both"/>
        <w:rPr>
          <w:rFonts w:ascii="Arial" w:hAnsi="Arial" w:cs="Arial"/>
          <w:sz w:val="22"/>
          <w:szCs w:val="22"/>
          <w:lang w:val="en-US"/>
        </w:rPr>
      </w:pPr>
      <w:r w:rsidRPr="00F35B12">
        <w:rPr>
          <w:rFonts w:ascii="Arial" w:hAnsi="Arial" w:cs="Arial"/>
          <w:b/>
          <w:bCs/>
          <w:spacing w:val="-2"/>
          <w:sz w:val="22"/>
          <w:szCs w:val="22"/>
          <w:lang w:val="en-US" w:eastAsia="en-US"/>
        </w:rPr>
        <w:t>Technical offer</w:t>
      </w:r>
      <w:r w:rsidRPr="00F35B12">
        <w:rPr>
          <w:rFonts w:ascii="Arial" w:hAnsi="Arial" w:cs="Arial"/>
          <w:spacing w:val="-2"/>
          <w:sz w:val="22"/>
          <w:szCs w:val="22"/>
          <w:lang w:val="en-US" w:eastAsia="en-US"/>
        </w:rPr>
        <w:t>:</w:t>
      </w:r>
      <w:bookmarkStart w:id="3" w:name="_Toc184131280"/>
      <w:r w:rsidR="00F35B12" w:rsidRPr="00F35B12">
        <w:rPr>
          <w:rFonts w:ascii="Arial" w:hAnsi="Arial" w:cs="Arial"/>
          <w:spacing w:val="-2"/>
          <w:sz w:val="22"/>
          <w:szCs w:val="22"/>
          <w:lang w:val="en-US" w:eastAsia="en-US"/>
        </w:rPr>
        <w:t xml:space="preserve"> based on </w:t>
      </w:r>
      <w:r w:rsidRPr="00F35B12">
        <w:rPr>
          <w:rFonts w:ascii="Arial" w:hAnsi="Arial" w:cs="Arial"/>
          <w:sz w:val="22"/>
          <w:szCs w:val="22"/>
          <w:lang w:val="en-US"/>
        </w:rPr>
        <w:t xml:space="preserve">requirements </w:t>
      </w:r>
      <w:r w:rsidR="00F35B12" w:rsidRPr="00F35B12">
        <w:rPr>
          <w:rFonts w:ascii="Arial" w:hAnsi="Arial" w:cs="Arial"/>
          <w:sz w:val="22"/>
          <w:szCs w:val="22"/>
          <w:lang w:val="en-US"/>
        </w:rPr>
        <w:t>in</w:t>
      </w:r>
      <w:r w:rsidRPr="00F35B12">
        <w:rPr>
          <w:rFonts w:ascii="Arial" w:hAnsi="Arial" w:cs="Arial"/>
          <w:sz w:val="22"/>
          <w:szCs w:val="22"/>
          <w:lang w:val="en-US"/>
        </w:rPr>
        <w:t xml:space="preserve"> the TOR and clearly demonstrate how such requirements are fulfilled. </w:t>
      </w:r>
    </w:p>
    <w:bookmarkEnd w:id="3"/>
    <w:p w14:paraId="3E04283A" w14:textId="12369944" w:rsidR="00CE45E4" w:rsidRPr="00F35B12" w:rsidRDefault="00CE45E4" w:rsidP="00C811FB">
      <w:pPr>
        <w:pStyle w:val="ListParagraph"/>
        <w:numPr>
          <w:ilvl w:val="0"/>
          <w:numId w:val="12"/>
        </w:numPr>
        <w:suppressAutoHyphens/>
        <w:spacing w:before="0" w:after="0" w:line="240" w:lineRule="auto"/>
        <w:jc w:val="both"/>
        <w:rPr>
          <w:rFonts w:ascii="Arial" w:hAnsi="Arial" w:cs="Arial"/>
          <w:sz w:val="22"/>
          <w:szCs w:val="22"/>
          <w:lang w:val="en-US"/>
        </w:rPr>
      </w:pPr>
      <w:r w:rsidRPr="00F35B12">
        <w:rPr>
          <w:rFonts w:ascii="Arial" w:hAnsi="Arial" w:cs="Arial"/>
          <w:b/>
          <w:bCs/>
          <w:spacing w:val="-2"/>
          <w:sz w:val="22"/>
          <w:szCs w:val="22"/>
          <w:lang w:val="en-US" w:eastAsia="en-US"/>
        </w:rPr>
        <w:t>Financial offer:</w:t>
      </w:r>
      <w:r w:rsidRPr="00F35B12">
        <w:rPr>
          <w:rFonts w:ascii="Arial" w:hAnsi="Arial" w:cs="Arial"/>
          <w:spacing w:val="-2"/>
          <w:sz w:val="22"/>
          <w:szCs w:val="22"/>
          <w:lang w:val="en-US" w:eastAsia="en-US"/>
        </w:rPr>
        <w:t xml:space="preserve"> </w:t>
      </w:r>
      <w:r w:rsidRPr="00F35B12">
        <w:rPr>
          <w:rFonts w:ascii="Arial" w:hAnsi="Arial" w:cs="Arial"/>
          <w:sz w:val="22"/>
          <w:szCs w:val="22"/>
          <w:lang w:val="en-US"/>
        </w:rPr>
        <w:t>as instructed in the Costing requirements specified in the TOR.</w:t>
      </w:r>
    </w:p>
    <w:p w14:paraId="2B1A8E54" w14:textId="77777777" w:rsidR="000B3F20" w:rsidRDefault="000B3F20" w:rsidP="00F35B12">
      <w:pPr>
        <w:suppressAutoHyphens/>
        <w:spacing w:after="0" w:line="240" w:lineRule="auto"/>
        <w:jc w:val="both"/>
        <w:rPr>
          <w:rFonts w:ascii="Arial" w:hAnsi="Arial" w:cs="Arial"/>
          <w:spacing w:val="-2"/>
          <w:sz w:val="22"/>
          <w:szCs w:val="22"/>
          <w:lang w:val="en-US" w:eastAsia="en-US"/>
        </w:rPr>
      </w:pPr>
    </w:p>
    <w:p w14:paraId="4A757CF2" w14:textId="22622B0E" w:rsidR="00F35B12" w:rsidRPr="00F35B12" w:rsidRDefault="00F35B12" w:rsidP="00F35B12">
      <w:pPr>
        <w:suppressAutoHyphens/>
        <w:spacing w:after="0" w:line="240" w:lineRule="auto"/>
        <w:jc w:val="both"/>
        <w:rPr>
          <w:rFonts w:ascii="Arial" w:hAnsi="Arial" w:cs="Arial"/>
          <w:spacing w:val="-2"/>
          <w:sz w:val="22"/>
          <w:szCs w:val="22"/>
          <w:lang w:val="en-US" w:eastAsia="en-US"/>
        </w:rPr>
      </w:pPr>
      <w:r w:rsidRPr="00F35B12">
        <w:rPr>
          <w:rFonts w:ascii="Arial" w:hAnsi="Arial" w:cs="Arial"/>
          <w:spacing w:val="-2"/>
          <w:sz w:val="22"/>
          <w:szCs w:val="22"/>
          <w:lang w:val="en-US" w:eastAsia="en-US"/>
        </w:rPr>
        <w:t>No remuneration will be granted for preparation of the submitted eligibility documents.</w:t>
      </w:r>
    </w:p>
    <w:p w14:paraId="7E081FCD" w14:textId="769EB3BC" w:rsidR="004D3FEE" w:rsidRPr="00F35B12" w:rsidRDefault="004D3FEE" w:rsidP="00F35B12">
      <w:pPr>
        <w:pStyle w:val="ListParagraph"/>
        <w:suppressAutoHyphens/>
        <w:spacing w:before="0" w:after="0" w:line="240" w:lineRule="auto"/>
        <w:ind w:left="360"/>
        <w:contextualSpacing w:val="0"/>
        <w:jc w:val="both"/>
        <w:rPr>
          <w:rFonts w:ascii="Arial" w:hAnsi="Arial" w:cs="Arial"/>
          <w:sz w:val="22"/>
          <w:szCs w:val="22"/>
          <w:lang w:val="en-US"/>
        </w:rPr>
      </w:pPr>
    </w:p>
    <w:p w14:paraId="3064E628" w14:textId="3F11F3E5" w:rsidR="00F35B12" w:rsidRPr="000B3F20" w:rsidRDefault="00F35B12" w:rsidP="00C811FB">
      <w:pPr>
        <w:pStyle w:val="ListParagraph"/>
        <w:numPr>
          <w:ilvl w:val="0"/>
          <w:numId w:val="8"/>
        </w:numPr>
        <w:suppressAutoHyphens/>
        <w:spacing w:after="0" w:line="240" w:lineRule="auto"/>
        <w:jc w:val="both"/>
        <w:rPr>
          <w:rFonts w:ascii="Arial" w:hAnsi="Arial" w:cs="Arial"/>
          <w:spacing w:val="-2"/>
          <w:sz w:val="22"/>
          <w:szCs w:val="22"/>
          <w:lang w:val="en-US" w:eastAsia="en-US"/>
        </w:rPr>
      </w:pPr>
      <w:r w:rsidRPr="000B3F20">
        <w:rPr>
          <w:rFonts w:ascii="Arial" w:hAnsi="Arial" w:cs="Arial"/>
          <w:b/>
          <w:bCs/>
          <w:sz w:val="22"/>
          <w:szCs w:val="22"/>
          <w:lang w:val="en-US"/>
        </w:rPr>
        <w:t>Deadline and method of submitting bids</w:t>
      </w:r>
    </w:p>
    <w:p w14:paraId="13C3BBEA" w14:textId="31171353" w:rsidR="00B65F70" w:rsidRPr="00F35B12" w:rsidRDefault="00B65F70" w:rsidP="00C811FB">
      <w:pPr>
        <w:pStyle w:val="ListParagraph"/>
        <w:numPr>
          <w:ilvl w:val="0"/>
          <w:numId w:val="13"/>
        </w:numPr>
        <w:suppressAutoHyphens/>
        <w:spacing w:before="0" w:after="0" w:line="240" w:lineRule="auto"/>
        <w:jc w:val="both"/>
        <w:rPr>
          <w:rFonts w:ascii="Arial" w:hAnsi="Arial" w:cs="Arial"/>
          <w:spacing w:val="-2"/>
          <w:sz w:val="22"/>
          <w:szCs w:val="22"/>
          <w:lang w:val="en-US" w:eastAsia="en-US"/>
        </w:rPr>
      </w:pPr>
      <w:r w:rsidRPr="00F35B12">
        <w:rPr>
          <w:rFonts w:ascii="Arial" w:hAnsi="Arial" w:cs="Arial"/>
          <w:spacing w:val="-2"/>
          <w:sz w:val="22"/>
          <w:szCs w:val="22"/>
          <w:lang w:val="en-US" w:eastAsia="en-US"/>
        </w:rPr>
        <w:t xml:space="preserve">Interested LCFs send request for tender </w:t>
      </w:r>
      <w:r w:rsidR="00F35B12" w:rsidRPr="00F35B12">
        <w:rPr>
          <w:rFonts w:ascii="Arial" w:hAnsi="Arial" w:cs="Arial"/>
          <w:spacing w:val="-2"/>
          <w:sz w:val="22"/>
          <w:szCs w:val="22"/>
          <w:lang w:val="en-US" w:eastAsia="en-US"/>
        </w:rPr>
        <w:t>dossier</w:t>
      </w:r>
      <w:r w:rsidRPr="00F35B12">
        <w:rPr>
          <w:rFonts w:ascii="Arial" w:hAnsi="Arial" w:cs="Arial"/>
          <w:spacing w:val="-2"/>
          <w:sz w:val="22"/>
          <w:szCs w:val="22"/>
          <w:lang w:val="en-US" w:eastAsia="en-US"/>
        </w:rPr>
        <w:t xml:space="preserve"> to </w:t>
      </w:r>
      <w:hyperlink r:id="rId13" w:history="1">
        <w:r w:rsidRPr="00F35B12">
          <w:rPr>
            <w:rStyle w:val="Hyperlink"/>
            <w:rFonts w:ascii="Arial" w:hAnsi="Arial" w:cs="Arial"/>
            <w:color w:val="0070C0"/>
            <w:sz w:val="22"/>
            <w:szCs w:val="22"/>
            <w:u w:val="none"/>
            <w:lang w:val="en-US"/>
          </w:rPr>
          <w:t>Question-from-bidder-PoS-VN@giz.de</w:t>
        </w:r>
      </w:hyperlink>
      <w:r w:rsidRPr="00F35B12">
        <w:rPr>
          <w:rStyle w:val="Hyperlink"/>
          <w:rFonts w:ascii="Arial" w:hAnsi="Arial" w:cs="Arial"/>
          <w:color w:val="0070C0"/>
          <w:sz w:val="22"/>
          <w:szCs w:val="22"/>
          <w:u w:val="none"/>
          <w:lang w:val="en-US"/>
        </w:rPr>
        <w:t xml:space="preserve"> </w:t>
      </w:r>
      <w:r w:rsidRPr="00F35B12">
        <w:rPr>
          <w:rFonts w:ascii="Arial" w:hAnsi="Arial" w:cs="Arial"/>
          <w:spacing w:val="-2"/>
          <w:sz w:val="22"/>
          <w:szCs w:val="22"/>
          <w:lang w:val="en-US" w:eastAsia="en-US"/>
        </w:rPr>
        <w:t xml:space="preserve">before </w:t>
      </w:r>
      <w:r w:rsidR="00F35B12" w:rsidRPr="00F35B12">
        <w:rPr>
          <w:rFonts w:ascii="Arial" w:hAnsi="Arial" w:cs="Arial"/>
          <w:spacing w:val="-2"/>
          <w:sz w:val="22"/>
          <w:szCs w:val="22"/>
          <w:lang w:val="en-US" w:eastAsia="en-US"/>
        </w:rPr>
        <w:t>30.04.2026</w:t>
      </w:r>
      <w:r w:rsidRPr="00F35B12">
        <w:rPr>
          <w:rFonts w:ascii="Arial" w:hAnsi="Arial" w:cs="Arial"/>
          <w:spacing w:val="-2"/>
          <w:sz w:val="22"/>
          <w:szCs w:val="22"/>
          <w:lang w:val="en-US" w:eastAsia="en-US"/>
        </w:rPr>
        <w:t>.</w:t>
      </w:r>
    </w:p>
    <w:p w14:paraId="570CC3D1" w14:textId="6AEB8501" w:rsidR="00B65F70" w:rsidRPr="00F35B12" w:rsidRDefault="00B65F70" w:rsidP="00C811FB">
      <w:pPr>
        <w:pStyle w:val="ListParagraph"/>
        <w:numPr>
          <w:ilvl w:val="0"/>
          <w:numId w:val="13"/>
        </w:numPr>
        <w:suppressAutoHyphens/>
        <w:spacing w:before="0" w:after="0" w:line="240" w:lineRule="auto"/>
        <w:jc w:val="both"/>
        <w:rPr>
          <w:rFonts w:ascii="Arial" w:hAnsi="Arial" w:cs="Arial"/>
          <w:spacing w:val="-2"/>
          <w:sz w:val="22"/>
          <w:szCs w:val="22"/>
          <w:lang w:val="en-US" w:eastAsia="en-US"/>
        </w:rPr>
      </w:pPr>
      <w:r w:rsidRPr="00F35B12">
        <w:rPr>
          <w:rFonts w:ascii="Arial" w:hAnsi="Arial" w:cs="Arial"/>
          <w:spacing w:val="-2"/>
          <w:sz w:val="22"/>
          <w:szCs w:val="22"/>
          <w:lang w:val="en-US" w:eastAsia="en-US"/>
        </w:rPr>
        <w:t>Interested LCFs send questions</w:t>
      </w:r>
      <w:r w:rsidR="00F35B12" w:rsidRPr="00F35B12">
        <w:rPr>
          <w:rFonts w:ascii="Arial" w:hAnsi="Arial" w:cs="Arial"/>
          <w:spacing w:val="-2"/>
          <w:sz w:val="22"/>
          <w:szCs w:val="22"/>
          <w:lang w:val="en-US" w:eastAsia="en-US"/>
        </w:rPr>
        <w:t xml:space="preserve"> related to the tender</w:t>
      </w:r>
      <w:r w:rsidRPr="00F35B12">
        <w:rPr>
          <w:rFonts w:ascii="Arial" w:hAnsi="Arial" w:cs="Arial"/>
          <w:spacing w:val="-2"/>
          <w:sz w:val="22"/>
          <w:szCs w:val="22"/>
          <w:lang w:val="en-US" w:eastAsia="en-US"/>
        </w:rPr>
        <w:t xml:space="preserve"> to </w:t>
      </w:r>
      <w:hyperlink r:id="rId14" w:history="1">
        <w:r w:rsidRPr="00F35B12">
          <w:rPr>
            <w:rStyle w:val="Hyperlink"/>
            <w:rFonts w:ascii="Arial" w:hAnsi="Arial" w:cs="Arial"/>
            <w:color w:val="0070C0"/>
            <w:sz w:val="22"/>
            <w:szCs w:val="22"/>
            <w:u w:val="none"/>
            <w:lang w:val="en-US"/>
          </w:rPr>
          <w:t>Question-from-bidder-PoS-VN@giz.de</w:t>
        </w:r>
      </w:hyperlink>
      <w:r w:rsidRPr="00F35B12">
        <w:rPr>
          <w:rStyle w:val="Hyperlink"/>
          <w:rFonts w:ascii="Arial" w:hAnsi="Arial" w:cs="Arial"/>
          <w:color w:val="0070C0"/>
          <w:sz w:val="22"/>
          <w:szCs w:val="22"/>
          <w:u w:val="none"/>
          <w:lang w:val="en-US"/>
        </w:rPr>
        <w:t xml:space="preserve"> </w:t>
      </w:r>
      <w:r w:rsidRPr="00F35B12">
        <w:rPr>
          <w:rFonts w:ascii="Arial" w:hAnsi="Arial" w:cs="Arial"/>
          <w:spacing w:val="-2"/>
          <w:sz w:val="22"/>
          <w:szCs w:val="22"/>
          <w:lang w:val="en-US" w:eastAsia="en-US"/>
        </w:rPr>
        <w:t xml:space="preserve">before </w:t>
      </w:r>
      <w:r w:rsidR="00F35B12" w:rsidRPr="00F35B12">
        <w:rPr>
          <w:rFonts w:ascii="Arial" w:hAnsi="Arial" w:cs="Arial"/>
          <w:spacing w:val="-2"/>
          <w:sz w:val="22"/>
          <w:szCs w:val="22"/>
          <w:lang w:val="en-US" w:eastAsia="en-US"/>
        </w:rPr>
        <w:t>11.05.2026</w:t>
      </w:r>
      <w:r w:rsidRPr="00F35B12">
        <w:rPr>
          <w:rFonts w:ascii="Arial" w:hAnsi="Arial" w:cs="Arial"/>
          <w:spacing w:val="-2"/>
          <w:sz w:val="22"/>
          <w:szCs w:val="22"/>
          <w:lang w:val="en-US" w:eastAsia="en-US"/>
        </w:rPr>
        <w:t>.</w:t>
      </w:r>
    </w:p>
    <w:p w14:paraId="1F74F771" w14:textId="77777777" w:rsidR="00F35B12" w:rsidRDefault="007F39A6" w:rsidP="00C811FB">
      <w:pPr>
        <w:pStyle w:val="ListParagraph"/>
        <w:numPr>
          <w:ilvl w:val="0"/>
          <w:numId w:val="13"/>
        </w:numPr>
        <w:suppressAutoHyphens/>
        <w:spacing w:before="0" w:after="0" w:line="240" w:lineRule="auto"/>
        <w:jc w:val="both"/>
        <w:rPr>
          <w:rFonts w:ascii="Arial" w:hAnsi="Arial" w:cs="Arial"/>
          <w:spacing w:val="-2"/>
          <w:sz w:val="22"/>
          <w:szCs w:val="22"/>
          <w:lang w:val="en-US" w:eastAsia="en-US"/>
        </w:rPr>
      </w:pPr>
      <w:bookmarkStart w:id="4" w:name="_Hlk156321953"/>
      <w:r w:rsidRPr="00F35B12">
        <w:rPr>
          <w:rFonts w:ascii="Arial" w:hAnsi="Arial" w:cs="Arial"/>
          <w:spacing w:val="-2"/>
          <w:sz w:val="22"/>
          <w:szCs w:val="22"/>
          <w:lang w:val="en-US" w:eastAsia="en-US"/>
        </w:rPr>
        <w:t xml:space="preserve">LCFs send </w:t>
      </w:r>
      <w:r w:rsidR="00F35B12" w:rsidRPr="00F35B12">
        <w:rPr>
          <w:rFonts w:ascii="Arial" w:hAnsi="Arial" w:cs="Arial"/>
          <w:spacing w:val="-2"/>
          <w:sz w:val="22"/>
          <w:szCs w:val="22"/>
          <w:lang w:val="en-US" w:eastAsia="en-US"/>
        </w:rPr>
        <w:t xml:space="preserve">bid </w:t>
      </w:r>
      <w:r w:rsidRPr="00F35B12">
        <w:rPr>
          <w:rFonts w:ascii="Arial" w:hAnsi="Arial" w:cs="Arial"/>
          <w:spacing w:val="-2"/>
          <w:sz w:val="22"/>
          <w:szCs w:val="22"/>
          <w:lang w:val="en-US" w:eastAsia="en-US"/>
        </w:rPr>
        <w:t xml:space="preserve">to </w:t>
      </w:r>
      <w:bookmarkStart w:id="5" w:name="_Hlk156321971"/>
      <w:r w:rsidRPr="00F35B12">
        <w:fldChar w:fldCharType="begin"/>
      </w:r>
      <w:r w:rsidRPr="00F35B12">
        <w:rPr>
          <w:rFonts w:ascii="Arial" w:hAnsi="Arial" w:cs="Arial"/>
          <w:sz w:val="22"/>
          <w:szCs w:val="22"/>
          <w:lang w:val="en-US"/>
        </w:rPr>
        <w:instrText>HYPERLINK "mailto:VN_PoS_Quotation@giz.de"</w:instrText>
      </w:r>
      <w:r w:rsidRPr="00F35B12">
        <w:fldChar w:fldCharType="separate"/>
      </w:r>
      <w:r w:rsidRPr="00F35B12">
        <w:rPr>
          <w:rStyle w:val="Hyperlink"/>
          <w:rFonts w:ascii="Arial" w:hAnsi="Arial" w:cs="Arial"/>
          <w:color w:val="0070C0"/>
          <w:sz w:val="22"/>
          <w:szCs w:val="22"/>
          <w:u w:val="none"/>
          <w:lang w:val="en-US" w:eastAsia="en-US"/>
        </w:rPr>
        <w:t>VN_PoS_Quotation@giz.de</w:t>
      </w:r>
      <w:r w:rsidRPr="00F35B12">
        <w:rPr>
          <w:rStyle w:val="Hyperlink"/>
          <w:rFonts w:ascii="Arial" w:hAnsi="Arial" w:cs="Arial"/>
          <w:color w:val="0070C0"/>
          <w:sz w:val="22"/>
          <w:szCs w:val="22"/>
          <w:u w:val="none"/>
          <w:lang w:eastAsia="en-US"/>
        </w:rPr>
        <w:fldChar w:fldCharType="end"/>
      </w:r>
      <w:bookmarkEnd w:id="5"/>
      <w:r w:rsidRPr="00F35B12">
        <w:rPr>
          <w:rStyle w:val="Hyperlink"/>
          <w:rFonts w:ascii="Arial" w:hAnsi="Arial" w:cs="Arial"/>
          <w:color w:val="0070C0"/>
          <w:sz w:val="22"/>
          <w:szCs w:val="22"/>
          <w:u w:val="none"/>
          <w:lang w:val="en-US" w:eastAsia="en-US"/>
        </w:rPr>
        <w:t xml:space="preserve"> </w:t>
      </w:r>
      <w:r w:rsidRPr="00F35B12">
        <w:rPr>
          <w:rFonts w:ascii="Arial" w:hAnsi="Arial" w:cs="Arial"/>
          <w:spacing w:val="-2"/>
          <w:sz w:val="22"/>
          <w:szCs w:val="22"/>
          <w:lang w:val="en-US" w:eastAsia="en-US"/>
        </w:rPr>
        <w:t xml:space="preserve">before 5 PM (Hanoi time) on </w:t>
      </w:r>
      <w:r w:rsidR="00F35B12" w:rsidRPr="00F35B12">
        <w:rPr>
          <w:rFonts w:ascii="Arial" w:hAnsi="Arial" w:cs="Arial"/>
          <w:spacing w:val="-2"/>
          <w:sz w:val="22"/>
          <w:szCs w:val="22"/>
          <w:lang w:val="en-US" w:eastAsia="en-US"/>
        </w:rPr>
        <w:t>18.05.2026.</w:t>
      </w:r>
    </w:p>
    <w:p w14:paraId="7EE5C79C" w14:textId="77777777" w:rsidR="00996BE0" w:rsidRPr="00F35B12" w:rsidRDefault="00996BE0" w:rsidP="00996BE0">
      <w:pPr>
        <w:pStyle w:val="ListParagraph"/>
        <w:suppressAutoHyphens/>
        <w:spacing w:before="0" w:after="0" w:line="240" w:lineRule="auto"/>
        <w:ind w:left="720"/>
        <w:jc w:val="both"/>
        <w:rPr>
          <w:rFonts w:ascii="Arial" w:hAnsi="Arial" w:cs="Arial"/>
          <w:spacing w:val="-2"/>
          <w:sz w:val="22"/>
          <w:szCs w:val="22"/>
          <w:lang w:val="en-US" w:eastAsia="en-US"/>
        </w:rPr>
      </w:pPr>
    </w:p>
    <w:p w14:paraId="4675E611" w14:textId="6EC689FC" w:rsidR="00F35B12" w:rsidRPr="00F35B12" w:rsidRDefault="00F35B12" w:rsidP="00F35B12">
      <w:pPr>
        <w:suppressAutoHyphens/>
        <w:spacing w:after="0" w:line="240" w:lineRule="auto"/>
        <w:ind w:left="360"/>
        <w:jc w:val="both"/>
        <w:rPr>
          <w:rFonts w:ascii="Arial" w:hAnsi="Arial" w:cs="Arial"/>
          <w:sz w:val="22"/>
          <w:szCs w:val="22"/>
          <w:lang w:val="en-US" w:eastAsia="en-US"/>
        </w:rPr>
      </w:pPr>
      <w:r w:rsidRPr="00F35B12">
        <w:rPr>
          <w:rFonts w:ascii="Arial" w:hAnsi="Arial" w:cs="Arial"/>
          <w:sz w:val="22"/>
          <w:szCs w:val="22"/>
          <w:lang w:val="en-US"/>
        </w:rPr>
        <w:t xml:space="preserve">The bid must be submitted in </w:t>
      </w:r>
      <w:r w:rsidRPr="00F35B12">
        <w:rPr>
          <w:rFonts w:ascii="Arial" w:hAnsi="Arial" w:cs="Arial"/>
          <w:b/>
          <w:bCs/>
          <w:sz w:val="22"/>
          <w:szCs w:val="22"/>
          <w:lang w:val="en-US"/>
        </w:rPr>
        <w:t>01 (one) email</w:t>
      </w:r>
      <w:r w:rsidRPr="00F35B12">
        <w:rPr>
          <w:rFonts w:ascii="Arial" w:hAnsi="Arial" w:cs="Arial"/>
          <w:sz w:val="22"/>
          <w:szCs w:val="22"/>
          <w:lang w:val="en-US"/>
        </w:rPr>
        <w:t xml:space="preserve"> including </w:t>
      </w:r>
      <w:r w:rsidRPr="00F35B12">
        <w:rPr>
          <w:rFonts w:ascii="Arial" w:hAnsi="Arial" w:cs="Arial"/>
          <w:b/>
          <w:bCs/>
          <w:sz w:val="22"/>
          <w:szCs w:val="22"/>
          <w:lang w:val="en-US"/>
        </w:rPr>
        <w:t>03 (three) zip folders</w:t>
      </w:r>
      <w:r w:rsidRPr="00F35B12">
        <w:rPr>
          <w:rFonts w:ascii="Arial" w:hAnsi="Arial" w:cs="Arial"/>
          <w:sz w:val="22"/>
          <w:szCs w:val="22"/>
          <w:lang w:val="en-US"/>
        </w:rPr>
        <w:t xml:space="preserve"> named as follows</w:t>
      </w:r>
      <w:r w:rsidRPr="00F35B12">
        <w:rPr>
          <w:rFonts w:ascii="Arial" w:hAnsi="Arial" w:cs="Arial"/>
          <w:sz w:val="22"/>
          <w:szCs w:val="22"/>
          <w:lang w:val="en-US" w:eastAsia="en-US"/>
        </w:rPr>
        <w:t xml:space="preserve">:  </w:t>
      </w:r>
      <w:bookmarkStart w:id="6" w:name="_Hlk148950565"/>
    </w:p>
    <w:bookmarkEnd w:id="6"/>
    <w:p w14:paraId="3763DB70" w14:textId="42A07DBD" w:rsidR="00F35B12" w:rsidRPr="00F35B12" w:rsidRDefault="00F35B12" w:rsidP="00F35B12">
      <w:pPr>
        <w:pStyle w:val="ListParagraph"/>
        <w:suppressAutoHyphens/>
        <w:spacing w:before="0" w:after="0" w:line="240" w:lineRule="auto"/>
        <w:ind w:left="709"/>
        <w:jc w:val="both"/>
        <w:rPr>
          <w:rFonts w:ascii="Arial" w:eastAsia="Calibri" w:hAnsi="Arial" w:cs="Arial"/>
          <w:sz w:val="22"/>
          <w:szCs w:val="22"/>
          <w:lang w:val="vi-VN"/>
        </w:rPr>
      </w:pPr>
      <w:r w:rsidRPr="00F35B12">
        <w:rPr>
          <w:rFonts w:ascii="Arial" w:eastAsia="Calibri" w:hAnsi="Arial" w:cs="Arial"/>
          <w:b/>
          <w:bCs/>
          <w:sz w:val="22"/>
          <w:szCs w:val="22"/>
          <w:lang w:val="vi-VN"/>
        </w:rPr>
        <w:t xml:space="preserve"> “7000006298-Eligibility Documents – </w:t>
      </w:r>
      <w:r w:rsidRPr="00F35B12">
        <w:rPr>
          <w:rFonts w:ascii="Arial" w:eastAsia="Calibri" w:hAnsi="Arial" w:cs="Arial"/>
          <w:b/>
          <w:bCs/>
          <w:sz w:val="22"/>
          <w:szCs w:val="22"/>
          <w:lang w:val="en-US"/>
        </w:rPr>
        <w:t>Company name</w:t>
      </w:r>
      <w:r w:rsidRPr="00F35B12">
        <w:rPr>
          <w:rFonts w:ascii="Arial" w:eastAsia="Calibri" w:hAnsi="Arial" w:cs="Arial"/>
          <w:b/>
          <w:bCs/>
          <w:sz w:val="22"/>
          <w:szCs w:val="22"/>
          <w:lang w:val="vi-VN"/>
        </w:rPr>
        <w:t>”</w:t>
      </w:r>
      <w:r w:rsidRPr="00F35B12">
        <w:rPr>
          <w:rFonts w:ascii="Arial" w:eastAsia="Calibri" w:hAnsi="Arial" w:cs="Arial"/>
          <w:sz w:val="22"/>
          <w:szCs w:val="22"/>
          <w:lang w:val="vi-VN"/>
        </w:rPr>
        <w:t xml:space="preserve"> </w:t>
      </w:r>
    </w:p>
    <w:p w14:paraId="0CE63B45" w14:textId="2204A04A" w:rsidR="00F35B12" w:rsidRPr="00F35B12" w:rsidRDefault="00F35B12" w:rsidP="00F35B12">
      <w:pPr>
        <w:pStyle w:val="ListParagraph"/>
        <w:suppressAutoHyphens/>
        <w:spacing w:before="0" w:after="0" w:line="240" w:lineRule="auto"/>
        <w:ind w:left="709"/>
        <w:jc w:val="both"/>
        <w:rPr>
          <w:rFonts w:ascii="Arial" w:eastAsia="Calibri" w:hAnsi="Arial" w:cs="Arial"/>
          <w:sz w:val="22"/>
          <w:szCs w:val="22"/>
          <w:lang w:val="vi-VN"/>
        </w:rPr>
      </w:pPr>
      <w:r w:rsidRPr="00F35B12">
        <w:rPr>
          <w:rFonts w:ascii="Arial" w:eastAsia="Calibri" w:hAnsi="Arial" w:cs="Arial"/>
          <w:sz w:val="22"/>
          <w:szCs w:val="22"/>
          <w:lang w:val="vi-VN"/>
        </w:rPr>
        <w:t xml:space="preserve"> “</w:t>
      </w:r>
      <w:r w:rsidRPr="00F35B12">
        <w:rPr>
          <w:rFonts w:ascii="Arial" w:eastAsia="Calibri" w:hAnsi="Arial" w:cs="Arial"/>
          <w:b/>
          <w:bCs/>
          <w:sz w:val="22"/>
          <w:szCs w:val="22"/>
          <w:lang w:val="vi-VN"/>
        </w:rPr>
        <w:t xml:space="preserve">7000006298-Technical Offer – </w:t>
      </w:r>
      <w:r w:rsidRPr="00F35B12">
        <w:rPr>
          <w:rFonts w:ascii="Arial" w:eastAsia="Calibri" w:hAnsi="Arial" w:cs="Arial"/>
          <w:b/>
          <w:bCs/>
          <w:sz w:val="22"/>
          <w:szCs w:val="22"/>
          <w:lang w:val="en-US"/>
        </w:rPr>
        <w:t>Company name</w:t>
      </w:r>
      <w:r w:rsidRPr="00F35B12">
        <w:rPr>
          <w:rFonts w:ascii="Arial" w:eastAsia="Calibri" w:hAnsi="Arial" w:cs="Arial"/>
          <w:sz w:val="22"/>
          <w:szCs w:val="22"/>
          <w:lang w:val="vi-VN"/>
        </w:rPr>
        <w:t>”</w:t>
      </w:r>
    </w:p>
    <w:p w14:paraId="777C88E6" w14:textId="26860E8D" w:rsidR="00F35B12" w:rsidRPr="00F35B12" w:rsidRDefault="00F35B12" w:rsidP="00F35B12">
      <w:pPr>
        <w:pStyle w:val="ListParagraph"/>
        <w:suppressAutoHyphens/>
        <w:spacing w:before="0" w:after="0" w:line="240" w:lineRule="auto"/>
        <w:ind w:left="709"/>
        <w:jc w:val="both"/>
        <w:rPr>
          <w:rFonts w:ascii="Arial" w:eastAsia="Calibri" w:hAnsi="Arial" w:cs="Arial"/>
          <w:sz w:val="22"/>
          <w:szCs w:val="22"/>
          <w:lang w:val="vi-VN"/>
        </w:rPr>
      </w:pPr>
      <w:r w:rsidRPr="00F35B12">
        <w:rPr>
          <w:rFonts w:ascii="Arial" w:eastAsia="Calibri" w:hAnsi="Arial" w:cs="Arial"/>
          <w:b/>
          <w:bCs/>
          <w:sz w:val="22"/>
          <w:szCs w:val="22"/>
          <w:lang w:val="vi-VN"/>
        </w:rPr>
        <w:t xml:space="preserve"> “7000006298-Financial offer – </w:t>
      </w:r>
      <w:r w:rsidRPr="00F35B12">
        <w:rPr>
          <w:rFonts w:ascii="Arial" w:eastAsia="Calibri" w:hAnsi="Arial" w:cs="Arial"/>
          <w:b/>
          <w:bCs/>
          <w:sz w:val="22"/>
          <w:szCs w:val="22"/>
          <w:lang w:val="en-US"/>
        </w:rPr>
        <w:t>Company name</w:t>
      </w:r>
      <w:r w:rsidRPr="00F35B12">
        <w:rPr>
          <w:rFonts w:ascii="Arial" w:eastAsia="Calibri" w:hAnsi="Arial" w:cs="Arial"/>
          <w:sz w:val="22"/>
          <w:szCs w:val="22"/>
          <w:lang w:val="vi-VN"/>
        </w:rPr>
        <w:t>”</w:t>
      </w:r>
    </w:p>
    <w:p w14:paraId="0C0E7A1E" w14:textId="77777777" w:rsidR="007F39A6" w:rsidRPr="00F35B12" w:rsidRDefault="007F39A6" w:rsidP="00F35B12">
      <w:pPr>
        <w:suppressAutoHyphens/>
        <w:spacing w:after="0" w:line="240" w:lineRule="auto"/>
        <w:jc w:val="both"/>
        <w:rPr>
          <w:rFonts w:ascii="Arial" w:hAnsi="Arial" w:cs="Arial"/>
          <w:sz w:val="22"/>
          <w:szCs w:val="22"/>
          <w:lang w:val="vi-VN" w:eastAsia="en-US"/>
        </w:rPr>
      </w:pPr>
    </w:p>
    <w:p w14:paraId="5DDF3DD4" w14:textId="64EC9AC5" w:rsidR="00F77096" w:rsidRPr="00F35B12" w:rsidRDefault="00B65F70" w:rsidP="00C811FB">
      <w:pPr>
        <w:pStyle w:val="ListParagraph"/>
        <w:numPr>
          <w:ilvl w:val="0"/>
          <w:numId w:val="8"/>
        </w:numPr>
        <w:suppressAutoHyphens/>
        <w:spacing w:before="0" w:after="0" w:line="240" w:lineRule="auto"/>
        <w:contextualSpacing w:val="0"/>
        <w:jc w:val="both"/>
        <w:rPr>
          <w:rFonts w:ascii="Arial" w:hAnsi="Arial" w:cs="Arial"/>
          <w:b/>
          <w:bCs/>
          <w:sz w:val="22"/>
          <w:szCs w:val="22"/>
        </w:rPr>
      </w:pPr>
      <w:bookmarkStart w:id="7" w:name="_Hlk147145330"/>
      <w:bookmarkEnd w:id="4"/>
      <w:proofErr w:type="gramStart"/>
      <w:r w:rsidRPr="00F35B12">
        <w:rPr>
          <w:rFonts w:ascii="Arial" w:hAnsi="Arial" w:cs="Arial"/>
          <w:b/>
          <w:bCs/>
          <w:sz w:val="22"/>
          <w:szCs w:val="22"/>
        </w:rPr>
        <w:t>Important n</w:t>
      </w:r>
      <w:r w:rsidR="00F77096" w:rsidRPr="00F35B12">
        <w:rPr>
          <w:rFonts w:ascii="Arial" w:hAnsi="Arial" w:cs="Arial"/>
          <w:b/>
          <w:bCs/>
          <w:sz w:val="22"/>
          <w:szCs w:val="22"/>
        </w:rPr>
        <w:t>otes</w:t>
      </w:r>
      <w:proofErr w:type="gramEnd"/>
    </w:p>
    <w:p w14:paraId="33835985" w14:textId="5A09A272" w:rsidR="00B65F70" w:rsidRPr="00F35B12" w:rsidRDefault="00B65F70" w:rsidP="00C811FB">
      <w:pPr>
        <w:pStyle w:val="ListParagraph"/>
        <w:numPr>
          <w:ilvl w:val="0"/>
          <w:numId w:val="11"/>
        </w:numPr>
        <w:suppressAutoHyphens/>
        <w:spacing w:before="0" w:after="0" w:line="240" w:lineRule="auto"/>
        <w:jc w:val="both"/>
        <w:rPr>
          <w:rFonts w:ascii="Arial" w:hAnsi="Arial" w:cs="Arial"/>
          <w:sz w:val="22"/>
          <w:szCs w:val="22"/>
          <w:lang w:val="en-US"/>
        </w:rPr>
      </w:pPr>
      <w:r w:rsidRPr="00F35B12">
        <w:rPr>
          <w:rFonts w:ascii="Arial" w:hAnsi="Arial" w:cs="Arial"/>
          <w:sz w:val="22"/>
          <w:szCs w:val="22"/>
          <w:lang w:val="en-US"/>
        </w:rPr>
        <w:t xml:space="preserve">For data protection and information security </w:t>
      </w:r>
      <w:proofErr w:type="gramStart"/>
      <w:r w:rsidRPr="00F35B12">
        <w:rPr>
          <w:rFonts w:ascii="Arial" w:hAnsi="Arial" w:cs="Arial"/>
          <w:sz w:val="22"/>
          <w:szCs w:val="22"/>
          <w:lang w:val="en-US"/>
        </w:rPr>
        <w:t>reason</w:t>
      </w:r>
      <w:proofErr w:type="gramEnd"/>
      <w:r w:rsidRPr="00F35B12">
        <w:rPr>
          <w:rFonts w:ascii="Arial" w:hAnsi="Arial" w:cs="Arial"/>
          <w:sz w:val="22"/>
          <w:szCs w:val="22"/>
          <w:lang w:val="en-US"/>
        </w:rPr>
        <w:t xml:space="preserve">: In case the total volume of your bids is below 10 MB, you can attach them directly in the email sent to us. In case the total volume of your bids is above 10 MB, the files must be sent via GIZ </w:t>
      </w:r>
      <w:proofErr w:type="spellStart"/>
      <w:r w:rsidRPr="00F35B12">
        <w:rPr>
          <w:rFonts w:ascii="Arial" w:hAnsi="Arial" w:cs="Arial"/>
          <w:sz w:val="22"/>
          <w:szCs w:val="22"/>
          <w:lang w:val="en-US"/>
        </w:rPr>
        <w:t>filetransfer</w:t>
      </w:r>
      <w:proofErr w:type="spellEnd"/>
      <w:r w:rsidRPr="00F35B12">
        <w:rPr>
          <w:rFonts w:ascii="Arial" w:hAnsi="Arial" w:cs="Arial"/>
          <w:sz w:val="22"/>
          <w:szCs w:val="22"/>
          <w:lang w:val="en-US"/>
        </w:rPr>
        <w:t xml:space="preserve"> system. We will provide guidance for using our </w:t>
      </w:r>
      <w:proofErr w:type="spellStart"/>
      <w:r w:rsidRPr="00F35B12">
        <w:rPr>
          <w:rFonts w:ascii="Arial" w:hAnsi="Arial" w:cs="Arial"/>
          <w:sz w:val="22"/>
          <w:szCs w:val="22"/>
          <w:lang w:val="en-US"/>
        </w:rPr>
        <w:t>filetransfer</w:t>
      </w:r>
      <w:proofErr w:type="spellEnd"/>
      <w:r w:rsidRPr="00F35B12">
        <w:rPr>
          <w:rFonts w:ascii="Arial" w:hAnsi="Arial" w:cs="Arial"/>
          <w:sz w:val="22"/>
          <w:szCs w:val="22"/>
          <w:lang w:val="en-US"/>
        </w:rPr>
        <w:t>. Links stated in documents and files sent via other applications/systems are not accepted.</w:t>
      </w:r>
    </w:p>
    <w:p w14:paraId="325CF6F7" w14:textId="77777777" w:rsidR="007F39A6" w:rsidRPr="00F35B12" w:rsidRDefault="007F39A6" w:rsidP="00C811FB">
      <w:pPr>
        <w:pStyle w:val="ListParagraph"/>
        <w:numPr>
          <w:ilvl w:val="0"/>
          <w:numId w:val="11"/>
        </w:numPr>
        <w:suppressAutoHyphens/>
        <w:spacing w:before="0" w:after="0" w:line="240" w:lineRule="auto"/>
        <w:jc w:val="both"/>
        <w:rPr>
          <w:rFonts w:ascii="Arial" w:hAnsi="Arial" w:cs="Arial"/>
          <w:spacing w:val="-2"/>
          <w:sz w:val="22"/>
          <w:szCs w:val="22"/>
          <w:lang w:val="en-US" w:eastAsia="en-US"/>
        </w:rPr>
      </w:pPr>
      <w:bookmarkStart w:id="8" w:name="_Hlk156322134"/>
      <w:bookmarkEnd w:id="7"/>
      <w:r w:rsidRPr="00F35B12">
        <w:rPr>
          <w:rFonts w:ascii="Arial" w:hAnsi="Arial" w:cs="Arial"/>
          <w:sz w:val="22"/>
          <w:szCs w:val="22"/>
          <w:lang w:val="en-US"/>
        </w:rPr>
        <w:t xml:space="preserve">For the exchange rate at the corresponding time, please go to </w:t>
      </w:r>
      <w:hyperlink r:id="rId15" w:history="1">
        <w:r w:rsidRPr="00F35B12">
          <w:rPr>
            <w:rStyle w:val="Hyperlink"/>
            <w:rFonts w:ascii="Arial" w:hAnsi="Arial" w:cs="Arial"/>
            <w:color w:val="0070C0"/>
            <w:sz w:val="22"/>
            <w:szCs w:val="22"/>
            <w:u w:val="none"/>
            <w:lang w:val="en-US"/>
          </w:rPr>
          <w:t>https://commission.europa.eu/funding-tenders/procedures-guidelines-tenders/information-contractors-and-beneficiaries/exchange-rate-inforeuro_en</w:t>
        </w:r>
      </w:hyperlink>
    </w:p>
    <w:bookmarkEnd w:id="8"/>
    <w:p w14:paraId="20D8FA42" w14:textId="77777777" w:rsidR="00F35B12" w:rsidRPr="00F35B12" w:rsidRDefault="00F35B12" w:rsidP="00C811FB">
      <w:pPr>
        <w:pStyle w:val="ListParagraph"/>
        <w:numPr>
          <w:ilvl w:val="0"/>
          <w:numId w:val="11"/>
        </w:numPr>
        <w:suppressAutoHyphens/>
        <w:spacing w:before="0" w:after="0" w:line="240" w:lineRule="auto"/>
        <w:jc w:val="both"/>
        <w:rPr>
          <w:rFonts w:ascii="Arial" w:hAnsi="Arial" w:cs="Arial"/>
          <w:spacing w:val="-2"/>
          <w:sz w:val="22"/>
          <w:szCs w:val="22"/>
          <w:lang w:val="en-US" w:eastAsia="en-US"/>
        </w:rPr>
      </w:pPr>
      <w:r w:rsidRPr="00F35B12">
        <w:rPr>
          <w:rFonts w:ascii="Arial" w:hAnsi="Arial" w:cs="Arial"/>
          <w:spacing w:val="-2"/>
          <w:sz w:val="22"/>
          <w:szCs w:val="22"/>
          <w:lang w:val="en-US" w:eastAsia="en-US"/>
        </w:rPr>
        <w:t>Bids sent after the submission deadline and bids sent to wrong email address will be disqualified.</w:t>
      </w:r>
    </w:p>
    <w:p w14:paraId="4B7C4A61" w14:textId="5C495082" w:rsidR="00F35B12" w:rsidRPr="00F35B12" w:rsidRDefault="00F35B12" w:rsidP="00C811FB">
      <w:pPr>
        <w:pStyle w:val="ListParagraph"/>
        <w:numPr>
          <w:ilvl w:val="0"/>
          <w:numId w:val="11"/>
        </w:numPr>
        <w:suppressAutoHyphens/>
        <w:spacing w:before="0" w:after="0" w:line="240" w:lineRule="auto"/>
        <w:jc w:val="both"/>
        <w:rPr>
          <w:rFonts w:ascii="Arial" w:eastAsia="Calibri" w:hAnsi="Arial" w:cs="Arial"/>
          <w:b/>
          <w:bCs/>
          <w:sz w:val="22"/>
          <w:szCs w:val="22"/>
          <w:lang w:val="en-US"/>
        </w:rPr>
      </w:pPr>
      <w:r w:rsidRPr="00F35B12">
        <w:rPr>
          <w:rFonts w:ascii="Arial" w:hAnsi="Arial" w:cs="Arial"/>
          <w:bCs/>
          <w:sz w:val="22"/>
          <w:szCs w:val="22"/>
          <w:lang w:val="en-US"/>
        </w:rPr>
        <w:t>The assessment process goes through 03 steps: a. Eligibility evaluation (selection of eligible bidders) to b. Evaluation of technical proposal (selection of qualified technical proposals) and to c. Evaluation of financial proposal.</w:t>
      </w:r>
    </w:p>
    <w:p w14:paraId="51B1C773" w14:textId="77777777" w:rsidR="00F35B12" w:rsidRPr="00F35B12" w:rsidRDefault="00F35B12" w:rsidP="00F35B12">
      <w:pPr>
        <w:pStyle w:val="ListParagraph"/>
        <w:suppressAutoHyphens/>
        <w:spacing w:before="0" w:after="0" w:line="240" w:lineRule="auto"/>
        <w:ind w:left="360"/>
        <w:jc w:val="both"/>
        <w:rPr>
          <w:rFonts w:ascii="Arial" w:hAnsi="Arial" w:cs="Arial"/>
          <w:spacing w:val="-2"/>
          <w:sz w:val="22"/>
          <w:szCs w:val="22"/>
          <w:lang w:val="en-US" w:eastAsia="en-US"/>
        </w:rPr>
      </w:pPr>
    </w:p>
    <w:p w14:paraId="337B36DA" w14:textId="77777777" w:rsidR="007F39A6" w:rsidRPr="00F35B12" w:rsidRDefault="007F39A6" w:rsidP="00F35B12">
      <w:pPr>
        <w:pStyle w:val="ListParagraph"/>
        <w:suppressAutoHyphens/>
        <w:spacing w:before="0" w:after="0" w:line="240" w:lineRule="auto"/>
        <w:ind w:left="720"/>
        <w:jc w:val="both"/>
        <w:rPr>
          <w:rFonts w:ascii="Arial" w:hAnsi="Arial" w:cs="Arial"/>
          <w:sz w:val="22"/>
          <w:szCs w:val="22"/>
          <w:lang w:val="en-US"/>
        </w:rPr>
      </w:pPr>
    </w:p>
    <w:p w14:paraId="18F409DC" w14:textId="77777777" w:rsidR="007F39A6" w:rsidRDefault="007F39A6" w:rsidP="00996BE0">
      <w:pPr>
        <w:suppressAutoHyphens/>
        <w:spacing w:after="0" w:line="240" w:lineRule="auto"/>
        <w:jc w:val="center"/>
        <w:rPr>
          <w:rFonts w:ascii="Arial" w:eastAsia="Arial" w:hAnsi="Arial" w:cs="Arial"/>
          <w:b/>
          <w:bCs/>
          <w:color w:val="C00000"/>
          <w:sz w:val="22"/>
          <w:szCs w:val="22"/>
          <w:lang w:val="en-US"/>
        </w:rPr>
      </w:pPr>
      <w:r w:rsidRPr="00F35B12">
        <w:rPr>
          <w:rFonts w:ascii="Arial" w:eastAsia="Arial" w:hAnsi="Arial" w:cs="Arial"/>
          <w:b/>
          <w:bCs/>
          <w:color w:val="C00000"/>
          <w:sz w:val="22"/>
          <w:szCs w:val="22"/>
          <w:lang w:val="en-US"/>
        </w:rPr>
        <w:t>GIZ is obliged to ensure the confidentiality of all submitted documents by bidders.</w:t>
      </w:r>
    </w:p>
    <w:p w14:paraId="4FDAF1F9" w14:textId="77777777" w:rsidR="00121944" w:rsidRPr="00F35B12" w:rsidRDefault="00121944" w:rsidP="00996BE0">
      <w:pPr>
        <w:suppressAutoHyphens/>
        <w:spacing w:after="0" w:line="240" w:lineRule="auto"/>
        <w:jc w:val="center"/>
        <w:rPr>
          <w:rFonts w:ascii="Arial" w:eastAsia="Arial" w:hAnsi="Arial" w:cs="Arial"/>
          <w:b/>
          <w:bCs/>
          <w:color w:val="C00000"/>
          <w:sz w:val="22"/>
          <w:szCs w:val="22"/>
          <w:lang w:val="en-US"/>
        </w:rPr>
      </w:pPr>
    </w:p>
    <w:p w14:paraId="56941A9D" w14:textId="77777777" w:rsidR="004B570D" w:rsidRPr="00F35B12" w:rsidRDefault="004B570D" w:rsidP="00F35B12">
      <w:pPr>
        <w:suppressAutoHyphens/>
        <w:spacing w:after="0" w:line="240" w:lineRule="auto"/>
        <w:jc w:val="both"/>
        <w:rPr>
          <w:rFonts w:ascii="Arial" w:eastAsia="Arial" w:hAnsi="Arial" w:cs="Arial"/>
          <w:sz w:val="22"/>
          <w:szCs w:val="22"/>
          <w:lang w:val="en-US"/>
        </w:rPr>
      </w:pPr>
    </w:p>
    <w:p w14:paraId="1963FBE8" w14:textId="77777777" w:rsidR="004B570D" w:rsidRPr="00F35B12" w:rsidRDefault="004B570D" w:rsidP="00F35B12">
      <w:pPr>
        <w:suppressAutoHyphens/>
        <w:spacing w:after="0" w:line="240" w:lineRule="auto"/>
        <w:jc w:val="both"/>
        <w:rPr>
          <w:rFonts w:ascii="Arial" w:eastAsia="Arial" w:hAnsi="Arial" w:cs="Arial"/>
          <w:sz w:val="22"/>
          <w:szCs w:val="22"/>
          <w:lang w:val="en-US"/>
        </w:rPr>
      </w:pPr>
    </w:p>
    <w:p w14:paraId="0CD86708" w14:textId="77777777" w:rsidR="004B570D" w:rsidRPr="00F35B12" w:rsidRDefault="004B570D" w:rsidP="00F35B12">
      <w:pPr>
        <w:suppressAutoHyphens/>
        <w:spacing w:after="0" w:line="240" w:lineRule="auto"/>
        <w:jc w:val="both"/>
        <w:rPr>
          <w:rFonts w:ascii="Arial" w:eastAsia="Arial" w:hAnsi="Arial" w:cs="Arial"/>
          <w:sz w:val="22"/>
          <w:szCs w:val="22"/>
          <w:lang w:val="en-US"/>
        </w:rPr>
      </w:pPr>
    </w:p>
    <w:p w14:paraId="4D080CD8" w14:textId="77777777" w:rsidR="004B570D" w:rsidRPr="00F35B12" w:rsidRDefault="004B570D" w:rsidP="00F35B12">
      <w:pPr>
        <w:suppressAutoHyphens/>
        <w:spacing w:after="0" w:line="240" w:lineRule="auto"/>
        <w:jc w:val="both"/>
        <w:rPr>
          <w:rFonts w:ascii="Arial" w:hAnsi="Arial" w:cs="Arial"/>
          <w:spacing w:val="-2"/>
          <w:sz w:val="20"/>
          <w:szCs w:val="20"/>
          <w:lang w:val="en-US" w:eastAsia="en-US"/>
        </w:rPr>
      </w:pPr>
    </w:p>
    <w:p w14:paraId="7BB6D0C7" w14:textId="562505FE" w:rsidR="004B570D" w:rsidRDefault="00121944" w:rsidP="00F35B12">
      <w:pPr>
        <w:suppressAutoHyphens/>
        <w:spacing w:after="0" w:line="240" w:lineRule="auto"/>
        <w:jc w:val="both"/>
        <w:rPr>
          <w:rFonts w:ascii="Arial" w:eastAsia="Arial" w:hAnsi="Arial" w:cs="Arial"/>
          <w:sz w:val="22"/>
          <w:szCs w:val="22"/>
          <w:lang w:val="en-US"/>
        </w:rPr>
      </w:pPr>
      <w:r>
        <w:rPr>
          <w:rFonts w:ascii="Arial" w:eastAsia="Arial" w:hAnsi="Arial" w:cs="Arial"/>
          <w:noProof/>
          <w:sz w:val="22"/>
          <w:szCs w:val="22"/>
          <w:lang w:val="en-US"/>
        </w:rPr>
        <w:lastRenderedPageBreak/>
        <w:drawing>
          <wp:anchor distT="0" distB="0" distL="114300" distR="114300" simplePos="0" relativeHeight="251658241" behindDoc="1" locked="0" layoutInCell="1" allowOverlap="1" wp14:anchorId="521D0E3F" wp14:editId="35AE4C01">
            <wp:simplePos x="0" y="0"/>
            <wp:positionH relativeFrom="column">
              <wp:posOffset>1242695</wp:posOffset>
            </wp:positionH>
            <wp:positionV relativeFrom="paragraph">
              <wp:posOffset>-295275</wp:posOffset>
            </wp:positionV>
            <wp:extent cx="3676650" cy="1021715"/>
            <wp:effectExtent l="0" t="0" r="0" b="6985"/>
            <wp:wrapNone/>
            <wp:docPr id="126051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6650" cy="1021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D1525" w14:textId="77777777" w:rsidR="00121944" w:rsidRPr="00121944" w:rsidRDefault="00121944" w:rsidP="00121944">
      <w:pPr>
        <w:rPr>
          <w:rFonts w:ascii="Arial" w:eastAsia="Arial" w:hAnsi="Arial" w:cs="Arial"/>
          <w:sz w:val="22"/>
          <w:szCs w:val="22"/>
          <w:lang w:val="en-US"/>
        </w:rPr>
      </w:pPr>
    </w:p>
    <w:p w14:paraId="3D586656" w14:textId="77777777" w:rsidR="00121944" w:rsidRPr="00121944" w:rsidRDefault="00121944" w:rsidP="00121944">
      <w:pPr>
        <w:rPr>
          <w:rFonts w:ascii="Arial" w:eastAsia="Arial" w:hAnsi="Arial" w:cs="Arial"/>
          <w:sz w:val="22"/>
          <w:szCs w:val="22"/>
          <w:lang w:val="en-US"/>
        </w:rPr>
      </w:pPr>
    </w:p>
    <w:p w14:paraId="4DAF107B" w14:textId="77777777" w:rsidR="00121944" w:rsidRPr="00121944" w:rsidRDefault="00121944" w:rsidP="00121944">
      <w:pPr>
        <w:rPr>
          <w:rFonts w:ascii="Arial" w:eastAsia="Arial" w:hAnsi="Arial" w:cs="Arial"/>
          <w:sz w:val="22"/>
          <w:szCs w:val="22"/>
          <w:lang w:val="en-US"/>
        </w:rPr>
      </w:pPr>
    </w:p>
    <w:p w14:paraId="4854B422" w14:textId="77777777" w:rsidR="00121944" w:rsidRPr="00121944" w:rsidRDefault="00121944" w:rsidP="00121944">
      <w:pPr>
        <w:rPr>
          <w:rFonts w:ascii="Arial" w:eastAsia="Arial" w:hAnsi="Arial" w:cs="Arial"/>
          <w:sz w:val="22"/>
          <w:szCs w:val="22"/>
          <w:lang w:val="en-US"/>
        </w:rPr>
      </w:pPr>
    </w:p>
    <w:p w14:paraId="0F31FA5E" w14:textId="77777777" w:rsidR="00121944" w:rsidRPr="00121944" w:rsidRDefault="00121944" w:rsidP="00121944">
      <w:pPr>
        <w:spacing w:line="276" w:lineRule="auto"/>
        <w:jc w:val="center"/>
        <w:rPr>
          <w:rFonts w:ascii="Arial" w:hAnsi="Arial" w:cs="Arial"/>
          <w:b/>
          <w:sz w:val="22"/>
          <w:szCs w:val="22"/>
          <w:lang w:val="en-US"/>
        </w:rPr>
      </w:pPr>
      <w:r w:rsidRPr="00121944">
        <w:rPr>
          <w:rFonts w:ascii="Arial" w:hAnsi="Arial" w:cs="Arial"/>
          <w:b/>
          <w:sz w:val="22"/>
          <w:szCs w:val="22"/>
          <w:lang w:val="en-US"/>
        </w:rPr>
        <w:t>THƯ MỜI GỬI HỒ SƠ QUAN TÂM</w:t>
      </w:r>
    </w:p>
    <w:p w14:paraId="0B5E91BD" w14:textId="77777777" w:rsidR="00121944" w:rsidRPr="007A57B3" w:rsidRDefault="00121944" w:rsidP="00121944">
      <w:pPr>
        <w:spacing w:line="276" w:lineRule="auto"/>
        <w:jc w:val="center"/>
        <w:rPr>
          <w:rFonts w:ascii="Arial" w:hAnsi="Arial" w:cs="Arial"/>
          <w:b/>
          <w:sz w:val="22"/>
          <w:szCs w:val="22"/>
          <w:lang w:val="en-US"/>
        </w:rPr>
      </w:pPr>
      <w:r w:rsidRPr="007A57B3">
        <w:rPr>
          <w:rFonts w:ascii="Arial" w:hAnsi="Arial" w:cs="Arial"/>
          <w:b/>
          <w:sz w:val="22"/>
          <w:szCs w:val="22"/>
          <w:lang w:val="en-US"/>
        </w:rPr>
        <w:t>GÓI THẦU 7000006298</w:t>
      </w:r>
    </w:p>
    <w:p w14:paraId="4609ABDE" w14:textId="77777777" w:rsidR="00121944" w:rsidRPr="007A57B3" w:rsidRDefault="00121944" w:rsidP="00121944">
      <w:pPr>
        <w:spacing w:line="276" w:lineRule="auto"/>
        <w:jc w:val="center"/>
        <w:rPr>
          <w:rFonts w:ascii="Arial" w:hAnsi="Arial" w:cs="Arial"/>
          <w:b/>
          <w:sz w:val="22"/>
          <w:szCs w:val="22"/>
          <w:lang w:val="en-US"/>
        </w:rPr>
      </w:pPr>
      <w:r w:rsidRPr="007A57B3">
        <w:rPr>
          <w:rFonts w:ascii="Arial" w:hAnsi="Arial" w:cs="Arial"/>
          <w:b/>
          <w:sz w:val="22"/>
          <w:szCs w:val="22"/>
          <w:lang w:val="en-US"/>
        </w:rPr>
        <w:t>CUNG CẤP DỊCH VỤ TƯ VẤN TRONG NƯỚC</w:t>
      </w:r>
    </w:p>
    <w:p w14:paraId="7C1343EE" w14:textId="77777777" w:rsidR="00121944" w:rsidRPr="007A57B3" w:rsidRDefault="00121944" w:rsidP="00121944">
      <w:pPr>
        <w:spacing w:line="276" w:lineRule="auto"/>
        <w:jc w:val="center"/>
        <w:rPr>
          <w:rFonts w:ascii="Arial" w:hAnsi="Arial" w:cs="Arial"/>
          <w:b/>
          <w:sz w:val="22"/>
          <w:szCs w:val="22"/>
          <w:lang w:val="en-US"/>
        </w:rPr>
      </w:pPr>
      <w:r w:rsidRPr="007A57B3">
        <w:rPr>
          <w:rFonts w:ascii="Arial" w:hAnsi="Arial" w:cs="Arial"/>
          <w:b/>
          <w:sz w:val="22"/>
          <w:szCs w:val="22"/>
          <w:lang w:val="en-US"/>
        </w:rPr>
        <w:t>PHÁT TRIỂN TIÊU CHUẨN DỮ LIỆU VÀ KHUNG KIẾN TRÚC DỮ LIỆU</w:t>
      </w:r>
    </w:p>
    <w:p w14:paraId="0A21EAF7" w14:textId="77777777" w:rsidR="00121944" w:rsidRPr="007A57B3" w:rsidRDefault="00121944" w:rsidP="00121944">
      <w:pPr>
        <w:spacing w:line="276" w:lineRule="auto"/>
        <w:jc w:val="both"/>
        <w:rPr>
          <w:rFonts w:ascii="Arial" w:hAnsi="Arial" w:cs="Arial"/>
          <w:b/>
          <w:sz w:val="22"/>
          <w:szCs w:val="22"/>
          <w:lang w:val="en-US"/>
        </w:rPr>
      </w:pPr>
    </w:p>
    <w:p w14:paraId="523FAF9D" w14:textId="77777777" w:rsidR="00121944" w:rsidRPr="00B57517" w:rsidRDefault="00121944" w:rsidP="00C811FB">
      <w:pPr>
        <w:pStyle w:val="ListParagraph"/>
        <w:numPr>
          <w:ilvl w:val="0"/>
          <w:numId w:val="19"/>
        </w:numPr>
        <w:spacing w:before="0" w:after="0" w:line="276" w:lineRule="auto"/>
        <w:ind w:left="360"/>
        <w:jc w:val="both"/>
        <w:rPr>
          <w:rFonts w:ascii="Arial" w:eastAsia="Calibri" w:hAnsi="Arial" w:cs="Arial"/>
          <w:b/>
          <w:bCs/>
          <w:sz w:val="22"/>
          <w:szCs w:val="22"/>
        </w:rPr>
      </w:pPr>
      <w:r w:rsidRPr="00B57517">
        <w:rPr>
          <w:rFonts w:ascii="Arial" w:eastAsia="Calibri" w:hAnsi="Arial" w:cs="Arial"/>
          <w:b/>
          <w:bCs/>
          <w:sz w:val="22"/>
          <w:szCs w:val="22"/>
        </w:rPr>
        <w:t xml:space="preserve">Thông tin </w:t>
      </w:r>
      <w:proofErr w:type="spellStart"/>
      <w:r w:rsidRPr="00B57517">
        <w:rPr>
          <w:rFonts w:ascii="Arial" w:eastAsia="Calibri" w:hAnsi="Arial" w:cs="Arial"/>
          <w:b/>
          <w:bCs/>
          <w:sz w:val="22"/>
          <w:szCs w:val="22"/>
        </w:rPr>
        <w:t>chung</w:t>
      </w:r>
      <w:proofErr w:type="spellEnd"/>
      <w:r w:rsidRPr="00B57517">
        <w:rPr>
          <w:rFonts w:ascii="Arial" w:eastAsia="Calibri" w:hAnsi="Arial" w:cs="Arial"/>
          <w:b/>
          <w:bCs/>
          <w:sz w:val="22"/>
          <w:szCs w:val="22"/>
        </w:rPr>
        <w:t xml:space="preserve"> </w:t>
      </w:r>
    </w:p>
    <w:p w14:paraId="7041087A" w14:textId="77777777" w:rsidR="00121944" w:rsidRPr="00B57517" w:rsidRDefault="00121944" w:rsidP="00121944">
      <w:pPr>
        <w:spacing w:line="276" w:lineRule="auto"/>
        <w:jc w:val="both"/>
        <w:rPr>
          <w:rStyle w:val="Hyperlink"/>
          <w:rFonts w:ascii="Arial" w:hAnsi="Arial" w:cs="Arial"/>
          <w:color w:val="0070C0"/>
          <w:spacing w:val="-2"/>
          <w:sz w:val="22"/>
          <w:szCs w:val="22"/>
        </w:rPr>
      </w:pPr>
      <w:r w:rsidRPr="00B57517">
        <w:rPr>
          <w:rFonts w:ascii="Arial" w:hAnsi="Arial" w:cs="Arial"/>
          <w:color w:val="000000"/>
          <w:sz w:val="22"/>
          <w:szCs w:val="22"/>
        </w:rPr>
        <w:t xml:space="preserve">Là </w:t>
      </w:r>
      <w:proofErr w:type="spellStart"/>
      <w:r w:rsidRPr="00B57517">
        <w:rPr>
          <w:rFonts w:ascii="Arial" w:hAnsi="Arial" w:cs="Arial"/>
          <w:color w:val="000000"/>
          <w:sz w:val="22"/>
          <w:szCs w:val="22"/>
        </w:rPr>
        <w:t>một</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Tổ</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chức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trực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thuộc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Nhà</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nước</w:t>
      </w:r>
      <w:proofErr w:type="spellEnd"/>
      <w:r w:rsidRPr="00B57517">
        <w:rPr>
          <w:rFonts w:ascii="Arial" w:hAnsi="Arial" w:cs="Arial"/>
          <w:color w:val="000000"/>
          <w:sz w:val="22"/>
          <w:szCs w:val="22"/>
        </w:rPr>
        <w:t xml:space="preserve"> Liên bang, </w:t>
      </w:r>
      <w:proofErr w:type="spellStart"/>
      <w:r w:rsidRPr="00B57517">
        <w:rPr>
          <w:rFonts w:ascii="Arial" w:hAnsi="Arial" w:cs="Arial"/>
          <w:color w:val="000000"/>
          <w:sz w:val="22"/>
          <w:szCs w:val="22"/>
        </w:rPr>
        <w:t>Tổ</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chức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Hợp</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tác</w:t>
      </w:r>
      <w:proofErr w:type="spellEnd"/>
      <w:r w:rsidRPr="00B57517">
        <w:rPr>
          <w:rFonts w:ascii="Arial" w:hAnsi="Arial" w:cs="Arial"/>
          <w:color w:val="000000"/>
          <w:sz w:val="22"/>
          <w:szCs w:val="22"/>
        </w:rPr>
        <w:t xml:space="preserve"> Quốc </w:t>
      </w:r>
      <w:proofErr w:type="spellStart"/>
      <w:r w:rsidRPr="00B57517">
        <w:rPr>
          <w:rFonts w:ascii="Arial" w:hAnsi="Arial" w:cs="Arial"/>
          <w:color w:val="000000"/>
          <w:sz w:val="22"/>
          <w:szCs w:val="22"/>
        </w:rPr>
        <w:t>tế</w:t>
      </w:r>
      <w:proofErr w:type="spellEnd"/>
      <w:r w:rsidRPr="00B57517">
        <w:rPr>
          <w:rFonts w:ascii="Arial" w:hAnsi="Arial" w:cs="Arial"/>
          <w:color w:val="000000"/>
          <w:sz w:val="22"/>
          <w:szCs w:val="22"/>
        </w:rPr>
        <w:t xml:space="preserve"> Đức (</w:t>
      </w:r>
      <w:r w:rsidRPr="00B57517">
        <w:rPr>
          <w:rFonts w:ascii="Arial" w:hAnsi="Arial" w:cs="Arial"/>
          <w:bCs/>
          <w:color w:val="000000"/>
          <w:sz w:val="22"/>
          <w:szCs w:val="22"/>
        </w:rPr>
        <w:t xml:space="preserve">Deutsche Gesellschaft </w:t>
      </w:r>
      <w:proofErr w:type="spellStart"/>
      <w:r w:rsidRPr="00B57517">
        <w:rPr>
          <w:rFonts w:ascii="Arial" w:hAnsi="Arial" w:cs="Arial"/>
          <w:bCs/>
          <w:color w:val="000000"/>
          <w:sz w:val="22"/>
          <w:szCs w:val="22"/>
        </w:rPr>
        <w:t>für</w:t>
      </w:r>
      <w:proofErr w:type="spellEnd"/>
      <w:r w:rsidRPr="00B57517">
        <w:rPr>
          <w:rFonts w:ascii="Arial" w:hAnsi="Arial" w:cs="Arial"/>
          <w:bCs/>
          <w:color w:val="000000"/>
          <w:sz w:val="22"/>
          <w:szCs w:val="22"/>
        </w:rPr>
        <w:t xml:space="preserve"> Internationale </w:t>
      </w:r>
      <w:proofErr w:type="spellStart"/>
      <w:r w:rsidRPr="00B57517">
        <w:rPr>
          <w:rFonts w:ascii="Arial" w:hAnsi="Arial" w:cs="Arial"/>
          <w:bCs/>
          <w:color w:val="000000"/>
          <w:sz w:val="22"/>
          <w:szCs w:val="22"/>
        </w:rPr>
        <w:t>Zusammenarbeit</w:t>
      </w:r>
      <w:proofErr w:type="spellEnd"/>
      <w:r w:rsidRPr="00B57517">
        <w:rPr>
          <w:rFonts w:ascii="Arial" w:hAnsi="Arial" w:cs="Arial"/>
          <w:bCs/>
          <w:color w:val="000000"/>
          <w:sz w:val="22"/>
          <w:szCs w:val="22"/>
        </w:rPr>
        <w:t xml:space="preserve"> (GIZ) </w:t>
      </w:r>
      <w:proofErr w:type="spellStart"/>
      <w:r w:rsidRPr="00B57517">
        <w:rPr>
          <w:rFonts w:ascii="Arial" w:hAnsi="Arial" w:cs="Arial"/>
          <w:bCs/>
          <w:color w:val="000000"/>
          <w:sz w:val="22"/>
          <w:szCs w:val="22"/>
        </w:rPr>
        <w:t>GmbH</w:t>
      </w:r>
      <w:proofErr w:type="spellEnd"/>
      <w:r w:rsidRPr="00B57517">
        <w:rPr>
          <w:rFonts w:ascii="Arial" w:hAnsi="Arial" w:cs="Arial"/>
          <w:bCs/>
          <w:color w:val="000000"/>
          <w:sz w:val="22"/>
          <w:szCs w:val="22"/>
        </w:rPr>
        <w:t>)</w:t>
      </w:r>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hỗ</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trợ</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Chính</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phủ</w:t>
      </w:r>
      <w:proofErr w:type="spellEnd"/>
      <w:r w:rsidRPr="00B57517">
        <w:rPr>
          <w:rFonts w:ascii="Arial" w:hAnsi="Arial" w:cs="Arial"/>
          <w:color w:val="000000"/>
          <w:sz w:val="22"/>
          <w:szCs w:val="22"/>
        </w:rPr>
        <w:t xml:space="preserve"> Đức </w:t>
      </w:r>
      <w:proofErr w:type="spellStart"/>
      <w:r w:rsidRPr="00B57517">
        <w:rPr>
          <w:rFonts w:ascii="Arial" w:hAnsi="Arial" w:cs="Arial"/>
          <w:color w:val="000000"/>
          <w:sz w:val="22"/>
          <w:szCs w:val="22"/>
        </w:rPr>
        <w:t>nhằm</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đạt</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được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các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mục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tiêu</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trong</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lĩnh</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vực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hợp</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tác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quốc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tế</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hướng</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tới</w:t>
      </w:r>
      <w:proofErr w:type="spellEnd"/>
      <w:r w:rsidRPr="00B57517">
        <w:rPr>
          <w:rFonts w:ascii="Arial" w:hAnsi="Arial" w:cs="Arial"/>
          <w:color w:val="000000"/>
          <w:sz w:val="22"/>
          <w:szCs w:val="22"/>
        </w:rPr>
        <w:t xml:space="preserve"> phát triển </w:t>
      </w:r>
      <w:proofErr w:type="spellStart"/>
      <w:r w:rsidRPr="00B57517">
        <w:rPr>
          <w:rFonts w:ascii="Arial" w:hAnsi="Arial" w:cs="Arial"/>
          <w:color w:val="000000"/>
          <w:sz w:val="22"/>
          <w:szCs w:val="22"/>
        </w:rPr>
        <w:t>bền</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vững</w:t>
      </w:r>
      <w:proofErr w:type="spellEnd"/>
      <w:r w:rsidRPr="00B57517">
        <w:rPr>
          <w:rFonts w:ascii="Arial" w:hAnsi="Arial" w:cs="Arial"/>
          <w:color w:val="000000"/>
          <w:sz w:val="22"/>
          <w:szCs w:val="22"/>
        </w:rPr>
        <w:t xml:space="preserve">. Thay </w:t>
      </w:r>
      <w:proofErr w:type="spellStart"/>
      <w:r w:rsidRPr="00B57517">
        <w:rPr>
          <w:rFonts w:ascii="Arial" w:hAnsi="Arial" w:cs="Arial"/>
          <w:color w:val="000000"/>
          <w:sz w:val="22"/>
          <w:szCs w:val="22"/>
        </w:rPr>
        <w:t>mặt</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cho</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Chính</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phủ</w:t>
      </w:r>
      <w:proofErr w:type="spellEnd"/>
      <w:r w:rsidRPr="00B57517">
        <w:rPr>
          <w:rFonts w:ascii="Arial" w:hAnsi="Arial" w:cs="Arial"/>
          <w:color w:val="000000"/>
          <w:sz w:val="22"/>
          <w:szCs w:val="22"/>
        </w:rPr>
        <w:t xml:space="preserve"> Đức, GIZ </w:t>
      </w:r>
      <w:proofErr w:type="spellStart"/>
      <w:r w:rsidRPr="00B57517">
        <w:rPr>
          <w:rFonts w:ascii="Arial" w:hAnsi="Arial" w:cs="Arial"/>
          <w:color w:val="000000"/>
          <w:sz w:val="22"/>
          <w:szCs w:val="22"/>
        </w:rPr>
        <w:t>đang</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cung</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cấp</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các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dịch</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vụ</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tư</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vấn</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cho</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Chính</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phủ</w:t>
      </w:r>
      <w:proofErr w:type="spellEnd"/>
      <w:r w:rsidRPr="00B57517">
        <w:rPr>
          <w:rFonts w:ascii="Arial" w:hAnsi="Arial" w:cs="Arial"/>
          <w:color w:val="000000"/>
          <w:sz w:val="22"/>
          <w:szCs w:val="22"/>
        </w:rPr>
        <w:t xml:space="preserve"> Việt Nam </w:t>
      </w:r>
      <w:proofErr w:type="spellStart"/>
      <w:r w:rsidRPr="00B57517">
        <w:rPr>
          <w:rFonts w:ascii="Arial" w:hAnsi="Arial" w:cs="Arial"/>
          <w:color w:val="000000"/>
          <w:sz w:val="22"/>
          <w:szCs w:val="22"/>
        </w:rPr>
        <w:t>trong</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bốn</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lĩnh</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vực</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ưu</w:t>
      </w:r>
      <w:proofErr w:type="spellEnd"/>
      <w:r w:rsidRPr="00B57517">
        <w:rPr>
          <w:rFonts w:ascii="Arial" w:hAnsi="Arial" w:cs="Arial"/>
          <w:color w:val="000000"/>
          <w:sz w:val="22"/>
          <w:szCs w:val="22"/>
        </w:rPr>
        <w:t xml:space="preserve"> </w:t>
      </w:r>
      <w:proofErr w:type="spellStart"/>
      <w:proofErr w:type="gramStart"/>
      <w:r w:rsidRPr="00B57517">
        <w:rPr>
          <w:rFonts w:ascii="Arial" w:hAnsi="Arial" w:cs="Arial"/>
          <w:color w:val="000000"/>
          <w:sz w:val="22"/>
          <w:szCs w:val="22"/>
        </w:rPr>
        <w:t>tiên</w:t>
      </w:r>
      <w:proofErr w:type="spellEnd"/>
      <w:r w:rsidRPr="00B57517">
        <w:rPr>
          <w:rFonts w:ascii="Arial" w:hAnsi="Arial" w:cs="Arial"/>
          <w:color w:val="000000"/>
          <w:sz w:val="22"/>
          <w:szCs w:val="22"/>
        </w:rPr>
        <w:t>:</w:t>
      </w:r>
      <w:proofErr w:type="gramEnd"/>
      <w:r w:rsidRPr="00B57517">
        <w:rPr>
          <w:rFonts w:ascii="Arial" w:hAnsi="Arial" w:cs="Arial"/>
          <w:color w:val="000000"/>
          <w:sz w:val="22"/>
          <w:szCs w:val="22"/>
        </w:rPr>
        <w:t xml:space="preserve"> </w:t>
      </w:r>
      <w:r w:rsidRPr="00B57517">
        <w:rPr>
          <w:rFonts w:ascii="Arial" w:hAnsi="Arial" w:cs="Arial"/>
          <w:sz w:val="22"/>
          <w:szCs w:val="22"/>
        </w:rPr>
        <w:t xml:space="preserve">(1) Đào tạo </w:t>
      </w:r>
      <w:proofErr w:type="spellStart"/>
      <w:r w:rsidRPr="00B57517">
        <w:rPr>
          <w:rFonts w:ascii="Arial" w:hAnsi="Arial" w:cs="Arial"/>
          <w:sz w:val="22"/>
          <w:szCs w:val="22"/>
        </w:rPr>
        <w:t>nghề</w:t>
      </w:r>
      <w:proofErr w:type="spellEnd"/>
      <w:r w:rsidRPr="00B57517">
        <w:rPr>
          <w:rFonts w:ascii="Arial" w:hAnsi="Arial" w:cs="Arial"/>
          <w:sz w:val="22"/>
          <w:szCs w:val="22"/>
        </w:rPr>
        <w:t xml:space="preserve">, (2) </w:t>
      </w:r>
      <w:proofErr w:type="spellStart"/>
      <w:r w:rsidRPr="00B57517">
        <w:rPr>
          <w:rFonts w:ascii="Arial" w:hAnsi="Arial" w:cs="Arial"/>
          <w:sz w:val="22"/>
          <w:szCs w:val="22"/>
        </w:rPr>
        <w:t>Chính</w:t>
      </w:r>
      <w:proofErr w:type="spellEnd"/>
      <w:r w:rsidRPr="00B57517">
        <w:rPr>
          <w:rFonts w:ascii="Arial" w:hAnsi="Arial" w:cs="Arial"/>
          <w:sz w:val="22"/>
          <w:szCs w:val="22"/>
        </w:rPr>
        <w:t xml:space="preserve"> </w:t>
      </w:r>
      <w:proofErr w:type="spellStart"/>
      <w:r w:rsidRPr="00B57517">
        <w:rPr>
          <w:rFonts w:ascii="Arial" w:hAnsi="Arial" w:cs="Arial"/>
          <w:sz w:val="22"/>
          <w:szCs w:val="22"/>
        </w:rPr>
        <w:t>sách</w:t>
      </w:r>
      <w:proofErr w:type="spellEnd"/>
      <w:r w:rsidRPr="00B57517">
        <w:rPr>
          <w:rFonts w:ascii="Arial" w:hAnsi="Arial" w:cs="Arial"/>
          <w:sz w:val="22"/>
          <w:szCs w:val="22"/>
        </w:rPr>
        <w:t xml:space="preserve"> </w:t>
      </w:r>
      <w:proofErr w:type="spellStart"/>
      <w:r w:rsidRPr="00B57517">
        <w:rPr>
          <w:rFonts w:ascii="Arial" w:hAnsi="Arial" w:cs="Arial"/>
          <w:sz w:val="22"/>
          <w:szCs w:val="22"/>
        </w:rPr>
        <w:t>môi</w:t>
      </w:r>
      <w:proofErr w:type="spellEnd"/>
      <w:r w:rsidRPr="00B57517">
        <w:rPr>
          <w:rFonts w:ascii="Arial" w:hAnsi="Arial" w:cs="Arial"/>
          <w:sz w:val="22"/>
          <w:szCs w:val="22"/>
        </w:rPr>
        <w:t xml:space="preserve"> trường </w:t>
      </w:r>
      <w:proofErr w:type="spellStart"/>
      <w:r w:rsidRPr="00B57517">
        <w:rPr>
          <w:rFonts w:ascii="Arial" w:hAnsi="Arial" w:cs="Arial"/>
          <w:sz w:val="22"/>
          <w:szCs w:val="22"/>
        </w:rPr>
        <w:t>và</w:t>
      </w:r>
      <w:proofErr w:type="spellEnd"/>
      <w:r w:rsidRPr="00B57517">
        <w:rPr>
          <w:rFonts w:ascii="Arial" w:hAnsi="Arial" w:cs="Arial"/>
          <w:sz w:val="22"/>
          <w:szCs w:val="22"/>
        </w:rPr>
        <w:t xml:space="preserve"> </w:t>
      </w:r>
      <w:proofErr w:type="spellStart"/>
      <w:r w:rsidRPr="00B57517">
        <w:rPr>
          <w:rFonts w:ascii="Arial" w:hAnsi="Arial" w:cs="Arial"/>
          <w:sz w:val="22"/>
          <w:szCs w:val="22"/>
        </w:rPr>
        <w:t>sử</w:t>
      </w:r>
      <w:proofErr w:type="spellEnd"/>
      <w:r w:rsidRPr="00B57517">
        <w:rPr>
          <w:rFonts w:ascii="Arial" w:hAnsi="Arial" w:cs="Arial"/>
          <w:sz w:val="22"/>
          <w:szCs w:val="22"/>
        </w:rPr>
        <w:t xml:space="preserve"> </w:t>
      </w:r>
      <w:proofErr w:type="spellStart"/>
      <w:r w:rsidRPr="00B57517">
        <w:rPr>
          <w:rFonts w:ascii="Arial" w:hAnsi="Arial" w:cs="Arial"/>
          <w:sz w:val="22"/>
          <w:szCs w:val="22"/>
        </w:rPr>
        <w:t>dụng</w:t>
      </w:r>
      <w:proofErr w:type="spellEnd"/>
      <w:r w:rsidRPr="00B57517">
        <w:rPr>
          <w:rFonts w:ascii="Arial" w:hAnsi="Arial" w:cs="Arial"/>
          <w:sz w:val="22"/>
          <w:szCs w:val="22"/>
        </w:rPr>
        <w:t xml:space="preserve"> </w:t>
      </w:r>
      <w:proofErr w:type="spellStart"/>
      <w:r w:rsidRPr="00B57517">
        <w:rPr>
          <w:rFonts w:ascii="Arial" w:hAnsi="Arial" w:cs="Arial"/>
          <w:sz w:val="22"/>
          <w:szCs w:val="22"/>
        </w:rPr>
        <w:t>tài</w:t>
      </w:r>
      <w:proofErr w:type="spellEnd"/>
      <w:r w:rsidRPr="00B57517">
        <w:rPr>
          <w:rFonts w:ascii="Arial" w:hAnsi="Arial" w:cs="Arial"/>
          <w:sz w:val="22"/>
          <w:szCs w:val="22"/>
        </w:rPr>
        <w:t xml:space="preserve"> </w:t>
      </w:r>
      <w:proofErr w:type="spellStart"/>
      <w:r w:rsidRPr="00B57517">
        <w:rPr>
          <w:rFonts w:ascii="Arial" w:hAnsi="Arial" w:cs="Arial"/>
          <w:sz w:val="22"/>
          <w:szCs w:val="22"/>
        </w:rPr>
        <w:t>nguyên</w:t>
      </w:r>
      <w:proofErr w:type="spellEnd"/>
      <w:r w:rsidRPr="00B57517">
        <w:rPr>
          <w:rFonts w:ascii="Arial" w:hAnsi="Arial" w:cs="Arial"/>
          <w:sz w:val="22"/>
          <w:szCs w:val="22"/>
        </w:rPr>
        <w:t xml:space="preserve"> </w:t>
      </w:r>
      <w:proofErr w:type="spellStart"/>
      <w:r w:rsidRPr="00B57517">
        <w:rPr>
          <w:rFonts w:ascii="Arial" w:hAnsi="Arial" w:cs="Arial"/>
          <w:sz w:val="22"/>
          <w:szCs w:val="22"/>
        </w:rPr>
        <w:t>thiên</w:t>
      </w:r>
      <w:proofErr w:type="spellEnd"/>
      <w:r w:rsidRPr="00B57517">
        <w:rPr>
          <w:rFonts w:ascii="Arial" w:hAnsi="Arial" w:cs="Arial"/>
          <w:sz w:val="22"/>
          <w:szCs w:val="22"/>
        </w:rPr>
        <w:t xml:space="preserve"> </w:t>
      </w:r>
      <w:proofErr w:type="spellStart"/>
      <w:r w:rsidRPr="00B57517">
        <w:rPr>
          <w:rFonts w:ascii="Arial" w:hAnsi="Arial" w:cs="Arial"/>
          <w:sz w:val="22"/>
          <w:szCs w:val="22"/>
        </w:rPr>
        <w:t>nhiên</w:t>
      </w:r>
      <w:proofErr w:type="spellEnd"/>
      <w:r w:rsidRPr="00B57517">
        <w:rPr>
          <w:rFonts w:ascii="Arial" w:hAnsi="Arial" w:cs="Arial"/>
          <w:sz w:val="22"/>
          <w:szCs w:val="22"/>
        </w:rPr>
        <w:t xml:space="preserve"> </w:t>
      </w:r>
      <w:proofErr w:type="spellStart"/>
      <w:r w:rsidRPr="00B57517">
        <w:rPr>
          <w:rFonts w:ascii="Arial" w:hAnsi="Arial" w:cs="Arial"/>
          <w:sz w:val="22"/>
          <w:szCs w:val="22"/>
        </w:rPr>
        <w:t>bền</w:t>
      </w:r>
      <w:proofErr w:type="spellEnd"/>
      <w:r w:rsidRPr="00B57517">
        <w:rPr>
          <w:rFonts w:ascii="Arial" w:hAnsi="Arial" w:cs="Arial"/>
          <w:sz w:val="22"/>
          <w:szCs w:val="22"/>
        </w:rPr>
        <w:t xml:space="preserve"> </w:t>
      </w:r>
      <w:proofErr w:type="spellStart"/>
      <w:r w:rsidRPr="00B57517">
        <w:rPr>
          <w:rFonts w:ascii="Arial" w:hAnsi="Arial" w:cs="Arial"/>
          <w:sz w:val="22"/>
          <w:szCs w:val="22"/>
        </w:rPr>
        <w:t>vững</w:t>
      </w:r>
      <w:proofErr w:type="spellEnd"/>
      <w:r w:rsidRPr="00B57517">
        <w:rPr>
          <w:rFonts w:ascii="Arial" w:hAnsi="Arial" w:cs="Arial"/>
          <w:sz w:val="22"/>
          <w:szCs w:val="22"/>
        </w:rPr>
        <w:t xml:space="preserve">, (3) </w:t>
      </w:r>
      <w:proofErr w:type="spellStart"/>
      <w:r w:rsidRPr="00B57517">
        <w:rPr>
          <w:rFonts w:ascii="Arial" w:hAnsi="Arial" w:cs="Arial"/>
          <w:sz w:val="22"/>
          <w:szCs w:val="22"/>
        </w:rPr>
        <w:t>Năng</w:t>
      </w:r>
      <w:proofErr w:type="spellEnd"/>
      <w:r w:rsidRPr="00B57517">
        <w:rPr>
          <w:rFonts w:ascii="Arial" w:hAnsi="Arial" w:cs="Arial"/>
          <w:sz w:val="22"/>
          <w:szCs w:val="22"/>
        </w:rPr>
        <w:t xml:space="preserve"> </w:t>
      </w:r>
      <w:proofErr w:type="spellStart"/>
      <w:r w:rsidRPr="00B57517">
        <w:rPr>
          <w:rFonts w:ascii="Arial" w:hAnsi="Arial" w:cs="Arial"/>
          <w:sz w:val="22"/>
          <w:szCs w:val="22"/>
        </w:rPr>
        <w:t>lượng</w:t>
      </w:r>
      <w:proofErr w:type="spellEnd"/>
      <w:r w:rsidRPr="00B57517">
        <w:rPr>
          <w:rFonts w:ascii="Arial" w:hAnsi="Arial" w:cs="Arial"/>
          <w:sz w:val="22"/>
          <w:szCs w:val="22"/>
        </w:rPr>
        <w:t xml:space="preserve"> </w:t>
      </w:r>
      <w:proofErr w:type="spellStart"/>
      <w:r w:rsidRPr="00B57517">
        <w:rPr>
          <w:rFonts w:ascii="Arial" w:hAnsi="Arial" w:cs="Arial"/>
          <w:sz w:val="22"/>
          <w:szCs w:val="22"/>
        </w:rPr>
        <w:t>và</w:t>
      </w:r>
      <w:proofErr w:type="spellEnd"/>
      <w:r w:rsidRPr="00B57517">
        <w:rPr>
          <w:rFonts w:ascii="Arial" w:hAnsi="Arial" w:cs="Arial"/>
          <w:sz w:val="22"/>
          <w:szCs w:val="22"/>
        </w:rPr>
        <w:t xml:space="preserve"> (4) Phát triển </w:t>
      </w:r>
      <w:proofErr w:type="spellStart"/>
      <w:r w:rsidRPr="00B57517">
        <w:rPr>
          <w:rFonts w:ascii="Arial" w:hAnsi="Arial" w:cs="Arial"/>
          <w:sz w:val="22"/>
          <w:szCs w:val="22"/>
        </w:rPr>
        <w:t>kinh</w:t>
      </w:r>
      <w:proofErr w:type="spellEnd"/>
      <w:r w:rsidRPr="00B57517">
        <w:rPr>
          <w:rFonts w:ascii="Arial" w:hAnsi="Arial" w:cs="Arial"/>
          <w:sz w:val="22"/>
          <w:szCs w:val="22"/>
        </w:rPr>
        <w:t xml:space="preserve"> </w:t>
      </w:r>
      <w:proofErr w:type="spellStart"/>
      <w:r w:rsidRPr="00B57517">
        <w:rPr>
          <w:rFonts w:ascii="Arial" w:hAnsi="Arial" w:cs="Arial"/>
          <w:sz w:val="22"/>
          <w:szCs w:val="22"/>
        </w:rPr>
        <w:t>tế</w:t>
      </w:r>
      <w:proofErr w:type="spellEnd"/>
      <w:r w:rsidRPr="00B57517">
        <w:rPr>
          <w:rFonts w:ascii="Arial" w:hAnsi="Arial" w:cs="Arial"/>
          <w:sz w:val="22"/>
          <w:szCs w:val="22"/>
        </w:rPr>
        <w:t xml:space="preserve"> </w:t>
      </w:r>
      <w:proofErr w:type="spellStart"/>
      <w:r w:rsidRPr="00B57517">
        <w:rPr>
          <w:rFonts w:ascii="Arial" w:hAnsi="Arial" w:cs="Arial"/>
          <w:sz w:val="22"/>
          <w:szCs w:val="22"/>
        </w:rPr>
        <w:t>bền</w:t>
      </w:r>
      <w:proofErr w:type="spellEnd"/>
      <w:r w:rsidRPr="00B57517">
        <w:rPr>
          <w:rFonts w:ascii="Arial" w:hAnsi="Arial" w:cs="Arial"/>
          <w:sz w:val="22"/>
          <w:szCs w:val="22"/>
        </w:rPr>
        <w:t xml:space="preserve"> </w:t>
      </w:r>
      <w:proofErr w:type="spellStart"/>
      <w:r w:rsidRPr="00B57517">
        <w:rPr>
          <w:rFonts w:ascii="Arial" w:hAnsi="Arial" w:cs="Arial"/>
          <w:sz w:val="22"/>
          <w:szCs w:val="22"/>
        </w:rPr>
        <w:t>vững</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Để</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biết</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thêm</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thông</w:t>
      </w:r>
      <w:proofErr w:type="spellEnd"/>
      <w:r w:rsidRPr="00B57517">
        <w:rPr>
          <w:rFonts w:ascii="Arial" w:hAnsi="Arial" w:cs="Arial"/>
          <w:color w:val="000000"/>
          <w:sz w:val="22"/>
          <w:szCs w:val="22"/>
        </w:rPr>
        <w:t xml:space="preserve"> tin, </w:t>
      </w:r>
      <w:proofErr w:type="spellStart"/>
      <w:r w:rsidRPr="00B57517">
        <w:rPr>
          <w:rFonts w:ascii="Arial" w:hAnsi="Arial" w:cs="Arial"/>
          <w:color w:val="000000"/>
          <w:sz w:val="22"/>
          <w:szCs w:val="22"/>
        </w:rPr>
        <w:t>xin</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vui</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lòng</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truy</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cập</w:t>
      </w:r>
      <w:proofErr w:type="spellEnd"/>
      <w:r w:rsidRPr="00B57517">
        <w:rPr>
          <w:rFonts w:ascii="Arial" w:hAnsi="Arial" w:cs="Arial"/>
          <w:color w:val="000000"/>
          <w:sz w:val="22"/>
          <w:szCs w:val="22"/>
        </w:rPr>
        <w:t xml:space="preserve"> </w:t>
      </w:r>
      <w:proofErr w:type="spellStart"/>
      <w:r w:rsidRPr="00B57517">
        <w:rPr>
          <w:rFonts w:ascii="Arial" w:hAnsi="Arial" w:cs="Arial"/>
          <w:color w:val="000000"/>
          <w:sz w:val="22"/>
          <w:szCs w:val="22"/>
        </w:rPr>
        <w:t>trang</w:t>
      </w:r>
      <w:proofErr w:type="spellEnd"/>
      <w:r w:rsidRPr="00B57517">
        <w:rPr>
          <w:rFonts w:ascii="Arial" w:hAnsi="Arial" w:cs="Arial"/>
          <w:color w:val="000000"/>
          <w:sz w:val="22"/>
          <w:szCs w:val="22"/>
        </w:rPr>
        <w:t xml:space="preserve"> web </w:t>
      </w:r>
      <w:hyperlink r:id="rId17" w:history="1">
        <w:r w:rsidRPr="002468E5">
          <w:rPr>
            <w:rStyle w:val="Hyperlink"/>
            <w:rFonts w:ascii="Arial" w:hAnsi="Arial" w:cs="Arial"/>
            <w:color w:val="0070C0"/>
            <w:spacing w:val="-2"/>
            <w:sz w:val="22"/>
            <w:szCs w:val="22"/>
            <w:u w:val="none"/>
          </w:rPr>
          <w:t>www.giz.de/viet-nam</w:t>
        </w:r>
      </w:hyperlink>
      <w:r w:rsidRPr="002468E5">
        <w:rPr>
          <w:rStyle w:val="Hyperlink"/>
          <w:rFonts w:ascii="Arial" w:hAnsi="Arial" w:cs="Arial"/>
          <w:color w:val="0070C0"/>
          <w:spacing w:val="-2"/>
          <w:sz w:val="22"/>
          <w:szCs w:val="22"/>
          <w:u w:val="none"/>
        </w:rPr>
        <w:t>.</w:t>
      </w:r>
    </w:p>
    <w:p w14:paraId="09EF267C" w14:textId="77777777" w:rsidR="00121944" w:rsidRPr="00B57517" w:rsidRDefault="00121944" w:rsidP="00121944">
      <w:pPr>
        <w:spacing w:line="276" w:lineRule="auto"/>
        <w:jc w:val="both"/>
        <w:rPr>
          <w:rStyle w:val="normaltextrun"/>
          <w:rFonts w:ascii="Arial" w:hAnsi="Arial" w:cs="Arial"/>
          <w:noProof/>
          <w:sz w:val="22"/>
          <w:szCs w:val="22"/>
        </w:rPr>
      </w:pPr>
    </w:p>
    <w:p w14:paraId="36A427C2" w14:textId="77777777" w:rsidR="00121944" w:rsidRPr="00B57517" w:rsidRDefault="00121944" w:rsidP="00121944">
      <w:pPr>
        <w:spacing w:line="276" w:lineRule="auto"/>
        <w:jc w:val="both"/>
        <w:rPr>
          <w:rFonts w:ascii="Arial" w:eastAsia="Calibri" w:hAnsi="Arial" w:cs="Arial"/>
          <w:color w:val="FF0000"/>
          <w:sz w:val="22"/>
          <w:szCs w:val="22"/>
        </w:rPr>
      </w:pPr>
      <w:proofErr w:type="spellStart"/>
      <w:r w:rsidRPr="00B57517">
        <w:rPr>
          <w:rFonts w:ascii="Arial" w:eastAsia="Calibri" w:hAnsi="Arial" w:cs="Arial"/>
          <w:color w:val="000000"/>
          <w:sz w:val="22"/>
          <w:szCs w:val="22"/>
        </w:rPr>
        <w:t>Dự</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án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khu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Năng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lượng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Sạch</w:t>
      </w:r>
      <w:proofErr w:type="spellEnd"/>
      <w:r w:rsidRPr="00B57517">
        <w:rPr>
          <w:rFonts w:ascii="Arial" w:eastAsia="Calibri" w:hAnsi="Arial" w:cs="Arial"/>
          <w:color w:val="000000"/>
          <w:sz w:val="22"/>
          <w:szCs w:val="22"/>
        </w:rPr>
        <w:t xml:space="preserve">, Chi </w:t>
      </w:r>
      <w:proofErr w:type="spellStart"/>
      <w:r w:rsidRPr="00B57517">
        <w:rPr>
          <w:rFonts w:ascii="Arial" w:eastAsia="Calibri" w:hAnsi="Arial" w:cs="Arial"/>
          <w:color w:val="000000"/>
          <w:sz w:val="22"/>
          <w:szCs w:val="22"/>
        </w:rPr>
        <w:t>phí</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hợp</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lý</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và</w:t>
      </w:r>
      <w:proofErr w:type="spellEnd"/>
      <w:r w:rsidRPr="00B57517">
        <w:rPr>
          <w:rFonts w:ascii="Arial" w:eastAsia="Calibri" w:hAnsi="Arial" w:cs="Arial"/>
          <w:color w:val="000000"/>
          <w:sz w:val="22"/>
          <w:szCs w:val="22"/>
        </w:rPr>
        <w:t xml:space="preserve"> An ninh </w:t>
      </w:r>
      <w:proofErr w:type="spellStart"/>
      <w:r w:rsidRPr="00B57517">
        <w:rPr>
          <w:rFonts w:ascii="Arial" w:eastAsia="Calibri" w:hAnsi="Arial" w:cs="Arial"/>
          <w:color w:val="000000"/>
          <w:sz w:val="22"/>
          <w:szCs w:val="22"/>
        </w:rPr>
        <w:t>năng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lượng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cho</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các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quốc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gia</w:t>
      </w:r>
      <w:proofErr w:type="spellEnd"/>
      <w:r w:rsidRPr="00B57517">
        <w:rPr>
          <w:rFonts w:ascii="Arial" w:eastAsia="Calibri" w:hAnsi="Arial" w:cs="Arial"/>
          <w:color w:val="000000"/>
          <w:sz w:val="22"/>
          <w:szCs w:val="22"/>
        </w:rPr>
        <w:t xml:space="preserve"> Đông Nam Á (CASE)”, do </w:t>
      </w:r>
      <w:proofErr w:type="spellStart"/>
      <w:r w:rsidRPr="00B57517">
        <w:rPr>
          <w:rFonts w:ascii="Arial" w:eastAsia="Calibri" w:hAnsi="Arial" w:cs="Arial"/>
          <w:color w:val="000000"/>
          <w:sz w:val="22"/>
          <w:szCs w:val="22"/>
        </w:rPr>
        <w:t>Bộ</w:t>
      </w:r>
      <w:proofErr w:type="spellEnd"/>
      <w:r w:rsidRPr="00B57517">
        <w:rPr>
          <w:rFonts w:ascii="Arial" w:eastAsia="Calibri" w:hAnsi="Arial" w:cs="Arial"/>
          <w:color w:val="000000"/>
          <w:sz w:val="22"/>
          <w:szCs w:val="22"/>
        </w:rPr>
        <w:t xml:space="preserve"> Kinh </w:t>
      </w:r>
      <w:proofErr w:type="spellStart"/>
      <w:r w:rsidRPr="00B57517">
        <w:rPr>
          <w:rFonts w:ascii="Arial" w:eastAsia="Calibri" w:hAnsi="Arial" w:cs="Arial"/>
          <w:color w:val="000000"/>
          <w:sz w:val="22"/>
          <w:szCs w:val="22"/>
        </w:rPr>
        <w:t>tế</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và</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Hành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động</w:t>
      </w:r>
      <w:proofErr w:type="spellEnd"/>
      <w:r w:rsidRPr="00B57517">
        <w:rPr>
          <w:rFonts w:ascii="Arial" w:eastAsia="Calibri" w:hAnsi="Arial" w:cs="Arial"/>
          <w:color w:val="000000"/>
          <w:sz w:val="22"/>
          <w:szCs w:val="22"/>
        </w:rPr>
        <w:t xml:space="preserve"> Khí </w:t>
      </w:r>
      <w:proofErr w:type="spellStart"/>
      <w:r w:rsidRPr="00B57517">
        <w:rPr>
          <w:rFonts w:ascii="Arial" w:eastAsia="Calibri" w:hAnsi="Arial" w:cs="Arial"/>
          <w:color w:val="000000"/>
          <w:sz w:val="22"/>
          <w:szCs w:val="22"/>
        </w:rPr>
        <w:t>hậu</w:t>
      </w:r>
      <w:proofErr w:type="spellEnd"/>
      <w:r w:rsidRPr="00B57517">
        <w:rPr>
          <w:rFonts w:ascii="Arial" w:eastAsia="Calibri" w:hAnsi="Arial" w:cs="Arial"/>
          <w:color w:val="000000"/>
          <w:sz w:val="22"/>
          <w:szCs w:val="22"/>
        </w:rPr>
        <w:t xml:space="preserve"> Liên bang Đức (</w:t>
      </w:r>
      <w:r w:rsidRPr="00B57517">
        <w:rPr>
          <w:rFonts w:ascii="Arial" w:hAnsi="Arial" w:cs="Arial"/>
          <w:color w:val="000000"/>
          <w:sz w:val="22"/>
          <w:szCs w:val="22"/>
        </w:rPr>
        <w:t xml:space="preserve">BMWK) </w:t>
      </w:r>
      <w:proofErr w:type="spellStart"/>
      <w:r w:rsidRPr="00B57517">
        <w:rPr>
          <w:rFonts w:ascii="Arial" w:eastAsia="Calibri" w:hAnsi="Arial" w:cs="Arial"/>
          <w:color w:val="000000"/>
          <w:sz w:val="22"/>
          <w:szCs w:val="22"/>
        </w:rPr>
        <w:t>hiện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được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đổi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tên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thành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Bộ</w:t>
      </w:r>
      <w:proofErr w:type="spellEnd"/>
      <w:r w:rsidRPr="00B57517">
        <w:rPr>
          <w:rFonts w:ascii="Arial" w:eastAsia="Calibri" w:hAnsi="Arial" w:cs="Arial"/>
          <w:color w:val="000000"/>
          <w:sz w:val="22"/>
          <w:szCs w:val="22"/>
        </w:rPr>
        <w:t xml:space="preserve"> Kinh </w:t>
      </w:r>
      <w:proofErr w:type="spellStart"/>
      <w:r w:rsidRPr="00B57517">
        <w:rPr>
          <w:rFonts w:ascii="Arial" w:eastAsia="Calibri" w:hAnsi="Arial" w:cs="Arial"/>
          <w:color w:val="000000"/>
          <w:sz w:val="22"/>
          <w:szCs w:val="22"/>
        </w:rPr>
        <w:t>tế</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và</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Năng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lượng</w:t>
      </w:r>
      <w:proofErr w:type="spellEnd"/>
      <w:r w:rsidRPr="00B57517">
        <w:rPr>
          <w:rFonts w:ascii="Arial" w:eastAsia="Calibri" w:hAnsi="Arial" w:cs="Arial"/>
          <w:color w:val="000000"/>
          <w:sz w:val="22"/>
          <w:szCs w:val="22"/>
        </w:rPr>
        <w:t xml:space="preserve"> CHLB Đức (BMWE), </w:t>
      </w:r>
      <w:proofErr w:type="spellStart"/>
      <w:r w:rsidRPr="00B57517">
        <w:rPr>
          <w:rFonts w:ascii="Arial" w:eastAsia="Calibri" w:hAnsi="Arial" w:cs="Arial"/>
          <w:color w:val="000000"/>
          <w:sz w:val="22"/>
          <w:szCs w:val="22"/>
        </w:rPr>
        <w:t>tài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trợ</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dự</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kiến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sẽ</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được</w:t>
      </w:r>
      <w:proofErr w:type="spellEnd"/>
      <w:r w:rsidRPr="00B57517">
        <w:rPr>
          <w:rFonts w:ascii="Arial" w:eastAsia="Calibri" w:hAnsi="Arial" w:cs="Arial"/>
          <w:color w:val="000000"/>
          <w:sz w:val="22"/>
          <w:szCs w:val="22"/>
        </w:rPr>
        <w:t xml:space="preserve"> triển </w:t>
      </w:r>
      <w:proofErr w:type="spellStart"/>
      <w:r w:rsidRPr="00B57517">
        <w:rPr>
          <w:rFonts w:ascii="Arial" w:eastAsia="Calibri" w:hAnsi="Arial" w:cs="Arial"/>
          <w:color w:val="000000"/>
          <w:sz w:val="22"/>
          <w:szCs w:val="22"/>
        </w:rPr>
        <w:t>khai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tại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bốn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quốc</w:t>
      </w:r>
      <w:proofErr w:type="spellEnd"/>
      <w:r w:rsidRPr="00B57517">
        <w:rPr>
          <w:rFonts w:ascii="Arial" w:eastAsia="Calibri" w:hAnsi="Arial" w:cs="Arial"/>
          <w:color w:val="000000"/>
          <w:sz w:val="22"/>
          <w:szCs w:val="22"/>
        </w:rPr>
        <w:t xml:space="preserve"> </w:t>
      </w:r>
      <w:proofErr w:type="spellStart"/>
      <w:proofErr w:type="gramStart"/>
      <w:r w:rsidRPr="00B57517">
        <w:rPr>
          <w:rFonts w:ascii="Arial" w:eastAsia="Calibri" w:hAnsi="Arial" w:cs="Arial"/>
          <w:color w:val="000000"/>
          <w:sz w:val="22"/>
          <w:szCs w:val="22"/>
        </w:rPr>
        <w:t>gia</w:t>
      </w:r>
      <w:proofErr w:type="spellEnd"/>
      <w:r w:rsidRPr="00B57517">
        <w:rPr>
          <w:rFonts w:ascii="Arial" w:eastAsia="Calibri" w:hAnsi="Arial" w:cs="Arial"/>
          <w:color w:val="000000"/>
          <w:sz w:val="22"/>
          <w:szCs w:val="22"/>
        </w:rPr>
        <w:t>:</w:t>
      </w:r>
      <w:proofErr w:type="gramEnd"/>
      <w:r w:rsidRPr="00B57517">
        <w:rPr>
          <w:rFonts w:ascii="Arial" w:eastAsia="Calibri" w:hAnsi="Arial" w:cs="Arial"/>
          <w:color w:val="000000"/>
          <w:sz w:val="22"/>
          <w:szCs w:val="22"/>
        </w:rPr>
        <w:t xml:space="preserve"> Thái Lan, Indonesia, Philippines </w:t>
      </w:r>
      <w:proofErr w:type="spellStart"/>
      <w:r w:rsidRPr="00B57517">
        <w:rPr>
          <w:rFonts w:ascii="Arial" w:eastAsia="Calibri" w:hAnsi="Arial" w:cs="Arial"/>
          <w:color w:val="000000"/>
          <w:sz w:val="22"/>
          <w:szCs w:val="22"/>
        </w:rPr>
        <w:t>và</w:t>
      </w:r>
      <w:proofErr w:type="spellEnd"/>
      <w:r w:rsidRPr="00B57517">
        <w:rPr>
          <w:rFonts w:ascii="Arial" w:eastAsia="Calibri" w:hAnsi="Arial" w:cs="Arial"/>
          <w:color w:val="000000"/>
          <w:sz w:val="22"/>
          <w:szCs w:val="22"/>
        </w:rPr>
        <w:t xml:space="preserve"> Việt Nam.</w:t>
      </w:r>
      <w:r w:rsidRPr="00B57517">
        <w:rPr>
          <w:rFonts w:ascii="Arial" w:hAnsi="Arial" w:cs="Arial"/>
          <w:color w:val="000000"/>
          <w:sz w:val="22"/>
          <w:szCs w:val="22"/>
        </w:rPr>
        <w:t xml:space="preserve"> </w:t>
      </w:r>
      <w:proofErr w:type="spellStart"/>
      <w:r w:rsidRPr="00B57517">
        <w:rPr>
          <w:rFonts w:ascii="Arial" w:eastAsia="Calibri" w:hAnsi="Arial" w:cs="Arial"/>
          <w:color w:val="000000"/>
          <w:sz w:val="22"/>
          <w:szCs w:val="22"/>
        </w:rPr>
        <w:t>Mục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tiêu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tổng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thể</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của</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dự</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án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là</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thúc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đẩy</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những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thay</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đổi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đáng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kể</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trong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lĩnh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của</w:t>
      </w:r>
      <w:proofErr w:type="spellEnd"/>
      <w:r w:rsidRPr="00B57517">
        <w:rPr>
          <w:rFonts w:ascii="Arial" w:eastAsia="Calibri" w:hAnsi="Arial" w:cs="Arial"/>
          <w:color w:val="000000"/>
          <w:sz w:val="22"/>
          <w:szCs w:val="22"/>
        </w:rPr>
        <w:t xml:space="preserve"> Đông Nam Á </w:t>
      </w:r>
      <w:proofErr w:type="spellStart"/>
      <w:r w:rsidRPr="00B57517">
        <w:rPr>
          <w:rFonts w:ascii="Arial" w:eastAsia="Calibri" w:hAnsi="Arial" w:cs="Arial"/>
          <w:color w:val="000000"/>
          <w:sz w:val="22"/>
          <w:szCs w:val="22"/>
        </w:rPr>
        <w:t>theo</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hướng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chuyển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dịch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năng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lượng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dựa</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trên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bằng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chứng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nhằm</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đẩy</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mạnh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quyết</w:t>
      </w:r>
      <w:proofErr w:type="spellEnd"/>
      <w:r w:rsidRPr="00B57517">
        <w:rPr>
          <w:rFonts w:ascii="Arial" w:eastAsia="Calibri" w:hAnsi="Arial" w:cs="Arial"/>
          <w:color w:val="000000"/>
          <w:sz w:val="22"/>
          <w:szCs w:val="22"/>
        </w:rPr>
        <w:t xml:space="preserve"> tâm </w:t>
      </w:r>
      <w:proofErr w:type="spellStart"/>
      <w:r w:rsidRPr="00B57517">
        <w:rPr>
          <w:rFonts w:ascii="Arial" w:eastAsia="Calibri" w:hAnsi="Arial" w:cs="Arial"/>
          <w:color w:val="000000"/>
          <w:sz w:val="22"/>
          <w:szCs w:val="22"/>
        </w:rPr>
        <w:t>chính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trị</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nhằm</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Thỏa</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thuận</w:t>
      </w:r>
      <w:proofErr w:type="spellEnd"/>
      <w:r w:rsidRPr="00B57517">
        <w:rPr>
          <w:rFonts w:ascii="Arial" w:eastAsia="Calibri" w:hAnsi="Arial" w:cs="Arial"/>
          <w:color w:val="000000"/>
          <w:sz w:val="22"/>
          <w:szCs w:val="22"/>
        </w:rPr>
        <w:t xml:space="preserve"> Paris. Các </w:t>
      </w:r>
      <w:proofErr w:type="spellStart"/>
      <w:r w:rsidRPr="00B57517">
        <w:rPr>
          <w:rFonts w:ascii="Arial" w:eastAsia="Calibri" w:hAnsi="Arial" w:cs="Arial"/>
          <w:color w:val="000000"/>
          <w:sz w:val="22"/>
          <w:szCs w:val="22"/>
        </w:rPr>
        <w:t>kết</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quả</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của</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dự</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án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sẽ</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tiếp</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góp</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phần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thúc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đẩy</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quá</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trình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chuyển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đổi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lĩnh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theo</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hướng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đổi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mới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hiệu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quả</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về</w:t>
      </w:r>
      <w:proofErr w:type="spellEnd"/>
      <w:r w:rsidRPr="00B57517">
        <w:rPr>
          <w:rFonts w:ascii="Arial" w:eastAsia="Calibri" w:hAnsi="Arial" w:cs="Arial"/>
          <w:color w:val="000000"/>
          <w:sz w:val="22"/>
          <w:szCs w:val="22"/>
        </w:rPr>
        <w:t xml:space="preserve"> chi </w:t>
      </w:r>
      <w:proofErr w:type="spellStart"/>
      <w:r w:rsidRPr="00B57517">
        <w:rPr>
          <w:rFonts w:ascii="Arial" w:eastAsia="Calibri" w:hAnsi="Arial" w:cs="Arial"/>
          <w:color w:val="000000"/>
          <w:sz w:val="22"/>
          <w:szCs w:val="22"/>
        </w:rPr>
        <w:t>phí</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và</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thân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với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môi</w:t>
      </w:r>
      <w:proofErr w:type="spellEnd"/>
      <w:r w:rsidRPr="00B57517">
        <w:rPr>
          <w:rFonts w:ascii="Arial" w:eastAsia="Calibri" w:hAnsi="Arial" w:cs="Arial"/>
          <w:color w:val="000000"/>
          <w:sz w:val="22"/>
          <w:szCs w:val="22"/>
        </w:rPr>
        <w:t xml:space="preserve"> trường </w:t>
      </w:r>
      <w:proofErr w:type="spellStart"/>
      <w:r w:rsidRPr="00B57517">
        <w:rPr>
          <w:rFonts w:ascii="Arial" w:eastAsia="Calibri" w:hAnsi="Arial" w:cs="Arial"/>
          <w:color w:val="000000"/>
          <w:sz w:val="22"/>
          <w:szCs w:val="22"/>
        </w:rPr>
        <w:t>tại</w:t>
      </w:r>
      <w:proofErr w:type="spellEnd"/>
      <w:r w:rsidRPr="00B57517">
        <w:rPr>
          <w:rFonts w:ascii="Arial" w:eastAsia="Calibri" w:hAnsi="Arial" w:cs="Arial"/>
          <w:color w:val="000000"/>
          <w:sz w:val="22"/>
          <w:szCs w:val="22"/>
        </w:rPr>
        <w:t xml:space="preserve"> Việt Nam </w:t>
      </w:r>
      <w:proofErr w:type="spellStart"/>
      <w:r w:rsidRPr="00B57517">
        <w:rPr>
          <w:rFonts w:ascii="Arial" w:eastAsia="Calibri" w:hAnsi="Arial" w:cs="Arial"/>
          <w:color w:val="000000"/>
          <w:sz w:val="22"/>
          <w:szCs w:val="22"/>
        </w:rPr>
        <w:t>cũng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như</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các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quốc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gia</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đối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tác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khác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trong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khuôn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khổ</w:t>
      </w:r>
      <w:proofErr w:type="spellEnd"/>
      <w:r w:rsidRPr="00B57517">
        <w:rPr>
          <w:rFonts w:ascii="Arial" w:eastAsia="Calibri" w:hAnsi="Arial" w:cs="Arial"/>
          <w:color w:val="000000"/>
          <w:sz w:val="22"/>
          <w:szCs w:val="22"/>
        </w:rPr>
        <w:t xml:space="preserve"> CASE.</w:t>
      </w:r>
    </w:p>
    <w:p w14:paraId="5296069B" w14:textId="77777777" w:rsidR="00121944" w:rsidRPr="00B57517" w:rsidRDefault="00121944" w:rsidP="00121944">
      <w:pPr>
        <w:spacing w:line="276" w:lineRule="auto"/>
        <w:jc w:val="both"/>
        <w:rPr>
          <w:rFonts w:ascii="Arial" w:eastAsia="Calibri" w:hAnsi="Arial" w:cs="Arial"/>
          <w:color w:val="000000"/>
          <w:sz w:val="22"/>
          <w:szCs w:val="22"/>
        </w:rPr>
      </w:pPr>
    </w:p>
    <w:p w14:paraId="60884CF0" w14:textId="77777777" w:rsidR="00121944" w:rsidRPr="00B57517" w:rsidRDefault="00121944" w:rsidP="00121944">
      <w:pPr>
        <w:spacing w:line="276" w:lineRule="auto"/>
        <w:jc w:val="both"/>
        <w:rPr>
          <w:rFonts w:ascii="Arial" w:eastAsia="Calibri" w:hAnsi="Arial" w:cs="Arial"/>
          <w:color w:val="000000"/>
          <w:sz w:val="22"/>
          <w:szCs w:val="22"/>
        </w:rPr>
      </w:pPr>
      <w:proofErr w:type="spellStart"/>
      <w:r w:rsidRPr="00B57517">
        <w:rPr>
          <w:rFonts w:ascii="Arial" w:eastAsia="Calibri" w:hAnsi="Arial" w:cs="Arial"/>
          <w:color w:val="000000"/>
          <w:sz w:val="22"/>
          <w:szCs w:val="22"/>
        </w:rPr>
        <w:t>Dự</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án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đang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tìm</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kiếm</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đơn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vị</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tư</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vấn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trong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nước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có</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năng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để</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nhiệm</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vụ</w:t>
      </w:r>
      <w:proofErr w:type="spellEnd"/>
      <w:r w:rsidRPr="00B57517">
        <w:rPr>
          <w:rFonts w:ascii="Arial" w:eastAsia="Calibri" w:hAnsi="Arial" w:cs="Arial"/>
          <w:color w:val="000000"/>
          <w:sz w:val="22"/>
          <w:szCs w:val="22"/>
        </w:rPr>
        <w:t xml:space="preserve"> “Phát triển </w:t>
      </w:r>
      <w:proofErr w:type="spellStart"/>
      <w:r w:rsidRPr="00B57517">
        <w:rPr>
          <w:rFonts w:ascii="Arial" w:eastAsia="Calibri" w:hAnsi="Arial" w:cs="Arial"/>
          <w:color w:val="000000"/>
          <w:sz w:val="22"/>
          <w:szCs w:val="22"/>
        </w:rPr>
        <w:t>tiêu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chuẩn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dữ</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liệu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và</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khung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kiến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trúc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dữ</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liệu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nhằm</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xây</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dựng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nền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tảng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cấu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trúc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dữ</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liệu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cho</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các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cơ</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sở</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dữ</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liệu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trong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lĩnh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năng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lượng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các</w:t>
      </w:r>
      <w:proofErr w:type="spellEnd"/>
      <w:r w:rsidRPr="00B57517">
        <w:rPr>
          <w:rFonts w:ascii="Arial" w:eastAsia="Calibri" w:hAnsi="Arial" w:cs="Arial"/>
          <w:color w:val="000000"/>
          <w:sz w:val="22"/>
          <w:szCs w:val="22"/>
        </w:rPr>
        <w:t xml:space="preserve">-bon </w:t>
      </w:r>
      <w:proofErr w:type="spellStart"/>
      <w:r w:rsidRPr="00B57517">
        <w:rPr>
          <w:rFonts w:ascii="Arial" w:eastAsia="Calibri" w:hAnsi="Arial" w:cs="Arial"/>
          <w:color w:val="000000"/>
          <w:sz w:val="22"/>
          <w:szCs w:val="22"/>
        </w:rPr>
        <w:t>thấp</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thông</w:t>
      </w:r>
      <w:proofErr w:type="spellEnd"/>
      <w:r w:rsidRPr="00B57517">
        <w:rPr>
          <w:rFonts w:ascii="Arial" w:eastAsia="Calibri" w:hAnsi="Arial" w:cs="Arial"/>
          <w:color w:val="000000"/>
          <w:sz w:val="22"/>
          <w:szCs w:val="22"/>
        </w:rPr>
        <w:t xml:space="preserve"> qua </w:t>
      </w:r>
      <w:proofErr w:type="spellStart"/>
      <w:r w:rsidRPr="00B57517">
        <w:rPr>
          <w:rFonts w:ascii="Arial" w:eastAsia="Calibri" w:hAnsi="Arial" w:cs="Arial"/>
          <w:color w:val="000000"/>
          <w:sz w:val="22"/>
          <w:szCs w:val="22"/>
        </w:rPr>
        <w:t>việc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xác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định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các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nhóm</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dữ</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liệu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chuẩn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hóa</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các</w:t>
      </w:r>
      <w:proofErr w:type="spellEnd"/>
      <w:r w:rsidRPr="00B57517">
        <w:rPr>
          <w:rFonts w:ascii="Arial" w:eastAsia="Calibri" w:hAnsi="Arial" w:cs="Arial"/>
          <w:color w:val="000000"/>
          <w:sz w:val="22"/>
          <w:szCs w:val="22"/>
        </w:rPr>
        <w:t xml:space="preserve"> trường </w:t>
      </w:r>
      <w:proofErr w:type="spellStart"/>
      <w:r w:rsidRPr="00B57517">
        <w:rPr>
          <w:rFonts w:ascii="Arial" w:eastAsia="Calibri" w:hAnsi="Arial" w:cs="Arial"/>
          <w:color w:val="000000"/>
          <w:sz w:val="22"/>
          <w:szCs w:val="22"/>
        </w:rPr>
        <w:t>dữ</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liệu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và</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một</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khung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kiến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trúc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dữ</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liệu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áp</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dụng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cho</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sáu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công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nghệ</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lĩnh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vực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năng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lượng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các</w:t>
      </w:r>
      <w:proofErr w:type="spellEnd"/>
      <w:r w:rsidRPr="00B57517">
        <w:rPr>
          <w:rFonts w:ascii="Arial" w:eastAsia="Calibri" w:hAnsi="Arial" w:cs="Arial"/>
          <w:color w:val="000000"/>
          <w:sz w:val="22"/>
          <w:szCs w:val="22"/>
        </w:rPr>
        <w:t xml:space="preserve">-bon </w:t>
      </w:r>
      <w:proofErr w:type="spellStart"/>
      <w:r w:rsidRPr="00B57517">
        <w:rPr>
          <w:rFonts w:ascii="Arial" w:eastAsia="Calibri" w:hAnsi="Arial" w:cs="Arial"/>
          <w:color w:val="000000"/>
          <w:sz w:val="22"/>
          <w:szCs w:val="22"/>
        </w:rPr>
        <w:t>thấp</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đã</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được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xác</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định</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gió</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mặt</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trời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điện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hạt</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nhân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hydrogen</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lưu</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trữ</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năng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lượng</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và</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lưới</w:t>
      </w:r>
      <w:proofErr w:type="spellEnd"/>
      <w:r w:rsidRPr="00B57517">
        <w:rPr>
          <w:rFonts w:ascii="Arial" w:eastAsia="Calibri" w:hAnsi="Arial" w:cs="Arial"/>
          <w:color w:val="000000"/>
          <w:sz w:val="22"/>
          <w:szCs w:val="22"/>
        </w:rPr>
        <w:t xml:space="preserve"> </w:t>
      </w:r>
      <w:proofErr w:type="spellStart"/>
      <w:r w:rsidRPr="00B57517">
        <w:rPr>
          <w:rFonts w:ascii="Arial" w:eastAsia="Calibri" w:hAnsi="Arial" w:cs="Arial"/>
          <w:color w:val="000000"/>
          <w:sz w:val="22"/>
          <w:szCs w:val="22"/>
        </w:rPr>
        <w:t>điện</w:t>
      </w:r>
      <w:proofErr w:type="spellEnd"/>
      <w:r w:rsidRPr="00B57517">
        <w:rPr>
          <w:rFonts w:ascii="Arial" w:eastAsia="Calibri" w:hAnsi="Arial" w:cs="Arial"/>
          <w:color w:val="000000"/>
          <w:sz w:val="22"/>
          <w:szCs w:val="22"/>
        </w:rPr>
        <w:t>).</w:t>
      </w:r>
    </w:p>
    <w:p w14:paraId="67FC6ADA" w14:textId="77777777" w:rsidR="00121944" w:rsidRPr="00B57517" w:rsidRDefault="00121944" w:rsidP="00121944">
      <w:pPr>
        <w:spacing w:line="276" w:lineRule="auto"/>
        <w:jc w:val="both"/>
        <w:rPr>
          <w:rFonts w:ascii="Arial" w:eastAsia="Calibri" w:hAnsi="Arial" w:cs="Arial"/>
          <w:color w:val="FF0000"/>
          <w:sz w:val="22"/>
          <w:szCs w:val="22"/>
        </w:rPr>
      </w:pPr>
    </w:p>
    <w:p w14:paraId="599C1AF7" w14:textId="77777777" w:rsidR="00121944" w:rsidRPr="00B57517" w:rsidRDefault="00121944" w:rsidP="00121944">
      <w:pPr>
        <w:spacing w:line="276" w:lineRule="auto"/>
        <w:jc w:val="both"/>
        <w:rPr>
          <w:rFonts w:ascii="Arial" w:eastAsia="Calibri" w:hAnsi="Arial" w:cs="Arial"/>
          <w:sz w:val="22"/>
          <w:szCs w:val="22"/>
        </w:rPr>
      </w:pPr>
      <w:r w:rsidRPr="00B57517">
        <w:rPr>
          <w:rFonts w:ascii="Arial" w:eastAsia="Calibri" w:hAnsi="Arial" w:cs="Arial"/>
          <w:sz w:val="22"/>
          <w:szCs w:val="22"/>
        </w:rPr>
        <w:t xml:space="preserve">Văn </w:t>
      </w:r>
      <w:proofErr w:type="spellStart"/>
      <w:r w:rsidRPr="00B57517">
        <w:rPr>
          <w:rFonts w:ascii="Arial" w:eastAsia="Calibri" w:hAnsi="Arial" w:cs="Arial"/>
          <w:sz w:val="22"/>
          <w:szCs w:val="22"/>
        </w:rPr>
        <w:t>phòng</w:t>
      </w:r>
      <w:proofErr w:type="spellEnd"/>
      <w:r w:rsidRPr="00B57517">
        <w:rPr>
          <w:rFonts w:ascii="Arial" w:eastAsia="Calibri" w:hAnsi="Arial" w:cs="Arial"/>
          <w:sz w:val="22"/>
          <w:szCs w:val="22"/>
        </w:rPr>
        <w:t xml:space="preserve"> GIZ </w:t>
      </w:r>
      <w:proofErr w:type="spellStart"/>
      <w:r w:rsidRPr="00B57517">
        <w:rPr>
          <w:rFonts w:ascii="Arial" w:eastAsia="Calibri" w:hAnsi="Arial" w:cs="Arial"/>
          <w:sz w:val="22"/>
          <w:szCs w:val="22"/>
        </w:rPr>
        <w:t>Hà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Nội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tiến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hành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b/>
          <w:bCs/>
          <w:sz w:val="22"/>
          <w:szCs w:val="22"/>
        </w:rPr>
        <w:t>đấu</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thầu</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rộng</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rãi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tìm</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đơn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vị</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tư</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vấn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trong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nước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đủ</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điều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kiện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để</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thực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hiện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gói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thầu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này</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như</w:t>
      </w:r>
      <w:proofErr w:type="spellEnd"/>
      <w:r w:rsidRPr="00B57517">
        <w:rPr>
          <w:rFonts w:ascii="Arial" w:eastAsia="Calibri" w:hAnsi="Arial" w:cs="Arial"/>
          <w:sz w:val="22"/>
          <w:szCs w:val="22"/>
        </w:rPr>
        <w:t xml:space="preserve"> </w:t>
      </w:r>
      <w:proofErr w:type="spellStart"/>
      <w:proofErr w:type="gramStart"/>
      <w:r w:rsidRPr="00B57517">
        <w:rPr>
          <w:rFonts w:ascii="Arial" w:eastAsia="Calibri" w:hAnsi="Arial" w:cs="Arial"/>
          <w:sz w:val="22"/>
          <w:szCs w:val="22"/>
        </w:rPr>
        <w:t>sau</w:t>
      </w:r>
      <w:proofErr w:type="spellEnd"/>
      <w:r w:rsidRPr="00B57517">
        <w:rPr>
          <w:rFonts w:ascii="Arial" w:eastAsia="Calibri" w:hAnsi="Arial" w:cs="Arial"/>
          <w:sz w:val="22"/>
          <w:szCs w:val="22"/>
        </w:rPr>
        <w:t>:</w:t>
      </w:r>
      <w:proofErr w:type="gramEnd"/>
    </w:p>
    <w:p w14:paraId="54C3538A" w14:textId="77777777" w:rsidR="00121944" w:rsidRPr="00B57517" w:rsidRDefault="00121944" w:rsidP="00C811FB">
      <w:pPr>
        <w:pStyle w:val="ListParagraph"/>
        <w:numPr>
          <w:ilvl w:val="0"/>
          <w:numId w:val="18"/>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Thời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gian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dự</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kiến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hợp</w:t>
      </w:r>
      <w:proofErr w:type="spellEnd"/>
      <w:r w:rsidRPr="00B57517">
        <w:rPr>
          <w:rFonts w:ascii="Arial" w:eastAsia="Calibri" w:hAnsi="Arial" w:cs="Arial"/>
          <w:sz w:val="22"/>
          <w:szCs w:val="22"/>
        </w:rPr>
        <w:t xml:space="preserve"> </w:t>
      </w:r>
      <w:proofErr w:type="spellStart"/>
      <w:proofErr w:type="gramStart"/>
      <w:r w:rsidRPr="00B57517">
        <w:rPr>
          <w:rFonts w:ascii="Arial" w:eastAsia="Calibri" w:hAnsi="Arial" w:cs="Arial"/>
          <w:sz w:val="22"/>
          <w:szCs w:val="22"/>
        </w:rPr>
        <w:t>đồng</w:t>
      </w:r>
      <w:proofErr w:type="spellEnd"/>
      <w:r w:rsidRPr="00B57517">
        <w:rPr>
          <w:rFonts w:ascii="Arial" w:eastAsia="Calibri" w:hAnsi="Arial" w:cs="Arial"/>
          <w:sz w:val="22"/>
          <w:szCs w:val="22"/>
        </w:rPr>
        <w:t>:</w:t>
      </w:r>
      <w:proofErr w:type="gram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từ</w:t>
      </w:r>
      <w:proofErr w:type="spellEnd"/>
      <w:r w:rsidRPr="00B57517">
        <w:rPr>
          <w:rFonts w:ascii="Arial" w:eastAsia="Calibri" w:hAnsi="Arial" w:cs="Arial"/>
          <w:sz w:val="22"/>
          <w:szCs w:val="22"/>
        </w:rPr>
        <w:t xml:space="preserve"> </w:t>
      </w:r>
      <w:r w:rsidRPr="00B57517">
        <w:rPr>
          <w:rFonts w:ascii="Arial" w:hAnsi="Arial" w:cs="Arial"/>
          <w:sz w:val="22"/>
          <w:szCs w:val="22"/>
        </w:rPr>
        <w:t>15/06/2026</w:t>
      </w:r>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đến</w:t>
      </w:r>
      <w:proofErr w:type="spellEnd"/>
      <w:r w:rsidRPr="00B57517">
        <w:rPr>
          <w:rFonts w:ascii="Arial" w:eastAsia="Calibri" w:hAnsi="Arial" w:cs="Arial"/>
          <w:sz w:val="22"/>
          <w:szCs w:val="22"/>
        </w:rPr>
        <w:t xml:space="preserve"> </w:t>
      </w:r>
      <w:r w:rsidRPr="00B57517">
        <w:rPr>
          <w:rFonts w:ascii="Arial" w:hAnsi="Arial" w:cs="Arial"/>
          <w:sz w:val="22"/>
          <w:szCs w:val="22"/>
        </w:rPr>
        <w:t>31/08/2026</w:t>
      </w:r>
    </w:p>
    <w:p w14:paraId="6468BEDB" w14:textId="77777777" w:rsidR="00121944" w:rsidRPr="00B57517" w:rsidRDefault="00121944" w:rsidP="00C811FB">
      <w:pPr>
        <w:pStyle w:val="ListParagraph"/>
        <w:numPr>
          <w:ilvl w:val="0"/>
          <w:numId w:val="18"/>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Địa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điểm</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thực</w:t>
      </w:r>
      <w:proofErr w:type="spellEnd"/>
      <w:r w:rsidRPr="00B57517">
        <w:rPr>
          <w:rFonts w:ascii="Arial" w:eastAsia="Calibri" w:hAnsi="Arial" w:cs="Arial"/>
          <w:sz w:val="22"/>
          <w:szCs w:val="22"/>
        </w:rPr>
        <w:t xml:space="preserve"> </w:t>
      </w:r>
      <w:proofErr w:type="spellStart"/>
      <w:proofErr w:type="gramStart"/>
      <w:r w:rsidRPr="00B57517">
        <w:rPr>
          <w:rFonts w:ascii="Arial" w:eastAsia="Calibri" w:hAnsi="Arial" w:cs="Arial"/>
          <w:sz w:val="22"/>
          <w:szCs w:val="22"/>
        </w:rPr>
        <w:t>hiện</w:t>
      </w:r>
      <w:proofErr w:type="spellEnd"/>
      <w:r w:rsidRPr="00B57517">
        <w:rPr>
          <w:rFonts w:ascii="Arial" w:eastAsia="Calibri" w:hAnsi="Arial" w:cs="Arial"/>
          <w:sz w:val="22"/>
          <w:szCs w:val="22"/>
        </w:rPr>
        <w:t>:</w:t>
      </w:r>
      <w:proofErr w:type="gram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nghiên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cứu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tại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bàn</w:t>
      </w:r>
      <w:proofErr w:type="spellEnd"/>
      <w:r w:rsidRPr="00B57517">
        <w:rPr>
          <w:rFonts w:ascii="Arial" w:eastAsia="Calibri" w:hAnsi="Arial" w:cs="Arial"/>
          <w:sz w:val="22"/>
          <w:szCs w:val="22"/>
        </w:rPr>
        <w:t>/</w:t>
      </w:r>
      <w:proofErr w:type="spellStart"/>
      <w:r w:rsidRPr="00B57517">
        <w:rPr>
          <w:rFonts w:ascii="Arial" w:eastAsia="Calibri" w:hAnsi="Arial" w:cs="Arial"/>
          <w:sz w:val="22"/>
          <w:szCs w:val="22"/>
        </w:rPr>
        <w:t>Hà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Nội</w:t>
      </w:r>
      <w:proofErr w:type="spellEnd"/>
      <w:r w:rsidRPr="00B57517">
        <w:rPr>
          <w:rFonts w:ascii="Arial" w:eastAsia="Calibri" w:hAnsi="Arial" w:cs="Arial"/>
          <w:sz w:val="22"/>
          <w:szCs w:val="22"/>
        </w:rPr>
        <w:t>.</w:t>
      </w:r>
    </w:p>
    <w:p w14:paraId="216EBCB7" w14:textId="77777777" w:rsidR="00121944" w:rsidRPr="00B57517" w:rsidRDefault="00121944" w:rsidP="00C811FB">
      <w:pPr>
        <w:pStyle w:val="ListParagraph"/>
        <w:numPr>
          <w:ilvl w:val="0"/>
          <w:numId w:val="18"/>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Số</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ngày</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công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nhóm</w:t>
      </w:r>
      <w:proofErr w:type="spellEnd"/>
      <w:r w:rsidRPr="00B57517">
        <w:rPr>
          <w:rFonts w:ascii="Arial" w:eastAsia="Calibri" w:hAnsi="Arial" w:cs="Arial"/>
          <w:sz w:val="22"/>
          <w:szCs w:val="22"/>
        </w:rPr>
        <w:t xml:space="preserve"> 04 </w:t>
      </w:r>
      <w:proofErr w:type="spellStart"/>
      <w:r w:rsidRPr="00B57517">
        <w:rPr>
          <w:rFonts w:ascii="Arial" w:eastAsia="Calibri" w:hAnsi="Arial" w:cs="Arial"/>
          <w:sz w:val="22"/>
          <w:szCs w:val="22"/>
        </w:rPr>
        <w:t>tư</w:t>
      </w:r>
      <w:proofErr w:type="spellEnd"/>
      <w:r w:rsidRPr="00B57517">
        <w:rPr>
          <w:rFonts w:ascii="Arial" w:eastAsia="Calibri" w:hAnsi="Arial" w:cs="Arial"/>
          <w:sz w:val="22"/>
          <w:szCs w:val="22"/>
        </w:rPr>
        <w:t xml:space="preserve"> </w:t>
      </w:r>
      <w:proofErr w:type="spellStart"/>
      <w:proofErr w:type="gramStart"/>
      <w:r w:rsidRPr="00B57517">
        <w:rPr>
          <w:rFonts w:ascii="Arial" w:eastAsia="Calibri" w:hAnsi="Arial" w:cs="Arial"/>
          <w:sz w:val="22"/>
          <w:szCs w:val="22"/>
        </w:rPr>
        <w:t>vấn</w:t>
      </w:r>
      <w:proofErr w:type="spellEnd"/>
      <w:r w:rsidRPr="00B57517">
        <w:rPr>
          <w:rFonts w:ascii="Arial" w:eastAsia="Calibri" w:hAnsi="Arial" w:cs="Arial"/>
          <w:sz w:val="22"/>
          <w:szCs w:val="22"/>
        </w:rPr>
        <w:t>:</w:t>
      </w:r>
      <w:proofErr w:type="gram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tối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đa</w:t>
      </w:r>
      <w:proofErr w:type="spellEnd"/>
      <w:r w:rsidRPr="00B57517">
        <w:rPr>
          <w:rFonts w:ascii="Arial" w:eastAsia="Calibri" w:hAnsi="Arial" w:cs="Arial"/>
          <w:sz w:val="22"/>
          <w:szCs w:val="22"/>
        </w:rPr>
        <w:t xml:space="preserve"> 250 </w:t>
      </w:r>
      <w:proofErr w:type="spellStart"/>
      <w:r w:rsidRPr="00B57517">
        <w:rPr>
          <w:rFonts w:ascii="Arial" w:eastAsia="Calibri" w:hAnsi="Arial" w:cs="Arial"/>
          <w:sz w:val="22"/>
          <w:szCs w:val="22"/>
        </w:rPr>
        <w:t>ngày</w:t>
      </w:r>
      <w:proofErr w:type="spellEnd"/>
    </w:p>
    <w:p w14:paraId="304A7433" w14:textId="77777777" w:rsidR="00121944" w:rsidRPr="00B57517" w:rsidRDefault="00121944" w:rsidP="00C811FB">
      <w:pPr>
        <w:pStyle w:val="ListParagraph"/>
        <w:numPr>
          <w:ilvl w:val="0"/>
          <w:numId w:val="18"/>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Yêu</w:t>
      </w:r>
      <w:proofErr w:type="spellEnd"/>
      <w:r w:rsidRPr="00B57517">
        <w:rPr>
          <w:rFonts w:ascii="Arial" w:eastAsia="Calibri" w:hAnsi="Arial" w:cs="Arial"/>
          <w:sz w:val="22"/>
          <w:szCs w:val="22"/>
        </w:rPr>
        <w:t xml:space="preserve"> </w:t>
      </w:r>
      <w:proofErr w:type="spellStart"/>
      <w:proofErr w:type="gramStart"/>
      <w:r w:rsidRPr="00B57517">
        <w:rPr>
          <w:rFonts w:ascii="Arial" w:eastAsia="Calibri" w:hAnsi="Arial" w:cs="Arial"/>
          <w:sz w:val="22"/>
          <w:szCs w:val="22"/>
        </w:rPr>
        <w:t>cầu</w:t>
      </w:r>
      <w:proofErr w:type="spellEnd"/>
      <w:r w:rsidRPr="00B57517">
        <w:rPr>
          <w:rFonts w:ascii="Arial" w:eastAsia="Calibri" w:hAnsi="Arial" w:cs="Arial"/>
          <w:sz w:val="22"/>
          <w:szCs w:val="22"/>
        </w:rPr>
        <w:t>:</w:t>
      </w:r>
      <w:proofErr w:type="gram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Đơn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vị</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tư</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vấn</w:t>
      </w:r>
      <w:proofErr w:type="spellEnd"/>
      <w:r w:rsidRPr="00B57517">
        <w:rPr>
          <w:rFonts w:ascii="Arial" w:eastAsia="Calibri" w:hAnsi="Arial" w:cs="Arial"/>
          <w:sz w:val="22"/>
          <w:szCs w:val="22"/>
        </w:rPr>
        <w:t xml:space="preserve"> đ</w:t>
      </w:r>
      <w:r w:rsidRPr="00B57517">
        <w:rPr>
          <w:rFonts w:ascii="Arial" w:eastAsia="Calibri" w:hAnsi="Arial" w:cs="Arial"/>
          <w:sz w:val="22"/>
          <w:szCs w:val="22"/>
          <w:lang w:val="vi-VN"/>
        </w:rPr>
        <w:t>ư</w:t>
      </w:r>
      <w:proofErr w:type="spellStart"/>
      <w:r w:rsidRPr="00B57517">
        <w:rPr>
          <w:rFonts w:ascii="Arial" w:eastAsia="Calibri" w:hAnsi="Arial" w:cs="Arial"/>
          <w:sz w:val="22"/>
          <w:szCs w:val="22"/>
        </w:rPr>
        <w:t>ợc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lựa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chọn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phải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có</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đủ</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chuyên</w:t>
      </w:r>
      <w:proofErr w:type="spellEnd"/>
      <w:r w:rsidRPr="00B57517">
        <w:rPr>
          <w:rFonts w:ascii="Arial" w:eastAsia="Calibri" w:hAnsi="Arial" w:cs="Arial"/>
          <w:sz w:val="22"/>
          <w:szCs w:val="22"/>
        </w:rPr>
        <w:t xml:space="preserve"> môn </w:t>
      </w:r>
      <w:proofErr w:type="spellStart"/>
      <w:r w:rsidRPr="00B57517">
        <w:rPr>
          <w:rFonts w:ascii="Arial" w:eastAsia="Calibri" w:hAnsi="Arial" w:cs="Arial"/>
          <w:sz w:val="22"/>
          <w:szCs w:val="22"/>
        </w:rPr>
        <w:t>trong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lĩnh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vực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thiết</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kế</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và</w:t>
      </w:r>
      <w:proofErr w:type="spellEnd"/>
      <w:r w:rsidRPr="00B57517">
        <w:rPr>
          <w:rFonts w:ascii="Arial" w:eastAsia="Calibri" w:hAnsi="Arial" w:cs="Arial"/>
          <w:sz w:val="22"/>
          <w:szCs w:val="22"/>
        </w:rPr>
        <w:t xml:space="preserve"> triển </w:t>
      </w:r>
      <w:proofErr w:type="spellStart"/>
      <w:r w:rsidRPr="00B57517">
        <w:rPr>
          <w:rFonts w:ascii="Arial" w:eastAsia="Calibri" w:hAnsi="Arial" w:cs="Arial"/>
          <w:sz w:val="22"/>
          <w:szCs w:val="22"/>
        </w:rPr>
        <w:t>khai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nền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tảng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trực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tuyến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dựa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trên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dữ</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liệu</w:t>
      </w:r>
      <w:proofErr w:type="spellEnd"/>
      <w:r w:rsidRPr="00B57517">
        <w:rPr>
          <w:rFonts w:ascii="Arial" w:eastAsia="Calibri" w:hAnsi="Arial" w:cs="Arial"/>
          <w:sz w:val="22"/>
          <w:szCs w:val="22"/>
        </w:rPr>
        <w:t xml:space="preserve">, bao </w:t>
      </w:r>
      <w:proofErr w:type="spellStart"/>
      <w:proofErr w:type="gramStart"/>
      <w:r w:rsidRPr="00B57517">
        <w:rPr>
          <w:rFonts w:ascii="Arial" w:eastAsia="Calibri" w:hAnsi="Arial" w:cs="Arial"/>
          <w:sz w:val="22"/>
          <w:szCs w:val="22"/>
        </w:rPr>
        <w:t>gồm</w:t>
      </w:r>
      <w:proofErr w:type="spellEnd"/>
      <w:r w:rsidRPr="00B57517">
        <w:rPr>
          <w:rFonts w:ascii="Arial" w:eastAsia="Calibri" w:hAnsi="Arial" w:cs="Arial"/>
          <w:sz w:val="22"/>
          <w:szCs w:val="22"/>
        </w:rPr>
        <w:t>:</w:t>
      </w:r>
      <w:proofErr w:type="gramEnd"/>
    </w:p>
    <w:p w14:paraId="33589973" w14:textId="77777777" w:rsidR="00121944" w:rsidRPr="00B57517" w:rsidRDefault="00121944" w:rsidP="00121944">
      <w:pPr>
        <w:spacing w:line="276" w:lineRule="auto"/>
        <w:ind w:left="1440" w:hanging="360"/>
        <w:jc w:val="both"/>
        <w:rPr>
          <w:rFonts w:ascii="Arial" w:eastAsia="Calibri" w:hAnsi="Arial" w:cs="Arial"/>
          <w:sz w:val="22"/>
          <w:szCs w:val="22"/>
        </w:rPr>
      </w:pPr>
      <w:r w:rsidRPr="00B57517">
        <w:rPr>
          <w:rFonts w:ascii="Arial" w:eastAsia="Calibri" w:hAnsi="Arial" w:cs="Arial"/>
          <w:sz w:val="22"/>
          <w:szCs w:val="22"/>
        </w:rPr>
        <w:t xml:space="preserve">(i)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tiêu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chuẩn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dữ</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liệu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cấu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trúc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dữ</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liệu</w:t>
      </w:r>
      <w:proofErr w:type="spellEnd"/>
    </w:p>
    <w:p w14:paraId="6903B135" w14:textId="77777777" w:rsidR="00121944" w:rsidRPr="00B57517" w:rsidRDefault="00121944" w:rsidP="00121944">
      <w:pPr>
        <w:spacing w:line="276" w:lineRule="auto"/>
        <w:ind w:left="1440" w:hanging="360"/>
        <w:jc w:val="both"/>
        <w:rPr>
          <w:rFonts w:ascii="Arial" w:eastAsia="Calibri" w:hAnsi="Arial" w:cs="Arial"/>
          <w:sz w:val="22"/>
          <w:szCs w:val="22"/>
        </w:rPr>
      </w:pPr>
      <w:r w:rsidRPr="00B57517">
        <w:rPr>
          <w:rFonts w:ascii="Arial" w:eastAsia="Calibri" w:hAnsi="Arial" w:cs="Arial"/>
          <w:sz w:val="22"/>
          <w:szCs w:val="22"/>
        </w:rPr>
        <w:t xml:space="preserve">(ii) </w:t>
      </w:r>
      <w:proofErr w:type="spellStart"/>
      <w:r w:rsidRPr="00B57517">
        <w:rPr>
          <w:rFonts w:ascii="Arial" w:eastAsia="Calibri" w:hAnsi="Arial" w:cs="Arial"/>
          <w:sz w:val="22"/>
          <w:szCs w:val="22"/>
        </w:rPr>
        <w:t>công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cụ</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khảo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sát</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trực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tuyến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nhập</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liệu</w:t>
      </w:r>
      <w:proofErr w:type="spellEnd"/>
    </w:p>
    <w:p w14:paraId="4DB235B0" w14:textId="77777777" w:rsidR="00121944" w:rsidRPr="00B57517" w:rsidRDefault="00121944" w:rsidP="00121944">
      <w:pPr>
        <w:spacing w:line="276" w:lineRule="auto"/>
        <w:ind w:left="1440" w:hanging="360"/>
        <w:jc w:val="both"/>
        <w:rPr>
          <w:rFonts w:ascii="Arial" w:eastAsia="Calibri" w:hAnsi="Arial" w:cs="Arial"/>
          <w:sz w:val="22"/>
          <w:szCs w:val="22"/>
        </w:rPr>
      </w:pPr>
      <w:r w:rsidRPr="00B57517">
        <w:rPr>
          <w:rFonts w:ascii="Arial" w:eastAsia="Calibri" w:hAnsi="Arial" w:cs="Arial"/>
          <w:sz w:val="22"/>
          <w:szCs w:val="22"/>
        </w:rPr>
        <w:t xml:space="preserve">(iii) phát triển </w:t>
      </w:r>
      <w:proofErr w:type="spellStart"/>
      <w:r w:rsidRPr="00B57517">
        <w:rPr>
          <w:rFonts w:ascii="Arial" w:eastAsia="Calibri" w:hAnsi="Arial" w:cs="Arial"/>
          <w:sz w:val="22"/>
          <w:szCs w:val="22"/>
        </w:rPr>
        <w:t>khung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kiến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trúc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dữ</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liệu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và</w:t>
      </w:r>
      <w:proofErr w:type="spellEnd"/>
    </w:p>
    <w:p w14:paraId="48C28F4F" w14:textId="77777777" w:rsidR="00121944" w:rsidRPr="00B57517" w:rsidRDefault="00121944" w:rsidP="00121944">
      <w:pPr>
        <w:spacing w:line="276" w:lineRule="auto"/>
        <w:ind w:left="810"/>
        <w:jc w:val="both"/>
        <w:rPr>
          <w:rFonts w:ascii="Arial" w:eastAsia="Calibri" w:hAnsi="Arial" w:cs="Arial"/>
          <w:sz w:val="22"/>
          <w:szCs w:val="22"/>
        </w:rPr>
      </w:pPr>
      <w:r w:rsidRPr="00B57517">
        <w:rPr>
          <w:rFonts w:ascii="Arial" w:eastAsia="Calibri" w:hAnsi="Arial" w:cs="Arial"/>
          <w:sz w:val="22"/>
          <w:szCs w:val="22"/>
        </w:rPr>
        <w:t xml:space="preserve">    (iv)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hệ</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thống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tích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hợp</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xác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minh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trực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quan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hóa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báo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dữ</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liệu</w:t>
      </w:r>
      <w:proofErr w:type="spellEnd"/>
    </w:p>
    <w:p w14:paraId="6B009287" w14:textId="77777777" w:rsidR="00121944" w:rsidRDefault="00121944" w:rsidP="00121944">
      <w:pPr>
        <w:spacing w:line="276" w:lineRule="auto"/>
        <w:ind w:left="810"/>
        <w:jc w:val="both"/>
        <w:rPr>
          <w:rFonts w:ascii="Arial" w:eastAsia="Calibri" w:hAnsi="Arial" w:cs="Arial"/>
          <w:sz w:val="22"/>
          <w:szCs w:val="22"/>
        </w:rPr>
      </w:pPr>
    </w:p>
    <w:p w14:paraId="3B58A423" w14:textId="77777777" w:rsidR="00121944" w:rsidRDefault="00121944" w:rsidP="00121944">
      <w:pPr>
        <w:spacing w:line="276" w:lineRule="auto"/>
        <w:ind w:left="810"/>
        <w:jc w:val="both"/>
        <w:rPr>
          <w:rFonts w:ascii="Arial" w:eastAsia="Calibri" w:hAnsi="Arial" w:cs="Arial"/>
          <w:sz w:val="22"/>
          <w:szCs w:val="22"/>
        </w:rPr>
      </w:pPr>
    </w:p>
    <w:p w14:paraId="075EA4D6" w14:textId="77777777" w:rsidR="00121944" w:rsidRPr="00B57517" w:rsidRDefault="00121944" w:rsidP="00121944">
      <w:pPr>
        <w:spacing w:line="276" w:lineRule="auto"/>
        <w:ind w:left="810"/>
        <w:jc w:val="both"/>
        <w:rPr>
          <w:rFonts w:ascii="Arial" w:eastAsia="Calibri" w:hAnsi="Arial" w:cs="Arial"/>
          <w:sz w:val="22"/>
          <w:szCs w:val="22"/>
        </w:rPr>
      </w:pPr>
    </w:p>
    <w:p w14:paraId="1002342A" w14:textId="77777777" w:rsidR="00121944" w:rsidRPr="00B57517" w:rsidRDefault="00121944" w:rsidP="00C811FB">
      <w:pPr>
        <w:pStyle w:val="ListParagraph"/>
        <w:numPr>
          <w:ilvl w:val="0"/>
          <w:numId w:val="19"/>
        </w:numPr>
        <w:spacing w:before="0" w:after="0" w:line="276" w:lineRule="auto"/>
        <w:ind w:left="270" w:hanging="270"/>
        <w:jc w:val="both"/>
        <w:rPr>
          <w:rFonts w:ascii="Arial" w:eastAsia="Calibri" w:hAnsi="Arial" w:cs="Arial"/>
          <w:b/>
          <w:bCs/>
          <w:sz w:val="22"/>
          <w:szCs w:val="22"/>
        </w:rPr>
      </w:pPr>
      <w:proofErr w:type="spellStart"/>
      <w:r w:rsidRPr="00B57517">
        <w:rPr>
          <w:rFonts w:ascii="Arial" w:eastAsia="Calibri" w:hAnsi="Arial" w:cs="Arial"/>
          <w:b/>
          <w:bCs/>
          <w:sz w:val="22"/>
          <w:szCs w:val="22"/>
        </w:rPr>
        <w:lastRenderedPageBreak/>
        <w:t>Yêu</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cầu</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về</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năng</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lực</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với</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đơn</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vị</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tư</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vấn</w:t>
      </w:r>
      <w:proofErr w:type="spellEnd"/>
    </w:p>
    <w:p w14:paraId="3F97F11F" w14:textId="77777777" w:rsidR="00121944" w:rsidRPr="00B57517" w:rsidRDefault="00121944" w:rsidP="00C811FB">
      <w:pPr>
        <w:pStyle w:val="ListParagraph"/>
        <w:numPr>
          <w:ilvl w:val="0"/>
          <w:numId w:val="21"/>
        </w:numPr>
        <w:suppressAutoHyphens/>
        <w:autoSpaceDE w:val="0"/>
        <w:autoSpaceDN w:val="0"/>
        <w:adjustRightInd w:val="0"/>
        <w:spacing w:before="0" w:after="0" w:line="276" w:lineRule="auto"/>
        <w:ind w:left="270" w:firstLine="0"/>
        <w:jc w:val="both"/>
        <w:rPr>
          <w:rFonts w:ascii="Arial" w:hAnsi="Arial" w:cs="Arial"/>
          <w:b/>
          <w:bCs/>
          <w:sz w:val="22"/>
          <w:szCs w:val="22"/>
        </w:rPr>
      </w:pPr>
      <w:proofErr w:type="spellStart"/>
      <w:r w:rsidRPr="00B57517">
        <w:rPr>
          <w:rFonts w:ascii="Arial" w:hAnsi="Arial" w:cs="Arial"/>
          <w:b/>
          <w:bCs/>
          <w:sz w:val="22"/>
          <w:szCs w:val="22"/>
        </w:rPr>
        <w:t>Năng</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lực</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tài</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chính</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quy</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mô</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của</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đơn</w:t>
      </w:r>
      <w:proofErr w:type="spellEnd"/>
      <w:r w:rsidRPr="00B57517">
        <w:rPr>
          <w:rFonts w:ascii="Arial" w:hAnsi="Arial" w:cs="Arial"/>
          <w:b/>
          <w:bCs/>
          <w:sz w:val="22"/>
          <w:szCs w:val="22"/>
        </w:rPr>
        <w:t xml:space="preserve"> </w:t>
      </w:r>
      <w:proofErr w:type="spellStart"/>
      <w:proofErr w:type="gramStart"/>
      <w:r w:rsidRPr="00B57517">
        <w:rPr>
          <w:rFonts w:ascii="Arial" w:hAnsi="Arial" w:cs="Arial"/>
          <w:b/>
          <w:bCs/>
          <w:sz w:val="22"/>
          <w:szCs w:val="22"/>
        </w:rPr>
        <w:t>vị</w:t>
      </w:r>
      <w:proofErr w:type="spellEnd"/>
      <w:r w:rsidRPr="00B57517">
        <w:rPr>
          <w:rFonts w:ascii="Arial" w:hAnsi="Arial" w:cs="Arial"/>
          <w:b/>
          <w:bCs/>
          <w:sz w:val="22"/>
          <w:szCs w:val="22"/>
        </w:rPr>
        <w:t>:</w:t>
      </w:r>
      <w:proofErr w:type="gramEnd"/>
    </w:p>
    <w:p w14:paraId="4309FF23" w14:textId="77777777" w:rsidR="00121944" w:rsidRPr="00B57517" w:rsidRDefault="00121944" w:rsidP="00C811FB">
      <w:pPr>
        <w:pStyle w:val="ListParagraph"/>
        <w:numPr>
          <w:ilvl w:val="0"/>
          <w:numId w:val="20"/>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Đăng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ký</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kinh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doanh</w:t>
      </w:r>
      <w:proofErr w:type="spellEnd"/>
    </w:p>
    <w:p w14:paraId="718DC97D" w14:textId="77777777" w:rsidR="00121944" w:rsidRPr="00B57517" w:rsidRDefault="00121944" w:rsidP="00C811FB">
      <w:pPr>
        <w:pStyle w:val="ListParagraph"/>
        <w:numPr>
          <w:ilvl w:val="0"/>
          <w:numId w:val="20"/>
        </w:numPr>
        <w:spacing w:before="0" w:after="0" w:line="276" w:lineRule="auto"/>
        <w:jc w:val="both"/>
        <w:rPr>
          <w:rFonts w:ascii="Arial" w:eastAsia="Calibri" w:hAnsi="Arial" w:cs="Arial"/>
          <w:sz w:val="22"/>
          <w:szCs w:val="22"/>
        </w:rPr>
      </w:pPr>
      <w:r w:rsidRPr="00B57517">
        <w:rPr>
          <w:rFonts w:ascii="Arial" w:eastAsia="Calibri" w:hAnsi="Arial" w:cs="Arial"/>
          <w:sz w:val="22"/>
          <w:szCs w:val="22"/>
        </w:rPr>
        <w:t xml:space="preserve">Doanh </w:t>
      </w:r>
      <w:proofErr w:type="spellStart"/>
      <w:r w:rsidRPr="00B57517">
        <w:rPr>
          <w:rFonts w:ascii="Arial" w:eastAsia="Calibri" w:hAnsi="Arial" w:cs="Arial"/>
          <w:sz w:val="22"/>
          <w:szCs w:val="22"/>
        </w:rPr>
        <w:t>thu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bình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quân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hàng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năm</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trong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năm</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tài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chính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gần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nhất</w:t>
      </w:r>
      <w:proofErr w:type="spellEnd"/>
      <w:r w:rsidRPr="00B57517">
        <w:rPr>
          <w:rFonts w:ascii="Arial" w:eastAsia="Calibri" w:hAnsi="Arial" w:cs="Arial"/>
          <w:sz w:val="22"/>
          <w:szCs w:val="22"/>
        </w:rPr>
        <w:t> </w:t>
      </w:r>
    </w:p>
    <w:p w14:paraId="6777B033" w14:textId="77777777" w:rsidR="00121944" w:rsidRPr="00B57517" w:rsidRDefault="00121944" w:rsidP="00C811FB">
      <w:pPr>
        <w:pStyle w:val="ListParagraph"/>
        <w:numPr>
          <w:ilvl w:val="1"/>
          <w:numId w:val="20"/>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Tối</w:t>
      </w:r>
      <w:proofErr w:type="spellEnd"/>
      <w:r w:rsidRPr="00B57517">
        <w:rPr>
          <w:rFonts w:ascii="Arial" w:eastAsia="Calibri" w:hAnsi="Arial" w:cs="Arial"/>
          <w:sz w:val="22"/>
          <w:szCs w:val="22"/>
        </w:rPr>
        <w:t xml:space="preserve"> </w:t>
      </w:r>
      <w:proofErr w:type="spellStart"/>
      <w:proofErr w:type="gramStart"/>
      <w:r w:rsidRPr="00B57517">
        <w:rPr>
          <w:rFonts w:ascii="Arial" w:eastAsia="Calibri" w:hAnsi="Arial" w:cs="Arial"/>
          <w:sz w:val="22"/>
          <w:szCs w:val="22"/>
        </w:rPr>
        <w:t>thiểu</w:t>
      </w:r>
      <w:proofErr w:type="spellEnd"/>
      <w:r w:rsidRPr="00B57517">
        <w:rPr>
          <w:rFonts w:ascii="Arial" w:eastAsia="Calibri" w:hAnsi="Arial" w:cs="Arial"/>
          <w:sz w:val="22"/>
          <w:szCs w:val="22"/>
        </w:rPr>
        <w:t>:</w:t>
      </w:r>
      <w:proofErr w:type="gramEnd"/>
      <w:r w:rsidRPr="00B57517">
        <w:rPr>
          <w:rFonts w:ascii="Arial" w:eastAsia="Calibri" w:hAnsi="Arial" w:cs="Arial"/>
          <w:sz w:val="22"/>
          <w:szCs w:val="22"/>
        </w:rPr>
        <w:t xml:space="preserve"> 2,000,000,000</w:t>
      </w:r>
      <w:r w:rsidRPr="00B57517">
        <w:rPr>
          <w:rFonts w:ascii="Arial" w:eastAsia="Calibri" w:hAnsi="Arial" w:cs="Arial"/>
          <w:i/>
          <w:iCs/>
          <w:sz w:val="22"/>
          <w:szCs w:val="22"/>
        </w:rPr>
        <w:t xml:space="preserve"> </w:t>
      </w:r>
      <w:r w:rsidRPr="00B57517">
        <w:rPr>
          <w:rFonts w:ascii="Arial" w:eastAsia="Calibri" w:hAnsi="Arial" w:cs="Arial"/>
          <w:sz w:val="22"/>
          <w:szCs w:val="22"/>
        </w:rPr>
        <w:t xml:space="preserve">VND (~66,000 EUR </w:t>
      </w:r>
      <w:proofErr w:type="spellStart"/>
      <w:r w:rsidRPr="00B57517">
        <w:rPr>
          <w:rFonts w:ascii="Arial" w:eastAsia="Calibri" w:hAnsi="Arial" w:cs="Arial"/>
          <w:sz w:val="22"/>
          <w:szCs w:val="22"/>
        </w:rPr>
        <w:t>tỷ</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giá</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quy</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đổi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tạm</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tính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tháng</w:t>
      </w:r>
      <w:proofErr w:type="spellEnd"/>
      <w:r w:rsidRPr="00B57517">
        <w:rPr>
          <w:rFonts w:ascii="Arial" w:eastAsia="Calibri" w:hAnsi="Arial" w:cs="Arial"/>
          <w:sz w:val="22"/>
          <w:szCs w:val="22"/>
        </w:rPr>
        <w:t xml:space="preserve"> 04/2026)</w:t>
      </w:r>
    </w:p>
    <w:p w14:paraId="75AF9507" w14:textId="77777777" w:rsidR="00121944" w:rsidRPr="00B57517" w:rsidRDefault="00121944" w:rsidP="00C811FB">
      <w:pPr>
        <w:pStyle w:val="ListParagraph"/>
        <w:numPr>
          <w:ilvl w:val="0"/>
          <w:numId w:val="20"/>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Số</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lượng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nhân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viên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quản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lý</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bình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quân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trong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năm</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gần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nhất</w:t>
      </w:r>
      <w:proofErr w:type="spellEnd"/>
      <w:r w:rsidRPr="00B57517">
        <w:rPr>
          <w:rFonts w:ascii="Arial" w:eastAsia="Calibri" w:hAnsi="Arial" w:cs="Arial"/>
          <w:sz w:val="22"/>
          <w:szCs w:val="22"/>
        </w:rPr>
        <w:t> </w:t>
      </w:r>
    </w:p>
    <w:p w14:paraId="6BF51B16" w14:textId="77777777" w:rsidR="00121944" w:rsidRDefault="00121944" w:rsidP="00C811FB">
      <w:pPr>
        <w:pStyle w:val="ListParagraph"/>
        <w:numPr>
          <w:ilvl w:val="1"/>
          <w:numId w:val="20"/>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Tối</w:t>
      </w:r>
      <w:proofErr w:type="spellEnd"/>
      <w:r w:rsidRPr="00B57517">
        <w:rPr>
          <w:rFonts w:ascii="Arial" w:eastAsia="Calibri" w:hAnsi="Arial" w:cs="Arial"/>
          <w:sz w:val="22"/>
          <w:szCs w:val="22"/>
        </w:rPr>
        <w:t xml:space="preserve"> </w:t>
      </w:r>
      <w:proofErr w:type="spellStart"/>
      <w:proofErr w:type="gramStart"/>
      <w:r w:rsidRPr="00B57517">
        <w:rPr>
          <w:rFonts w:ascii="Arial" w:eastAsia="Calibri" w:hAnsi="Arial" w:cs="Arial"/>
          <w:sz w:val="22"/>
          <w:szCs w:val="22"/>
        </w:rPr>
        <w:t>thiểu</w:t>
      </w:r>
      <w:proofErr w:type="spellEnd"/>
      <w:r w:rsidRPr="00B57517">
        <w:rPr>
          <w:rFonts w:ascii="Arial" w:eastAsia="Calibri" w:hAnsi="Arial" w:cs="Arial"/>
          <w:sz w:val="22"/>
          <w:szCs w:val="22"/>
        </w:rPr>
        <w:t>:</w:t>
      </w:r>
      <w:proofErr w:type="gramEnd"/>
      <w:r w:rsidRPr="00B57517">
        <w:rPr>
          <w:rFonts w:ascii="Arial" w:eastAsia="Calibri" w:hAnsi="Arial" w:cs="Arial"/>
          <w:sz w:val="22"/>
          <w:szCs w:val="22"/>
        </w:rPr>
        <w:t xml:space="preserve"> 07 </w:t>
      </w:r>
      <w:proofErr w:type="spellStart"/>
      <w:r w:rsidRPr="00B57517">
        <w:rPr>
          <w:rFonts w:ascii="Arial" w:eastAsia="Calibri" w:hAnsi="Arial" w:cs="Arial"/>
          <w:sz w:val="22"/>
          <w:szCs w:val="22"/>
        </w:rPr>
        <w:t>người</w:t>
      </w:r>
      <w:proofErr w:type="spellEnd"/>
      <w:r w:rsidRPr="00B57517">
        <w:rPr>
          <w:rFonts w:ascii="Arial" w:eastAsia="Calibri" w:hAnsi="Arial" w:cs="Arial"/>
          <w:sz w:val="22"/>
          <w:szCs w:val="22"/>
        </w:rPr>
        <w:t> </w:t>
      </w:r>
    </w:p>
    <w:p w14:paraId="351D0A69" w14:textId="77777777" w:rsidR="00121944" w:rsidRPr="00B57517" w:rsidRDefault="00121944" w:rsidP="00121944">
      <w:pPr>
        <w:pStyle w:val="ListParagraph"/>
        <w:spacing w:line="276" w:lineRule="auto"/>
        <w:ind w:left="1800"/>
        <w:jc w:val="both"/>
        <w:rPr>
          <w:rFonts w:ascii="Arial" w:eastAsia="Calibri" w:hAnsi="Arial" w:cs="Arial"/>
          <w:sz w:val="22"/>
          <w:szCs w:val="22"/>
        </w:rPr>
      </w:pPr>
    </w:p>
    <w:p w14:paraId="36253BE1" w14:textId="77777777" w:rsidR="00121944" w:rsidRPr="00B57517" w:rsidRDefault="00121944" w:rsidP="00C811FB">
      <w:pPr>
        <w:pStyle w:val="ListParagraph"/>
        <w:numPr>
          <w:ilvl w:val="0"/>
          <w:numId w:val="21"/>
        </w:numPr>
        <w:suppressAutoHyphens/>
        <w:autoSpaceDE w:val="0"/>
        <w:autoSpaceDN w:val="0"/>
        <w:adjustRightInd w:val="0"/>
        <w:spacing w:before="0" w:after="0" w:line="276" w:lineRule="auto"/>
        <w:ind w:left="270" w:firstLine="0"/>
        <w:jc w:val="both"/>
        <w:rPr>
          <w:rFonts w:ascii="Arial" w:hAnsi="Arial" w:cs="Arial"/>
          <w:b/>
          <w:bCs/>
          <w:sz w:val="22"/>
          <w:szCs w:val="22"/>
        </w:rPr>
      </w:pPr>
      <w:proofErr w:type="spellStart"/>
      <w:r w:rsidRPr="00B57517">
        <w:rPr>
          <w:rFonts w:ascii="Arial" w:hAnsi="Arial" w:cs="Arial"/>
          <w:b/>
          <w:bCs/>
          <w:sz w:val="22"/>
          <w:szCs w:val="22"/>
        </w:rPr>
        <w:t>Năng</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lực</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kinh</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nghiệm</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kĩ</w:t>
      </w:r>
      <w:proofErr w:type="spellEnd"/>
      <w:r w:rsidRPr="00B57517">
        <w:rPr>
          <w:rFonts w:ascii="Arial" w:hAnsi="Arial" w:cs="Arial"/>
          <w:b/>
          <w:bCs/>
          <w:sz w:val="22"/>
          <w:szCs w:val="22"/>
        </w:rPr>
        <w:t xml:space="preserve"> </w:t>
      </w:r>
      <w:proofErr w:type="spellStart"/>
      <w:r w:rsidRPr="00B57517">
        <w:rPr>
          <w:rFonts w:ascii="Arial" w:hAnsi="Arial" w:cs="Arial"/>
          <w:b/>
          <w:bCs/>
          <w:sz w:val="22"/>
          <w:szCs w:val="22"/>
        </w:rPr>
        <w:t>thuật</w:t>
      </w:r>
      <w:proofErr w:type="spellEnd"/>
      <w:r w:rsidRPr="00B57517">
        <w:rPr>
          <w:rFonts w:ascii="Arial" w:hAnsi="Arial" w:cs="Arial"/>
          <w:b/>
          <w:bCs/>
          <w:sz w:val="22"/>
          <w:szCs w:val="22"/>
        </w:rPr>
        <w:t xml:space="preserve"> </w:t>
      </w:r>
      <w:proofErr w:type="spellStart"/>
      <w:r w:rsidRPr="00B57517">
        <w:rPr>
          <w:rFonts w:ascii="Arial" w:eastAsia="Calibri" w:hAnsi="Arial" w:cs="Arial"/>
          <w:sz w:val="22"/>
          <w:szCs w:val="22"/>
        </w:rPr>
        <w:t>dựa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trên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dự</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án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đã</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được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thực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hiện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bởi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thầu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có</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giá</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trị</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tối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thiểu</w:t>
      </w:r>
      <w:proofErr w:type="spellEnd"/>
      <w:r w:rsidRPr="00B57517">
        <w:rPr>
          <w:rFonts w:ascii="Arial" w:eastAsia="Calibri" w:hAnsi="Arial" w:cs="Arial"/>
          <w:sz w:val="22"/>
          <w:szCs w:val="22"/>
        </w:rPr>
        <w:t xml:space="preserve"> là 1,500,000,000 VND (~49,000 EUR </w:t>
      </w:r>
      <w:proofErr w:type="spellStart"/>
      <w:r w:rsidRPr="00B57517">
        <w:rPr>
          <w:rFonts w:ascii="Arial" w:eastAsia="Calibri" w:hAnsi="Arial" w:cs="Arial"/>
          <w:sz w:val="22"/>
          <w:szCs w:val="22"/>
        </w:rPr>
        <w:t>tỷ</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giá</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quy</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đổi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tạm</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tính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tháng</w:t>
      </w:r>
      <w:proofErr w:type="spellEnd"/>
      <w:r w:rsidRPr="00B57517">
        <w:rPr>
          <w:rFonts w:ascii="Arial" w:eastAsia="Calibri" w:hAnsi="Arial" w:cs="Arial"/>
          <w:sz w:val="22"/>
          <w:szCs w:val="22"/>
        </w:rPr>
        <w:t xml:space="preserve"> 04/2026) </w:t>
      </w:r>
      <w:proofErr w:type="spellStart"/>
      <w:r w:rsidRPr="00B57517">
        <w:rPr>
          <w:rFonts w:ascii="Arial" w:eastAsia="Calibri" w:hAnsi="Arial" w:cs="Arial"/>
          <w:sz w:val="22"/>
          <w:szCs w:val="22"/>
        </w:rPr>
        <w:t>và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thỏa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mãn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tiêu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chí</w:t>
      </w:r>
      <w:proofErr w:type="spellEnd"/>
      <w:r w:rsidRPr="00B57517">
        <w:rPr>
          <w:rFonts w:ascii="Arial" w:eastAsia="Calibri" w:hAnsi="Arial" w:cs="Arial"/>
          <w:sz w:val="22"/>
          <w:szCs w:val="22"/>
        </w:rPr>
        <w:t xml:space="preserve"> </w:t>
      </w:r>
      <w:proofErr w:type="spellStart"/>
      <w:proofErr w:type="gramStart"/>
      <w:r w:rsidRPr="00B57517">
        <w:rPr>
          <w:rFonts w:ascii="Arial" w:eastAsia="Calibri" w:hAnsi="Arial" w:cs="Arial"/>
          <w:sz w:val="22"/>
          <w:szCs w:val="22"/>
        </w:rPr>
        <w:t>sau</w:t>
      </w:r>
      <w:proofErr w:type="spellEnd"/>
      <w:r w:rsidRPr="00B57517">
        <w:rPr>
          <w:rFonts w:ascii="Arial" w:eastAsia="Calibri" w:hAnsi="Arial" w:cs="Arial"/>
          <w:sz w:val="22"/>
          <w:szCs w:val="22"/>
        </w:rPr>
        <w:t>:</w:t>
      </w:r>
      <w:proofErr w:type="gramEnd"/>
      <w:r w:rsidRPr="00B57517">
        <w:rPr>
          <w:rFonts w:ascii="Arial" w:eastAsia="Calibri" w:hAnsi="Arial" w:cs="Arial"/>
          <w:sz w:val="22"/>
          <w:szCs w:val="22"/>
        </w:rPr>
        <w:t> </w:t>
      </w:r>
    </w:p>
    <w:p w14:paraId="4D77097E" w14:textId="77777777" w:rsidR="00121944" w:rsidRPr="00B57517" w:rsidRDefault="00121944" w:rsidP="00C811FB">
      <w:pPr>
        <w:pStyle w:val="ListParagraph"/>
        <w:numPr>
          <w:ilvl w:val="0"/>
          <w:numId w:val="20"/>
        </w:numPr>
        <w:spacing w:before="0" w:after="0" w:line="276" w:lineRule="auto"/>
        <w:jc w:val="both"/>
        <w:rPr>
          <w:rFonts w:ascii="Arial" w:eastAsia="Calibri" w:hAnsi="Arial" w:cs="Arial"/>
          <w:sz w:val="22"/>
          <w:szCs w:val="22"/>
        </w:rPr>
      </w:pPr>
      <w:proofErr w:type="spellStart"/>
      <w:proofErr w:type="gramStart"/>
      <w:r w:rsidRPr="00B57517">
        <w:rPr>
          <w:rFonts w:ascii="Arial" w:hAnsi="Arial" w:cs="Arial"/>
          <w:sz w:val="22"/>
          <w:szCs w:val="22"/>
        </w:rPr>
        <w:t>có</w:t>
      </w:r>
      <w:proofErr w:type="spellEnd"/>
      <w:proofErr w:type="gramEnd"/>
      <w:r w:rsidRPr="00B57517">
        <w:rPr>
          <w:rFonts w:ascii="Arial" w:hAnsi="Arial" w:cs="Arial"/>
          <w:sz w:val="22"/>
          <w:szCs w:val="22"/>
        </w:rPr>
        <w:t xml:space="preserve"> 5 </w:t>
      </w:r>
      <w:proofErr w:type="spellStart"/>
      <w:r w:rsidRPr="00B57517">
        <w:rPr>
          <w:rFonts w:ascii="Arial" w:hAnsi="Arial" w:cs="Arial"/>
          <w:sz w:val="22"/>
          <w:szCs w:val="22"/>
        </w:rPr>
        <w:t>năm</w:t>
      </w:r>
      <w:proofErr w:type="spellEnd"/>
      <w:r w:rsidRPr="00B57517">
        <w:rPr>
          <w:rFonts w:ascii="Arial" w:hAnsi="Arial" w:cs="Arial"/>
          <w:sz w:val="22"/>
          <w:szCs w:val="22"/>
        </w:rPr>
        <w:t xml:space="preserve"> </w:t>
      </w:r>
      <w:proofErr w:type="spellStart"/>
      <w:r w:rsidRPr="00B57517">
        <w:rPr>
          <w:rFonts w:ascii="Arial" w:hAnsi="Arial" w:cs="Arial"/>
          <w:sz w:val="22"/>
          <w:szCs w:val="22"/>
        </w:rPr>
        <w:t>kinh</w:t>
      </w:r>
      <w:proofErr w:type="spellEnd"/>
      <w:r w:rsidRPr="00B57517">
        <w:rPr>
          <w:rFonts w:ascii="Arial" w:hAnsi="Arial" w:cs="Arial"/>
          <w:sz w:val="22"/>
          <w:szCs w:val="22"/>
        </w:rPr>
        <w:t xml:space="preserve"> </w:t>
      </w:r>
      <w:proofErr w:type="spellStart"/>
      <w:r w:rsidRPr="00B57517">
        <w:rPr>
          <w:rFonts w:ascii="Arial" w:hAnsi="Arial" w:cs="Arial"/>
          <w:sz w:val="22"/>
          <w:szCs w:val="22"/>
        </w:rPr>
        <w:t>nghiệm</w:t>
      </w:r>
      <w:proofErr w:type="spellEnd"/>
      <w:r w:rsidRPr="00B57517">
        <w:rPr>
          <w:rFonts w:ascii="Arial" w:hAnsi="Arial" w:cs="Arial"/>
          <w:sz w:val="22"/>
          <w:szCs w:val="22"/>
        </w:rPr>
        <w:t xml:space="preserve"> </w:t>
      </w:r>
      <w:proofErr w:type="spellStart"/>
      <w:r w:rsidRPr="00B57517">
        <w:rPr>
          <w:rFonts w:ascii="Arial" w:hAnsi="Arial" w:cs="Arial"/>
          <w:sz w:val="22"/>
          <w:szCs w:val="22"/>
        </w:rPr>
        <w:t>trong</w:t>
      </w:r>
      <w:proofErr w:type="spellEnd"/>
      <w:r w:rsidRPr="00B57517">
        <w:rPr>
          <w:rFonts w:ascii="Arial" w:hAnsi="Arial" w:cs="Arial"/>
          <w:sz w:val="22"/>
          <w:szCs w:val="22"/>
        </w:rPr>
        <w:t xml:space="preserve"> </w:t>
      </w:r>
      <w:proofErr w:type="spellStart"/>
      <w:r w:rsidRPr="00B57517">
        <w:rPr>
          <w:rFonts w:ascii="Arial" w:hAnsi="Arial" w:cs="Arial"/>
          <w:sz w:val="22"/>
          <w:szCs w:val="22"/>
        </w:rPr>
        <w:t>lĩnh</w:t>
      </w:r>
      <w:proofErr w:type="spellEnd"/>
      <w:r w:rsidRPr="00B57517">
        <w:rPr>
          <w:rFonts w:ascii="Arial" w:hAnsi="Arial" w:cs="Arial"/>
          <w:sz w:val="22"/>
          <w:szCs w:val="22"/>
        </w:rPr>
        <w:t xml:space="preserve"> </w:t>
      </w:r>
      <w:proofErr w:type="spellStart"/>
      <w:r w:rsidRPr="00B57517">
        <w:rPr>
          <w:rFonts w:ascii="Arial" w:hAnsi="Arial" w:cs="Arial"/>
          <w:sz w:val="22"/>
          <w:szCs w:val="22"/>
        </w:rPr>
        <w:t>vực</w:t>
      </w:r>
      <w:proofErr w:type="spellEnd"/>
      <w:r w:rsidRPr="00B57517">
        <w:rPr>
          <w:rFonts w:ascii="Arial" w:hAnsi="Arial" w:cs="Arial"/>
          <w:sz w:val="22"/>
          <w:szCs w:val="22"/>
        </w:rPr>
        <w:t xml:space="preserve"> </w:t>
      </w:r>
      <w:proofErr w:type="spellStart"/>
      <w:r w:rsidRPr="00B57517">
        <w:rPr>
          <w:rFonts w:ascii="Arial" w:hAnsi="Arial" w:cs="Arial"/>
          <w:sz w:val="22"/>
          <w:szCs w:val="22"/>
        </w:rPr>
        <w:t>thiết</w:t>
      </w:r>
      <w:proofErr w:type="spellEnd"/>
      <w:r w:rsidRPr="00B57517">
        <w:rPr>
          <w:rFonts w:ascii="Arial" w:hAnsi="Arial" w:cs="Arial"/>
          <w:sz w:val="22"/>
          <w:szCs w:val="22"/>
        </w:rPr>
        <w:t xml:space="preserve"> </w:t>
      </w:r>
      <w:proofErr w:type="spellStart"/>
      <w:r w:rsidRPr="00B57517">
        <w:rPr>
          <w:rFonts w:ascii="Arial" w:hAnsi="Arial" w:cs="Arial"/>
          <w:sz w:val="22"/>
          <w:szCs w:val="22"/>
        </w:rPr>
        <w:t>kế</w:t>
      </w:r>
      <w:proofErr w:type="spellEnd"/>
      <w:r w:rsidRPr="00B57517">
        <w:rPr>
          <w:rFonts w:ascii="Arial" w:hAnsi="Arial" w:cs="Arial"/>
          <w:sz w:val="22"/>
          <w:szCs w:val="22"/>
        </w:rPr>
        <w:t xml:space="preserve">, phát triển </w:t>
      </w:r>
      <w:proofErr w:type="spellStart"/>
      <w:r w:rsidRPr="00B57517">
        <w:rPr>
          <w:rFonts w:ascii="Arial" w:hAnsi="Arial" w:cs="Arial"/>
          <w:sz w:val="22"/>
          <w:szCs w:val="22"/>
        </w:rPr>
        <w:t>và</w:t>
      </w:r>
      <w:proofErr w:type="spellEnd"/>
      <w:r w:rsidRPr="00B57517">
        <w:rPr>
          <w:rFonts w:ascii="Arial" w:hAnsi="Arial" w:cs="Arial"/>
          <w:sz w:val="22"/>
          <w:szCs w:val="22"/>
        </w:rPr>
        <w:t xml:space="preserve"> triển </w:t>
      </w:r>
      <w:proofErr w:type="spellStart"/>
      <w:r w:rsidRPr="00B57517">
        <w:rPr>
          <w:rFonts w:ascii="Arial" w:hAnsi="Arial" w:cs="Arial"/>
          <w:sz w:val="22"/>
          <w:szCs w:val="22"/>
        </w:rPr>
        <w:t>khai</w:t>
      </w:r>
      <w:proofErr w:type="spellEnd"/>
      <w:r w:rsidRPr="00B57517">
        <w:rPr>
          <w:rFonts w:ascii="Arial" w:hAnsi="Arial" w:cs="Arial"/>
          <w:sz w:val="22"/>
          <w:szCs w:val="22"/>
        </w:rPr>
        <w:t xml:space="preserve"> </w:t>
      </w:r>
      <w:proofErr w:type="spellStart"/>
      <w:r w:rsidRPr="00B57517">
        <w:rPr>
          <w:rFonts w:ascii="Arial" w:hAnsi="Arial" w:cs="Arial"/>
          <w:sz w:val="22"/>
          <w:szCs w:val="22"/>
        </w:rPr>
        <w:t>các</w:t>
      </w:r>
      <w:proofErr w:type="spellEnd"/>
      <w:r w:rsidRPr="00B57517">
        <w:rPr>
          <w:rFonts w:ascii="Arial" w:hAnsi="Arial" w:cs="Arial"/>
          <w:sz w:val="22"/>
          <w:szCs w:val="22"/>
        </w:rPr>
        <w:t xml:space="preserve"> </w:t>
      </w:r>
      <w:proofErr w:type="spellStart"/>
      <w:r w:rsidRPr="00B57517">
        <w:rPr>
          <w:rFonts w:ascii="Arial" w:hAnsi="Arial" w:cs="Arial"/>
          <w:sz w:val="22"/>
          <w:szCs w:val="22"/>
        </w:rPr>
        <w:t>nền</w:t>
      </w:r>
      <w:proofErr w:type="spellEnd"/>
      <w:r w:rsidRPr="00B57517">
        <w:rPr>
          <w:rFonts w:ascii="Arial" w:hAnsi="Arial" w:cs="Arial"/>
          <w:sz w:val="22"/>
          <w:szCs w:val="22"/>
        </w:rPr>
        <w:t xml:space="preserve"> </w:t>
      </w:r>
      <w:proofErr w:type="spellStart"/>
      <w:r w:rsidRPr="00B57517">
        <w:rPr>
          <w:rFonts w:ascii="Arial" w:hAnsi="Arial" w:cs="Arial"/>
          <w:sz w:val="22"/>
          <w:szCs w:val="22"/>
        </w:rPr>
        <w:t>tảng</w:t>
      </w:r>
      <w:proofErr w:type="spellEnd"/>
      <w:r w:rsidRPr="00B57517">
        <w:rPr>
          <w:rFonts w:ascii="Arial" w:hAnsi="Arial" w:cs="Arial"/>
          <w:sz w:val="22"/>
          <w:szCs w:val="22"/>
        </w:rPr>
        <w:t xml:space="preserve"> web </w:t>
      </w:r>
      <w:proofErr w:type="spellStart"/>
      <w:r w:rsidRPr="00B57517">
        <w:rPr>
          <w:rFonts w:ascii="Arial" w:hAnsi="Arial" w:cs="Arial"/>
          <w:sz w:val="22"/>
          <w:szCs w:val="22"/>
        </w:rPr>
        <w:t>dựa</w:t>
      </w:r>
      <w:proofErr w:type="spellEnd"/>
      <w:r w:rsidRPr="00B57517">
        <w:rPr>
          <w:rFonts w:ascii="Arial" w:hAnsi="Arial" w:cs="Arial"/>
          <w:sz w:val="22"/>
          <w:szCs w:val="22"/>
        </w:rPr>
        <w:t xml:space="preserve"> </w:t>
      </w:r>
      <w:proofErr w:type="spellStart"/>
      <w:r w:rsidRPr="00B57517">
        <w:rPr>
          <w:rFonts w:ascii="Arial" w:hAnsi="Arial" w:cs="Arial"/>
          <w:sz w:val="22"/>
          <w:szCs w:val="22"/>
        </w:rPr>
        <w:t>trên</w:t>
      </w:r>
      <w:proofErr w:type="spellEnd"/>
      <w:r w:rsidRPr="00B57517">
        <w:rPr>
          <w:rFonts w:ascii="Arial" w:hAnsi="Arial" w:cs="Arial"/>
          <w:sz w:val="22"/>
          <w:szCs w:val="22"/>
        </w:rPr>
        <w:t xml:space="preserve"> </w:t>
      </w:r>
      <w:proofErr w:type="spellStart"/>
      <w:r w:rsidRPr="00B57517">
        <w:rPr>
          <w:rFonts w:ascii="Arial" w:hAnsi="Arial" w:cs="Arial"/>
          <w:sz w:val="22"/>
          <w:szCs w:val="22"/>
        </w:rPr>
        <w:t>dữ</w:t>
      </w:r>
      <w:proofErr w:type="spellEnd"/>
      <w:r w:rsidRPr="00B57517">
        <w:rPr>
          <w:rFonts w:ascii="Arial" w:hAnsi="Arial" w:cs="Arial"/>
          <w:sz w:val="22"/>
          <w:szCs w:val="22"/>
        </w:rPr>
        <w:t xml:space="preserve"> </w:t>
      </w:r>
      <w:proofErr w:type="spellStart"/>
      <w:r w:rsidRPr="00B57517">
        <w:rPr>
          <w:rFonts w:ascii="Arial" w:hAnsi="Arial" w:cs="Arial"/>
          <w:sz w:val="22"/>
          <w:szCs w:val="22"/>
        </w:rPr>
        <w:t>liệu</w:t>
      </w:r>
      <w:proofErr w:type="spellEnd"/>
    </w:p>
    <w:p w14:paraId="18D87E12" w14:textId="77777777" w:rsidR="00121944" w:rsidRPr="00B57517" w:rsidRDefault="00121944" w:rsidP="00C811FB">
      <w:pPr>
        <w:pStyle w:val="ListParagraph"/>
        <w:numPr>
          <w:ilvl w:val="0"/>
          <w:numId w:val="20"/>
        </w:numPr>
        <w:spacing w:before="0" w:after="0" w:line="276" w:lineRule="auto"/>
        <w:jc w:val="both"/>
        <w:rPr>
          <w:rFonts w:ascii="Arial" w:eastAsia="Calibri" w:hAnsi="Arial" w:cs="Arial"/>
          <w:sz w:val="22"/>
          <w:szCs w:val="22"/>
        </w:rPr>
      </w:pPr>
      <w:proofErr w:type="spellStart"/>
      <w:proofErr w:type="gramStart"/>
      <w:r w:rsidRPr="00B57517">
        <w:rPr>
          <w:rFonts w:ascii="Arial" w:eastAsia="Calibri" w:hAnsi="Arial" w:cs="Arial"/>
          <w:sz w:val="22"/>
          <w:szCs w:val="22"/>
        </w:rPr>
        <w:t>đã</w:t>
      </w:r>
      <w:proofErr w:type="spellEnd"/>
      <w:proofErr w:type="gram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thực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hiện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ít</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nhất</w:t>
      </w:r>
      <w:proofErr w:type="spellEnd"/>
      <w:r w:rsidRPr="00B57517">
        <w:rPr>
          <w:rFonts w:ascii="Arial" w:eastAsia="Calibri" w:hAnsi="Arial" w:cs="Arial"/>
          <w:sz w:val="22"/>
          <w:szCs w:val="22"/>
        </w:rPr>
        <w:t xml:space="preserve"> 01 </w:t>
      </w:r>
      <w:proofErr w:type="spellStart"/>
      <w:r w:rsidRPr="00B57517">
        <w:rPr>
          <w:rFonts w:ascii="Arial" w:eastAsia="Calibri" w:hAnsi="Arial" w:cs="Arial"/>
          <w:sz w:val="22"/>
          <w:szCs w:val="22"/>
        </w:rPr>
        <w:t>dự</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án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trong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lĩnh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vực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kĩ</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thuật</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về</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thiết</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kế</w:t>
      </w:r>
      <w:proofErr w:type="spellEnd"/>
      <w:r w:rsidRPr="00B57517">
        <w:rPr>
          <w:rFonts w:ascii="Arial" w:eastAsia="Calibri" w:hAnsi="Arial" w:cs="Arial"/>
          <w:sz w:val="22"/>
          <w:szCs w:val="22"/>
        </w:rPr>
        <w:t xml:space="preserve">, triển </w:t>
      </w:r>
      <w:proofErr w:type="spellStart"/>
      <w:r w:rsidRPr="00B57517">
        <w:rPr>
          <w:rFonts w:ascii="Arial" w:eastAsia="Calibri" w:hAnsi="Arial" w:cs="Arial"/>
          <w:sz w:val="22"/>
          <w:szCs w:val="22"/>
        </w:rPr>
        <w:t>khai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nền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tảng</w:t>
      </w:r>
      <w:proofErr w:type="spellEnd"/>
      <w:r w:rsidRPr="00B57517">
        <w:rPr>
          <w:rFonts w:ascii="Arial" w:eastAsia="Calibri" w:hAnsi="Arial" w:cs="Arial"/>
          <w:sz w:val="22"/>
          <w:szCs w:val="22"/>
        </w:rPr>
        <w:t xml:space="preserve"> web </w:t>
      </w:r>
      <w:proofErr w:type="spellStart"/>
      <w:r w:rsidRPr="00B57517">
        <w:rPr>
          <w:rFonts w:ascii="Arial" w:eastAsia="Calibri" w:hAnsi="Arial" w:cs="Arial"/>
          <w:sz w:val="22"/>
          <w:szCs w:val="22"/>
        </w:rPr>
        <w:t>dựa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trên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dữ</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liệu</w:t>
      </w:r>
      <w:proofErr w:type="spellEnd"/>
    </w:p>
    <w:p w14:paraId="4469269F" w14:textId="77777777" w:rsidR="00121944" w:rsidRPr="00B57517" w:rsidRDefault="00121944" w:rsidP="00C811FB">
      <w:pPr>
        <w:pStyle w:val="ListParagraph"/>
        <w:numPr>
          <w:ilvl w:val="0"/>
          <w:numId w:val="20"/>
        </w:numPr>
        <w:snapToGrid w:val="0"/>
        <w:spacing w:before="0" w:after="0" w:line="276" w:lineRule="auto"/>
        <w:contextualSpacing w:val="0"/>
        <w:jc w:val="both"/>
        <w:rPr>
          <w:rFonts w:ascii="Arial" w:hAnsi="Arial" w:cs="Arial"/>
          <w:sz w:val="22"/>
          <w:szCs w:val="22"/>
        </w:rPr>
      </w:pPr>
      <w:proofErr w:type="spellStart"/>
      <w:proofErr w:type="gramStart"/>
      <w:r w:rsidRPr="00B57517">
        <w:rPr>
          <w:rFonts w:ascii="Arial" w:hAnsi="Arial" w:cs="Arial"/>
          <w:sz w:val="22"/>
          <w:szCs w:val="22"/>
        </w:rPr>
        <w:t>có</w:t>
      </w:r>
      <w:proofErr w:type="spellEnd"/>
      <w:proofErr w:type="gramEnd"/>
      <w:r w:rsidRPr="00B57517">
        <w:rPr>
          <w:rFonts w:ascii="Arial" w:hAnsi="Arial" w:cs="Arial"/>
          <w:sz w:val="22"/>
          <w:szCs w:val="22"/>
        </w:rPr>
        <w:t xml:space="preserve"> </w:t>
      </w:r>
      <w:proofErr w:type="spellStart"/>
      <w:r w:rsidRPr="00B57517">
        <w:rPr>
          <w:rFonts w:ascii="Arial" w:hAnsi="Arial" w:cs="Arial"/>
          <w:sz w:val="22"/>
          <w:szCs w:val="22"/>
        </w:rPr>
        <w:t>kinh</w:t>
      </w:r>
      <w:proofErr w:type="spellEnd"/>
      <w:r w:rsidRPr="00B57517">
        <w:rPr>
          <w:rFonts w:ascii="Arial" w:hAnsi="Arial" w:cs="Arial"/>
          <w:sz w:val="22"/>
          <w:szCs w:val="22"/>
        </w:rPr>
        <w:t xml:space="preserve"> </w:t>
      </w:r>
      <w:proofErr w:type="spellStart"/>
      <w:r w:rsidRPr="00B57517">
        <w:rPr>
          <w:rFonts w:ascii="Arial" w:hAnsi="Arial" w:cs="Arial"/>
          <w:sz w:val="22"/>
          <w:szCs w:val="22"/>
        </w:rPr>
        <w:t>nghiệm</w:t>
      </w:r>
      <w:proofErr w:type="spellEnd"/>
      <w:r w:rsidRPr="00B57517">
        <w:rPr>
          <w:rFonts w:ascii="Arial" w:hAnsi="Arial" w:cs="Arial"/>
          <w:sz w:val="22"/>
          <w:szCs w:val="22"/>
        </w:rPr>
        <w:t xml:space="preserve"> </w:t>
      </w:r>
      <w:proofErr w:type="spellStart"/>
      <w:r w:rsidRPr="00B57517">
        <w:rPr>
          <w:rFonts w:ascii="Arial" w:hAnsi="Arial" w:cs="Arial"/>
          <w:sz w:val="22"/>
          <w:szCs w:val="22"/>
        </w:rPr>
        <w:t>với</w:t>
      </w:r>
      <w:proofErr w:type="spellEnd"/>
      <w:r w:rsidRPr="00B57517">
        <w:rPr>
          <w:rFonts w:ascii="Arial" w:hAnsi="Arial" w:cs="Arial"/>
          <w:sz w:val="22"/>
          <w:szCs w:val="22"/>
        </w:rPr>
        <w:t xml:space="preserve"> </w:t>
      </w:r>
      <w:proofErr w:type="spellStart"/>
      <w:r w:rsidRPr="00B57517">
        <w:rPr>
          <w:rFonts w:ascii="Arial" w:hAnsi="Arial" w:cs="Arial"/>
          <w:sz w:val="22"/>
          <w:szCs w:val="22"/>
        </w:rPr>
        <w:t>các</w:t>
      </w:r>
      <w:proofErr w:type="spellEnd"/>
      <w:r w:rsidRPr="00B57517">
        <w:rPr>
          <w:rFonts w:ascii="Arial" w:hAnsi="Arial" w:cs="Arial"/>
          <w:sz w:val="22"/>
          <w:szCs w:val="22"/>
        </w:rPr>
        <w:t xml:space="preserve"> </w:t>
      </w:r>
      <w:proofErr w:type="spellStart"/>
      <w:r w:rsidRPr="00B57517">
        <w:rPr>
          <w:rFonts w:ascii="Arial" w:hAnsi="Arial" w:cs="Arial"/>
          <w:sz w:val="22"/>
          <w:szCs w:val="22"/>
        </w:rPr>
        <w:t>cơ</w:t>
      </w:r>
      <w:proofErr w:type="spellEnd"/>
      <w:r w:rsidRPr="00B57517">
        <w:rPr>
          <w:rFonts w:ascii="Arial" w:hAnsi="Arial" w:cs="Arial"/>
          <w:sz w:val="22"/>
          <w:szCs w:val="22"/>
        </w:rPr>
        <w:t xml:space="preserve"> </w:t>
      </w:r>
      <w:proofErr w:type="spellStart"/>
      <w:r w:rsidRPr="00B57517">
        <w:rPr>
          <w:rFonts w:ascii="Arial" w:hAnsi="Arial" w:cs="Arial"/>
          <w:sz w:val="22"/>
          <w:szCs w:val="22"/>
        </w:rPr>
        <w:t>quan</w:t>
      </w:r>
      <w:proofErr w:type="spellEnd"/>
      <w:r w:rsidRPr="00B57517">
        <w:rPr>
          <w:rFonts w:ascii="Arial" w:hAnsi="Arial" w:cs="Arial"/>
          <w:sz w:val="22"/>
          <w:szCs w:val="22"/>
        </w:rPr>
        <w:t xml:space="preserve"> </w:t>
      </w:r>
      <w:proofErr w:type="spellStart"/>
      <w:r w:rsidRPr="00B57517">
        <w:rPr>
          <w:rFonts w:ascii="Arial" w:hAnsi="Arial" w:cs="Arial"/>
          <w:sz w:val="22"/>
          <w:szCs w:val="22"/>
        </w:rPr>
        <w:t>hoặc</w:t>
      </w:r>
      <w:proofErr w:type="spellEnd"/>
      <w:r w:rsidRPr="00B57517">
        <w:rPr>
          <w:rFonts w:ascii="Arial" w:hAnsi="Arial" w:cs="Arial"/>
          <w:sz w:val="22"/>
          <w:szCs w:val="22"/>
        </w:rPr>
        <w:t xml:space="preserve"> </w:t>
      </w:r>
      <w:proofErr w:type="spellStart"/>
      <w:r w:rsidRPr="00B57517">
        <w:rPr>
          <w:rFonts w:ascii="Arial" w:hAnsi="Arial" w:cs="Arial"/>
          <w:sz w:val="22"/>
          <w:szCs w:val="22"/>
        </w:rPr>
        <w:t>bộ</w:t>
      </w:r>
      <w:proofErr w:type="spellEnd"/>
      <w:r w:rsidRPr="00B57517">
        <w:rPr>
          <w:rFonts w:ascii="Arial" w:hAnsi="Arial" w:cs="Arial"/>
          <w:sz w:val="22"/>
          <w:szCs w:val="22"/>
        </w:rPr>
        <w:t xml:space="preserve"> </w:t>
      </w:r>
      <w:proofErr w:type="spellStart"/>
      <w:r w:rsidRPr="00B57517">
        <w:rPr>
          <w:rFonts w:ascii="Arial" w:hAnsi="Arial" w:cs="Arial"/>
          <w:sz w:val="22"/>
          <w:szCs w:val="22"/>
        </w:rPr>
        <w:t>phận</w:t>
      </w:r>
      <w:proofErr w:type="spellEnd"/>
      <w:r w:rsidRPr="00B57517">
        <w:rPr>
          <w:rFonts w:ascii="Arial" w:hAnsi="Arial" w:cs="Arial"/>
          <w:sz w:val="22"/>
          <w:szCs w:val="22"/>
        </w:rPr>
        <w:t xml:space="preserve"> </w:t>
      </w:r>
      <w:proofErr w:type="spellStart"/>
      <w:r w:rsidRPr="00B57517">
        <w:rPr>
          <w:rFonts w:ascii="Arial" w:hAnsi="Arial" w:cs="Arial"/>
          <w:sz w:val="22"/>
          <w:szCs w:val="22"/>
        </w:rPr>
        <w:t>nhà</w:t>
      </w:r>
      <w:proofErr w:type="spellEnd"/>
      <w:r w:rsidRPr="00B57517">
        <w:rPr>
          <w:rFonts w:ascii="Arial" w:hAnsi="Arial" w:cs="Arial"/>
          <w:sz w:val="22"/>
          <w:szCs w:val="22"/>
        </w:rPr>
        <w:t xml:space="preserve"> </w:t>
      </w:r>
      <w:proofErr w:type="spellStart"/>
      <w:r w:rsidRPr="00B57517">
        <w:rPr>
          <w:rFonts w:ascii="Arial" w:hAnsi="Arial" w:cs="Arial"/>
          <w:sz w:val="22"/>
          <w:szCs w:val="22"/>
        </w:rPr>
        <w:t>nước</w:t>
      </w:r>
      <w:proofErr w:type="spellEnd"/>
      <w:r w:rsidRPr="00B57517">
        <w:rPr>
          <w:rFonts w:ascii="Arial" w:hAnsi="Arial" w:cs="Arial"/>
          <w:sz w:val="22"/>
          <w:szCs w:val="22"/>
        </w:rPr>
        <w:t xml:space="preserve"> </w:t>
      </w:r>
      <w:proofErr w:type="spellStart"/>
      <w:r w:rsidRPr="00B57517">
        <w:rPr>
          <w:rFonts w:ascii="Arial" w:hAnsi="Arial" w:cs="Arial"/>
          <w:sz w:val="22"/>
          <w:szCs w:val="22"/>
        </w:rPr>
        <w:t>về</w:t>
      </w:r>
      <w:proofErr w:type="spellEnd"/>
      <w:r w:rsidRPr="00B57517">
        <w:rPr>
          <w:rFonts w:ascii="Arial" w:hAnsi="Arial" w:cs="Arial"/>
          <w:sz w:val="22"/>
          <w:szCs w:val="22"/>
        </w:rPr>
        <w:t xml:space="preserve"> </w:t>
      </w:r>
      <w:proofErr w:type="spellStart"/>
      <w:r w:rsidRPr="00B57517">
        <w:rPr>
          <w:rFonts w:ascii="Arial" w:hAnsi="Arial" w:cs="Arial"/>
          <w:sz w:val="22"/>
          <w:szCs w:val="22"/>
        </w:rPr>
        <w:t>các</w:t>
      </w:r>
      <w:proofErr w:type="spellEnd"/>
      <w:r w:rsidRPr="00B57517">
        <w:rPr>
          <w:rFonts w:ascii="Arial" w:hAnsi="Arial" w:cs="Arial"/>
          <w:sz w:val="22"/>
          <w:szCs w:val="22"/>
        </w:rPr>
        <w:t xml:space="preserve"> </w:t>
      </w:r>
      <w:proofErr w:type="spellStart"/>
      <w:r w:rsidRPr="00B57517">
        <w:rPr>
          <w:rFonts w:ascii="Arial" w:hAnsi="Arial" w:cs="Arial"/>
          <w:sz w:val="22"/>
          <w:szCs w:val="22"/>
        </w:rPr>
        <w:t>hợp</w:t>
      </w:r>
      <w:proofErr w:type="spellEnd"/>
      <w:r w:rsidRPr="00B57517">
        <w:rPr>
          <w:rFonts w:ascii="Arial" w:hAnsi="Arial" w:cs="Arial"/>
          <w:sz w:val="22"/>
          <w:szCs w:val="22"/>
        </w:rPr>
        <w:t xml:space="preserve"> </w:t>
      </w:r>
      <w:proofErr w:type="spellStart"/>
      <w:r w:rsidRPr="00B57517">
        <w:rPr>
          <w:rFonts w:ascii="Arial" w:hAnsi="Arial" w:cs="Arial"/>
          <w:sz w:val="22"/>
          <w:szCs w:val="22"/>
        </w:rPr>
        <w:t>đồng</w:t>
      </w:r>
      <w:proofErr w:type="spellEnd"/>
      <w:r w:rsidRPr="00B57517">
        <w:rPr>
          <w:rFonts w:ascii="Arial" w:hAnsi="Arial" w:cs="Arial"/>
          <w:sz w:val="22"/>
          <w:szCs w:val="22"/>
        </w:rPr>
        <w:t xml:space="preserve"> </w:t>
      </w:r>
      <w:proofErr w:type="spellStart"/>
      <w:r w:rsidRPr="00B57517">
        <w:rPr>
          <w:rFonts w:ascii="Arial" w:hAnsi="Arial" w:cs="Arial"/>
          <w:sz w:val="22"/>
          <w:szCs w:val="22"/>
        </w:rPr>
        <w:t>tương</w:t>
      </w:r>
      <w:proofErr w:type="spellEnd"/>
      <w:r w:rsidRPr="00B57517">
        <w:rPr>
          <w:rFonts w:ascii="Arial" w:hAnsi="Arial" w:cs="Arial"/>
          <w:sz w:val="22"/>
          <w:szCs w:val="22"/>
        </w:rPr>
        <w:t xml:space="preserve"> </w:t>
      </w:r>
      <w:proofErr w:type="spellStart"/>
      <w:r w:rsidRPr="00B57517">
        <w:rPr>
          <w:rFonts w:ascii="Arial" w:hAnsi="Arial" w:cs="Arial"/>
          <w:sz w:val="22"/>
          <w:szCs w:val="22"/>
        </w:rPr>
        <w:t>tự</w:t>
      </w:r>
      <w:proofErr w:type="spellEnd"/>
      <w:r w:rsidRPr="00B57517">
        <w:rPr>
          <w:rFonts w:ascii="Arial" w:hAnsi="Arial" w:cs="Arial"/>
          <w:sz w:val="22"/>
          <w:szCs w:val="22"/>
        </w:rPr>
        <w:t xml:space="preserve"> </w:t>
      </w:r>
      <w:proofErr w:type="spellStart"/>
      <w:r w:rsidRPr="00B57517">
        <w:rPr>
          <w:rFonts w:ascii="Arial" w:hAnsi="Arial" w:cs="Arial"/>
          <w:sz w:val="22"/>
          <w:szCs w:val="22"/>
        </w:rPr>
        <w:t>trong</w:t>
      </w:r>
      <w:proofErr w:type="spellEnd"/>
      <w:r w:rsidRPr="00B57517">
        <w:rPr>
          <w:rFonts w:ascii="Arial" w:hAnsi="Arial" w:cs="Arial"/>
          <w:sz w:val="22"/>
          <w:szCs w:val="22"/>
        </w:rPr>
        <w:t xml:space="preserve"> </w:t>
      </w:r>
      <w:proofErr w:type="spellStart"/>
      <w:r w:rsidRPr="00B57517">
        <w:rPr>
          <w:rFonts w:ascii="Arial" w:hAnsi="Arial" w:cs="Arial"/>
          <w:sz w:val="22"/>
          <w:szCs w:val="22"/>
        </w:rPr>
        <w:t>lĩnh</w:t>
      </w:r>
      <w:proofErr w:type="spellEnd"/>
      <w:r w:rsidRPr="00B57517">
        <w:rPr>
          <w:rFonts w:ascii="Arial" w:hAnsi="Arial" w:cs="Arial"/>
          <w:sz w:val="22"/>
          <w:szCs w:val="22"/>
        </w:rPr>
        <w:t xml:space="preserve"> </w:t>
      </w:r>
      <w:proofErr w:type="spellStart"/>
      <w:r w:rsidRPr="00B57517">
        <w:rPr>
          <w:rFonts w:ascii="Arial" w:hAnsi="Arial" w:cs="Arial"/>
          <w:sz w:val="22"/>
          <w:szCs w:val="22"/>
        </w:rPr>
        <w:t>vực</w:t>
      </w:r>
      <w:proofErr w:type="spellEnd"/>
      <w:r w:rsidRPr="00B57517">
        <w:rPr>
          <w:rFonts w:ascii="Arial" w:hAnsi="Arial" w:cs="Arial"/>
          <w:sz w:val="22"/>
          <w:szCs w:val="22"/>
        </w:rPr>
        <w:t xml:space="preserve"> </w:t>
      </w:r>
      <w:proofErr w:type="spellStart"/>
      <w:r w:rsidRPr="00B57517">
        <w:rPr>
          <w:rFonts w:ascii="Arial" w:hAnsi="Arial" w:cs="Arial"/>
          <w:sz w:val="22"/>
          <w:szCs w:val="22"/>
        </w:rPr>
        <w:t>này</w:t>
      </w:r>
      <w:proofErr w:type="spellEnd"/>
    </w:p>
    <w:p w14:paraId="10FB7071" w14:textId="77777777" w:rsidR="00121944" w:rsidRPr="00B57517" w:rsidRDefault="00121944" w:rsidP="00121944">
      <w:pPr>
        <w:pStyle w:val="ListParagraph"/>
        <w:snapToGrid w:val="0"/>
        <w:spacing w:line="276" w:lineRule="auto"/>
        <w:jc w:val="both"/>
        <w:rPr>
          <w:rFonts w:ascii="Arial" w:hAnsi="Arial" w:cs="Arial"/>
          <w:sz w:val="22"/>
          <w:szCs w:val="22"/>
        </w:rPr>
      </w:pPr>
      <w:r w:rsidRPr="00B57517">
        <w:rPr>
          <w:rFonts w:ascii="Arial" w:hAnsi="Arial" w:cs="Arial"/>
          <w:b/>
          <w:bCs/>
          <w:sz w:val="22"/>
          <w:szCs w:val="22"/>
          <w:u w:val="single"/>
        </w:rPr>
        <w:t xml:space="preserve">Lưu </w:t>
      </w:r>
      <w:proofErr w:type="gramStart"/>
      <w:r w:rsidRPr="00B57517">
        <w:rPr>
          <w:rFonts w:ascii="Arial" w:hAnsi="Arial" w:cs="Arial"/>
          <w:b/>
          <w:bCs/>
          <w:sz w:val="22"/>
          <w:szCs w:val="22"/>
          <w:u w:val="single"/>
        </w:rPr>
        <w:t>ý:</w:t>
      </w:r>
      <w:proofErr w:type="gramEnd"/>
      <w:r w:rsidRPr="00B57517">
        <w:rPr>
          <w:rFonts w:ascii="Arial" w:hAnsi="Arial" w:cs="Arial"/>
          <w:sz w:val="22"/>
          <w:szCs w:val="22"/>
        </w:rPr>
        <w:t xml:space="preserve"> </w:t>
      </w:r>
    </w:p>
    <w:p w14:paraId="191547E4" w14:textId="77777777" w:rsidR="00121944" w:rsidRPr="00B57517" w:rsidRDefault="00121944" w:rsidP="00C811FB">
      <w:pPr>
        <w:pStyle w:val="ListParagraph"/>
        <w:numPr>
          <w:ilvl w:val="0"/>
          <w:numId w:val="16"/>
        </w:numPr>
        <w:snapToGrid w:val="0"/>
        <w:spacing w:before="0" w:after="0" w:line="276" w:lineRule="auto"/>
        <w:jc w:val="both"/>
        <w:rPr>
          <w:rFonts w:ascii="Arial" w:hAnsi="Arial" w:cs="Arial"/>
          <w:sz w:val="22"/>
          <w:szCs w:val="22"/>
        </w:rPr>
      </w:pPr>
      <w:r w:rsidRPr="00B57517">
        <w:rPr>
          <w:rFonts w:ascii="Arial" w:hAnsi="Arial" w:cs="Arial"/>
          <w:sz w:val="22"/>
          <w:szCs w:val="22"/>
        </w:rPr>
        <w:t xml:space="preserve">Các </w:t>
      </w:r>
      <w:proofErr w:type="spellStart"/>
      <w:r w:rsidRPr="00B57517">
        <w:rPr>
          <w:rFonts w:ascii="Arial" w:hAnsi="Arial" w:cs="Arial"/>
          <w:sz w:val="22"/>
          <w:szCs w:val="22"/>
        </w:rPr>
        <w:t>đơn</w:t>
      </w:r>
      <w:proofErr w:type="spellEnd"/>
      <w:r w:rsidRPr="00B57517">
        <w:rPr>
          <w:rFonts w:ascii="Arial" w:hAnsi="Arial" w:cs="Arial"/>
          <w:sz w:val="22"/>
          <w:szCs w:val="22"/>
        </w:rPr>
        <w:t xml:space="preserve"> </w:t>
      </w:r>
      <w:proofErr w:type="spellStart"/>
      <w:r w:rsidRPr="00B57517">
        <w:rPr>
          <w:rFonts w:ascii="Arial" w:hAnsi="Arial" w:cs="Arial"/>
          <w:sz w:val="22"/>
          <w:szCs w:val="22"/>
        </w:rPr>
        <w:t>vị</w:t>
      </w:r>
      <w:proofErr w:type="spellEnd"/>
      <w:r w:rsidRPr="00B57517">
        <w:rPr>
          <w:rFonts w:ascii="Arial" w:hAnsi="Arial" w:cs="Arial"/>
          <w:sz w:val="22"/>
          <w:szCs w:val="22"/>
        </w:rPr>
        <w:t xml:space="preserve"> </w:t>
      </w:r>
      <w:proofErr w:type="spellStart"/>
      <w:r w:rsidRPr="00B57517">
        <w:rPr>
          <w:rFonts w:ascii="Arial" w:hAnsi="Arial" w:cs="Arial"/>
          <w:sz w:val="22"/>
          <w:szCs w:val="22"/>
        </w:rPr>
        <w:t>tư</w:t>
      </w:r>
      <w:proofErr w:type="spellEnd"/>
      <w:r w:rsidRPr="00B57517">
        <w:rPr>
          <w:rFonts w:ascii="Arial" w:hAnsi="Arial" w:cs="Arial"/>
          <w:sz w:val="22"/>
          <w:szCs w:val="22"/>
        </w:rPr>
        <w:t xml:space="preserve"> </w:t>
      </w:r>
      <w:proofErr w:type="spellStart"/>
      <w:r w:rsidRPr="00B57517">
        <w:rPr>
          <w:rFonts w:ascii="Arial" w:hAnsi="Arial" w:cs="Arial"/>
          <w:sz w:val="22"/>
          <w:szCs w:val="22"/>
        </w:rPr>
        <w:t>vấn</w:t>
      </w:r>
      <w:proofErr w:type="spellEnd"/>
      <w:r w:rsidRPr="00B57517">
        <w:rPr>
          <w:rFonts w:ascii="Arial" w:hAnsi="Arial" w:cs="Arial"/>
          <w:sz w:val="22"/>
          <w:szCs w:val="22"/>
        </w:rPr>
        <w:t xml:space="preserve"> </w:t>
      </w:r>
      <w:proofErr w:type="spellStart"/>
      <w:r w:rsidRPr="00B57517">
        <w:rPr>
          <w:rFonts w:ascii="Arial" w:hAnsi="Arial" w:cs="Arial"/>
          <w:sz w:val="22"/>
          <w:szCs w:val="22"/>
        </w:rPr>
        <w:t>ít</w:t>
      </w:r>
      <w:proofErr w:type="spellEnd"/>
      <w:r w:rsidRPr="00B57517">
        <w:rPr>
          <w:rFonts w:ascii="Arial" w:hAnsi="Arial" w:cs="Arial"/>
          <w:sz w:val="22"/>
          <w:szCs w:val="22"/>
        </w:rPr>
        <w:t xml:space="preserve"> </w:t>
      </w:r>
      <w:proofErr w:type="spellStart"/>
      <w:r w:rsidRPr="00B57517">
        <w:rPr>
          <w:rFonts w:ascii="Arial" w:hAnsi="Arial" w:cs="Arial"/>
          <w:sz w:val="22"/>
          <w:szCs w:val="22"/>
        </w:rPr>
        <w:t>hơn</w:t>
      </w:r>
      <w:proofErr w:type="spellEnd"/>
      <w:r w:rsidRPr="00B57517">
        <w:rPr>
          <w:rFonts w:ascii="Arial" w:hAnsi="Arial" w:cs="Arial"/>
          <w:sz w:val="22"/>
          <w:szCs w:val="22"/>
        </w:rPr>
        <w:t xml:space="preserve"> 3 </w:t>
      </w:r>
      <w:proofErr w:type="spellStart"/>
      <w:r w:rsidRPr="00B57517">
        <w:rPr>
          <w:rFonts w:ascii="Arial" w:hAnsi="Arial" w:cs="Arial"/>
          <w:sz w:val="22"/>
          <w:szCs w:val="22"/>
        </w:rPr>
        <w:t>năm</w:t>
      </w:r>
      <w:proofErr w:type="spellEnd"/>
      <w:r w:rsidRPr="00B57517">
        <w:rPr>
          <w:rFonts w:ascii="Arial" w:hAnsi="Arial" w:cs="Arial"/>
          <w:sz w:val="22"/>
          <w:szCs w:val="22"/>
        </w:rPr>
        <w:t xml:space="preserve"> </w:t>
      </w:r>
      <w:proofErr w:type="spellStart"/>
      <w:r w:rsidRPr="00B57517">
        <w:rPr>
          <w:rFonts w:ascii="Arial" w:hAnsi="Arial" w:cs="Arial"/>
          <w:sz w:val="22"/>
          <w:szCs w:val="22"/>
        </w:rPr>
        <w:t>kinh</w:t>
      </w:r>
      <w:proofErr w:type="spellEnd"/>
      <w:r w:rsidRPr="00B57517">
        <w:rPr>
          <w:rFonts w:ascii="Arial" w:hAnsi="Arial" w:cs="Arial"/>
          <w:sz w:val="22"/>
          <w:szCs w:val="22"/>
        </w:rPr>
        <w:t xml:space="preserve"> </w:t>
      </w:r>
      <w:proofErr w:type="spellStart"/>
      <w:r w:rsidRPr="00B57517">
        <w:rPr>
          <w:rFonts w:ascii="Arial" w:hAnsi="Arial" w:cs="Arial"/>
          <w:sz w:val="22"/>
          <w:szCs w:val="22"/>
        </w:rPr>
        <w:t>nghiệm</w:t>
      </w:r>
      <w:proofErr w:type="spellEnd"/>
      <w:r w:rsidRPr="00B57517">
        <w:rPr>
          <w:rFonts w:ascii="Arial" w:hAnsi="Arial" w:cs="Arial"/>
          <w:sz w:val="22"/>
          <w:szCs w:val="22"/>
        </w:rPr>
        <w:t xml:space="preserve"> </w:t>
      </w:r>
      <w:proofErr w:type="spellStart"/>
      <w:r w:rsidRPr="00B57517">
        <w:rPr>
          <w:rFonts w:ascii="Arial" w:hAnsi="Arial" w:cs="Arial"/>
          <w:sz w:val="22"/>
          <w:szCs w:val="22"/>
        </w:rPr>
        <w:t>trong</w:t>
      </w:r>
      <w:proofErr w:type="spellEnd"/>
      <w:r w:rsidRPr="00B57517">
        <w:rPr>
          <w:rFonts w:ascii="Arial" w:hAnsi="Arial" w:cs="Arial"/>
          <w:sz w:val="22"/>
          <w:szCs w:val="22"/>
        </w:rPr>
        <w:t xml:space="preserve"> </w:t>
      </w:r>
      <w:proofErr w:type="spellStart"/>
      <w:r w:rsidRPr="00B57517">
        <w:rPr>
          <w:rFonts w:ascii="Arial" w:hAnsi="Arial" w:cs="Arial"/>
          <w:sz w:val="22"/>
          <w:szCs w:val="22"/>
        </w:rPr>
        <w:t>lĩnh</w:t>
      </w:r>
      <w:proofErr w:type="spellEnd"/>
      <w:r w:rsidRPr="00B57517">
        <w:rPr>
          <w:rFonts w:ascii="Arial" w:hAnsi="Arial" w:cs="Arial"/>
          <w:sz w:val="22"/>
          <w:szCs w:val="22"/>
        </w:rPr>
        <w:t xml:space="preserve"> </w:t>
      </w:r>
      <w:proofErr w:type="spellStart"/>
      <w:r w:rsidRPr="00B57517">
        <w:rPr>
          <w:rFonts w:ascii="Arial" w:hAnsi="Arial" w:cs="Arial"/>
          <w:sz w:val="22"/>
          <w:szCs w:val="22"/>
        </w:rPr>
        <w:t>vực</w:t>
      </w:r>
      <w:proofErr w:type="spellEnd"/>
      <w:r w:rsidRPr="00B57517">
        <w:rPr>
          <w:rFonts w:ascii="Arial" w:hAnsi="Arial" w:cs="Arial"/>
          <w:sz w:val="22"/>
          <w:szCs w:val="22"/>
        </w:rPr>
        <w:t xml:space="preserve"> </w:t>
      </w:r>
      <w:proofErr w:type="spellStart"/>
      <w:r w:rsidRPr="00B57517">
        <w:rPr>
          <w:rFonts w:ascii="Arial" w:hAnsi="Arial" w:cs="Arial"/>
          <w:sz w:val="22"/>
          <w:szCs w:val="22"/>
        </w:rPr>
        <w:t>này</w:t>
      </w:r>
      <w:proofErr w:type="spellEnd"/>
      <w:r w:rsidRPr="00B57517">
        <w:rPr>
          <w:rFonts w:ascii="Arial" w:hAnsi="Arial" w:cs="Arial"/>
          <w:sz w:val="22"/>
          <w:szCs w:val="22"/>
        </w:rPr>
        <w:t xml:space="preserve"> </w:t>
      </w:r>
      <w:proofErr w:type="spellStart"/>
      <w:r w:rsidRPr="00B57517">
        <w:rPr>
          <w:rFonts w:ascii="Arial" w:hAnsi="Arial" w:cs="Arial"/>
          <w:sz w:val="22"/>
          <w:szCs w:val="22"/>
        </w:rPr>
        <w:t>sẽ</w:t>
      </w:r>
      <w:proofErr w:type="spellEnd"/>
      <w:r w:rsidRPr="00B57517">
        <w:rPr>
          <w:rFonts w:ascii="Arial" w:hAnsi="Arial" w:cs="Arial"/>
          <w:sz w:val="22"/>
          <w:szCs w:val="22"/>
        </w:rPr>
        <w:t xml:space="preserve"> </w:t>
      </w:r>
      <w:proofErr w:type="spellStart"/>
      <w:r w:rsidRPr="00B57517">
        <w:rPr>
          <w:rFonts w:ascii="Arial" w:hAnsi="Arial" w:cs="Arial"/>
          <w:sz w:val="22"/>
          <w:szCs w:val="22"/>
        </w:rPr>
        <w:t>không</w:t>
      </w:r>
      <w:proofErr w:type="spellEnd"/>
      <w:r w:rsidRPr="00B57517">
        <w:rPr>
          <w:rFonts w:ascii="Arial" w:hAnsi="Arial" w:cs="Arial"/>
          <w:sz w:val="22"/>
          <w:szCs w:val="22"/>
        </w:rPr>
        <w:t xml:space="preserve"> </w:t>
      </w:r>
      <w:proofErr w:type="spellStart"/>
      <w:r w:rsidRPr="00B57517">
        <w:rPr>
          <w:rFonts w:ascii="Arial" w:hAnsi="Arial" w:cs="Arial"/>
          <w:sz w:val="22"/>
          <w:szCs w:val="22"/>
        </w:rPr>
        <w:t>được</w:t>
      </w:r>
      <w:proofErr w:type="spellEnd"/>
      <w:r w:rsidRPr="00B57517">
        <w:rPr>
          <w:rFonts w:ascii="Arial" w:hAnsi="Arial" w:cs="Arial"/>
          <w:sz w:val="22"/>
          <w:szCs w:val="22"/>
        </w:rPr>
        <w:t xml:space="preserve"> </w:t>
      </w:r>
      <w:proofErr w:type="spellStart"/>
      <w:r w:rsidRPr="00B57517">
        <w:rPr>
          <w:rFonts w:ascii="Arial" w:hAnsi="Arial" w:cs="Arial"/>
          <w:sz w:val="22"/>
          <w:szCs w:val="22"/>
        </w:rPr>
        <w:t>đánh</w:t>
      </w:r>
      <w:proofErr w:type="spellEnd"/>
      <w:r w:rsidRPr="00B57517">
        <w:rPr>
          <w:rFonts w:ascii="Arial" w:hAnsi="Arial" w:cs="Arial"/>
          <w:sz w:val="22"/>
          <w:szCs w:val="22"/>
        </w:rPr>
        <w:t xml:space="preserve"> </w:t>
      </w:r>
      <w:proofErr w:type="spellStart"/>
      <w:r w:rsidRPr="00B57517">
        <w:rPr>
          <w:rFonts w:ascii="Arial" w:hAnsi="Arial" w:cs="Arial"/>
          <w:sz w:val="22"/>
          <w:szCs w:val="22"/>
        </w:rPr>
        <w:t>giá</w:t>
      </w:r>
      <w:proofErr w:type="spellEnd"/>
      <w:r w:rsidRPr="00B57517">
        <w:rPr>
          <w:rFonts w:ascii="Arial" w:hAnsi="Arial" w:cs="Arial"/>
          <w:sz w:val="22"/>
          <w:szCs w:val="22"/>
        </w:rPr>
        <w:t xml:space="preserve">. </w:t>
      </w:r>
    </w:p>
    <w:p w14:paraId="6073A914" w14:textId="77777777" w:rsidR="00121944" w:rsidRPr="00B57517" w:rsidRDefault="00121944" w:rsidP="00C811FB">
      <w:pPr>
        <w:pStyle w:val="ListParagraph"/>
        <w:numPr>
          <w:ilvl w:val="0"/>
          <w:numId w:val="16"/>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Không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áp</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dụng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liên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danh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giữa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công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ty</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gói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thầu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này</w:t>
      </w:r>
      <w:proofErr w:type="spellEnd"/>
      <w:r w:rsidRPr="00B57517">
        <w:rPr>
          <w:rFonts w:ascii="Arial" w:eastAsia="Calibri" w:hAnsi="Arial" w:cs="Arial"/>
          <w:sz w:val="22"/>
          <w:szCs w:val="22"/>
        </w:rPr>
        <w:t xml:space="preserve">. </w:t>
      </w:r>
    </w:p>
    <w:p w14:paraId="502A4765" w14:textId="77777777" w:rsidR="00121944" w:rsidRPr="00B57517" w:rsidRDefault="00121944" w:rsidP="00C811FB">
      <w:pPr>
        <w:pStyle w:val="ListParagraph"/>
        <w:numPr>
          <w:ilvl w:val="0"/>
          <w:numId w:val="16"/>
        </w:numPr>
        <w:spacing w:before="0" w:after="0" w:line="276" w:lineRule="auto"/>
        <w:jc w:val="both"/>
        <w:rPr>
          <w:rFonts w:ascii="Arial" w:eastAsia="Calibri" w:hAnsi="Arial" w:cs="Arial"/>
          <w:sz w:val="22"/>
          <w:szCs w:val="22"/>
        </w:rPr>
      </w:pPr>
      <w:proofErr w:type="spellStart"/>
      <w:r w:rsidRPr="00B57517">
        <w:rPr>
          <w:rFonts w:ascii="Arial" w:eastAsia="Calibri" w:hAnsi="Arial" w:cs="Arial"/>
          <w:sz w:val="22"/>
          <w:szCs w:val="22"/>
        </w:rPr>
        <w:t>Ngoài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những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yêu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cầu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trên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tiêu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chí</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yêu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cầu</w:t>
      </w:r>
      <w:proofErr w:type="spellEnd"/>
      <w:r w:rsidRPr="00B57517">
        <w:rPr>
          <w:rFonts w:ascii="Arial" w:eastAsia="Calibri" w:hAnsi="Arial" w:cs="Arial"/>
          <w:sz w:val="22"/>
          <w:szCs w:val="22"/>
        </w:rPr>
        <w:t xml:space="preserve"> chi </w:t>
      </w:r>
      <w:proofErr w:type="spellStart"/>
      <w:r w:rsidRPr="00B57517">
        <w:rPr>
          <w:rFonts w:ascii="Arial" w:eastAsia="Calibri" w:hAnsi="Arial" w:cs="Arial"/>
          <w:sz w:val="22"/>
          <w:szCs w:val="22"/>
        </w:rPr>
        <w:t>tiết</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được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trong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Bộ</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mẫu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hồ</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sơ</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mời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thầu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hoàn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chỉnh</w:t>
      </w:r>
      <w:proofErr w:type="spellEnd"/>
      <w:r w:rsidRPr="00B57517">
        <w:rPr>
          <w:rFonts w:ascii="Arial" w:eastAsia="Calibri" w:hAnsi="Arial" w:cs="Arial"/>
          <w:sz w:val="22"/>
          <w:szCs w:val="22"/>
        </w:rPr>
        <w:t xml:space="preserve">. GIZ </w:t>
      </w:r>
      <w:proofErr w:type="spellStart"/>
      <w:r w:rsidRPr="00B57517">
        <w:rPr>
          <w:rFonts w:ascii="Arial" w:eastAsia="Calibri" w:hAnsi="Arial" w:cs="Arial"/>
          <w:sz w:val="22"/>
          <w:szCs w:val="22"/>
        </w:rPr>
        <w:t>sẽ</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gửi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Bộ</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hồ</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sơ</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cho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nhà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thầu</w:t>
      </w:r>
      <w:proofErr w:type="spellEnd"/>
      <w:r w:rsidRPr="00B57517">
        <w:rPr>
          <w:rFonts w:ascii="Arial" w:eastAsia="Calibri" w:hAnsi="Arial" w:cs="Arial"/>
          <w:sz w:val="22"/>
          <w:szCs w:val="22"/>
        </w:rPr>
        <w:t xml:space="preserve"> khi </w:t>
      </w:r>
      <w:proofErr w:type="spellStart"/>
      <w:r w:rsidRPr="00B57517">
        <w:rPr>
          <w:rFonts w:ascii="Arial" w:eastAsia="Calibri" w:hAnsi="Arial" w:cs="Arial"/>
          <w:sz w:val="22"/>
          <w:szCs w:val="22"/>
        </w:rPr>
        <w:t>nhận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được</w:t>
      </w:r>
      <w:proofErr w:type="spellEnd"/>
      <w:r w:rsidRPr="00B57517">
        <w:rPr>
          <w:rFonts w:ascii="Arial" w:eastAsia="Calibri" w:hAnsi="Arial" w:cs="Arial"/>
          <w:sz w:val="22"/>
          <w:szCs w:val="22"/>
        </w:rPr>
        <w:t xml:space="preserve"> </w:t>
      </w:r>
      <w:proofErr w:type="gramStart"/>
      <w:r w:rsidRPr="00B57517">
        <w:rPr>
          <w:rFonts w:ascii="Arial" w:eastAsia="Calibri" w:hAnsi="Arial" w:cs="Arial"/>
          <w:sz w:val="22"/>
          <w:szCs w:val="22"/>
        </w:rPr>
        <w:t>email</w:t>
      </w:r>
      <w:proofErr w:type="gram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quan</w:t>
      </w:r>
      <w:proofErr w:type="spellEnd"/>
      <w:r w:rsidRPr="00B57517">
        <w:rPr>
          <w:rFonts w:ascii="Arial" w:eastAsia="Calibri" w:hAnsi="Arial" w:cs="Arial"/>
          <w:sz w:val="22"/>
          <w:szCs w:val="22"/>
        </w:rPr>
        <w:t xml:space="preserve"> tâm </w:t>
      </w:r>
      <w:proofErr w:type="spellStart"/>
      <w:r w:rsidRPr="00B57517">
        <w:rPr>
          <w:rFonts w:ascii="Arial" w:eastAsia="Calibri" w:hAnsi="Arial" w:cs="Arial"/>
          <w:sz w:val="22"/>
          <w:szCs w:val="22"/>
        </w:rPr>
        <w:t>theo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thời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hạn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nêu</w:t>
      </w:r>
      <w:proofErr w:type="spellEnd"/>
      <w:r w:rsidRPr="00B57517">
        <w:rPr>
          <w:rFonts w:ascii="Arial" w:eastAsia="Calibri" w:hAnsi="Arial" w:cs="Arial"/>
          <w:sz w:val="22"/>
          <w:szCs w:val="22"/>
        </w:rPr>
        <w:t xml:space="preserve"> ở </w:t>
      </w:r>
      <w:proofErr w:type="spellStart"/>
      <w:r w:rsidRPr="00B57517">
        <w:rPr>
          <w:rFonts w:ascii="Arial" w:eastAsia="Calibri" w:hAnsi="Arial" w:cs="Arial"/>
          <w:sz w:val="22"/>
          <w:szCs w:val="22"/>
        </w:rPr>
        <w:t>Mục</w:t>
      </w:r>
      <w:proofErr w:type="spellEnd"/>
      <w:r w:rsidRPr="00B57517">
        <w:rPr>
          <w:rFonts w:ascii="Arial" w:eastAsia="Calibri" w:hAnsi="Arial" w:cs="Arial"/>
          <w:sz w:val="22"/>
          <w:szCs w:val="22"/>
        </w:rPr>
        <w:t xml:space="preserve"> 4 </w:t>
      </w:r>
      <w:proofErr w:type="spellStart"/>
      <w:r w:rsidRPr="00B57517">
        <w:rPr>
          <w:rFonts w:ascii="Arial" w:eastAsia="Calibri" w:hAnsi="Arial" w:cs="Arial"/>
          <w:sz w:val="22"/>
          <w:szCs w:val="22"/>
        </w:rPr>
        <w:t>dưới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đây</w:t>
      </w:r>
      <w:proofErr w:type="spellEnd"/>
      <w:r w:rsidRPr="00B57517">
        <w:rPr>
          <w:rFonts w:ascii="Arial" w:eastAsia="Calibri" w:hAnsi="Arial" w:cs="Arial"/>
          <w:sz w:val="22"/>
          <w:szCs w:val="22"/>
        </w:rPr>
        <w:t>.</w:t>
      </w:r>
    </w:p>
    <w:p w14:paraId="0101D373" w14:textId="77777777" w:rsidR="00121944" w:rsidRPr="00B57517" w:rsidRDefault="00121944" w:rsidP="00121944">
      <w:pPr>
        <w:pStyle w:val="ListParagraph"/>
        <w:snapToGrid w:val="0"/>
        <w:spacing w:line="276" w:lineRule="auto"/>
        <w:jc w:val="both"/>
        <w:rPr>
          <w:rFonts w:ascii="Arial" w:eastAsia="Calibri" w:hAnsi="Arial" w:cs="Arial"/>
          <w:sz w:val="22"/>
          <w:szCs w:val="22"/>
        </w:rPr>
      </w:pPr>
    </w:p>
    <w:p w14:paraId="3E198984" w14:textId="77777777" w:rsidR="00121944" w:rsidRPr="00121944" w:rsidRDefault="00121944" w:rsidP="00C811FB">
      <w:pPr>
        <w:pStyle w:val="ListParagraph"/>
        <w:numPr>
          <w:ilvl w:val="0"/>
          <w:numId w:val="19"/>
        </w:numPr>
        <w:suppressAutoHyphens/>
        <w:spacing w:before="0" w:after="0" w:line="276" w:lineRule="auto"/>
        <w:ind w:left="270" w:hanging="270"/>
        <w:jc w:val="both"/>
        <w:rPr>
          <w:rFonts w:ascii="Arial" w:hAnsi="Arial" w:cs="Arial"/>
          <w:b/>
          <w:bCs/>
          <w:sz w:val="22"/>
          <w:szCs w:val="22"/>
        </w:rPr>
      </w:pPr>
      <w:r w:rsidRPr="00B57517">
        <w:rPr>
          <w:rFonts w:ascii="Arial" w:eastAsia="Calibri" w:hAnsi="Arial" w:cs="Arial"/>
          <w:b/>
          <w:bCs/>
          <w:sz w:val="22"/>
          <w:szCs w:val="22"/>
        </w:rPr>
        <w:t xml:space="preserve">Các </w:t>
      </w:r>
      <w:proofErr w:type="spellStart"/>
      <w:r w:rsidRPr="00B57517">
        <w:rPr>
          <w:rFonts w:ascii="Arial" w:eastAsia="Calibri" w:hAnsi="Arial" w:cs="Arial"/>
          <w:b/>
          <w:bCs/>
          <w:sz w:val="22"/>
          <w:szCs w:val="22"/>
        </w:rPr>
        <w:t>đơn</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vị</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tư</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vấn</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chuẩn</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bị</w:t>
      </w:r>
      <w:proofErr w:type="spellEnd"/>
      <w:r w:rsidRPr="00B57517">
        <w:rPr>
          <w:rFonts w:ascii="Arial" w:eastAsia="Calibri" w:hAnsi="Arial" w:cs="Arial"/>
          <w:b/>
          <w:bCs/>
          <w:sz w:val="22"/>
          <w:szCs w:val="22"/>
        </w:rPr>
        <w:t xml:space="preserve"> </w:t>
      </w:r>
      <w:r w:rsidRPr="00121944">
        <w:rPr>
          <w:rFonts w:ascii="Arial" w:hAnsi="Arial" w:cs="Arial"/>
          <w:b/>
          <w:bCs/>
          <w:sz w:val="22"/>
          <w:szCs w:val="22"/>
        </w:rPr>
        <w:t xml:space="preserve">Thư </w:t>
      </w:r>
      <w:proofErr w:type="spellStart"/>
      <w:r w:rsidRPr="00121944">
        <w:rPr>
          <w:rFonts w:ascii="Arial" w:hAnsi="Arial" w:cs="Arial"/>
          <w:b/>
          <w:bCs/>
          <w:sz w:val="22"/>
          <w:szCs w:val="22"/>
        </w:rPr>
        <w:t>bày</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tỏ</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quan</w:t>
      </w:r>
      <w:proofErr w:type="spellEnd"/>
      <w:r w:rsidRPr="00121944">
        <w:rPr>
          <w:rFonts w:ascii="Arial" w:hAnsi="Arial" w:cs="Arial"/>
          <w:b/>
          <w:bCs/>
          <w:sz w:val="22"/>
          <w:szCs w:val="22"/>
        </w:rPr>
        <w:t xml:space="preserve"> tâm </w:t>
      </w:r>
      <w:r w:rsidRPr="00121944">
        <w:rPr>
          <w:rFonts w:ascii="Arial" w:hAnsi="Arial" w:cs="Arial"/>
          <w:sz w:val="22"/>
          <w:szCs w:val="22"/>
        </w:rPr>
        <w:t>(</w:t>
      </w:r>
      <w:proofErr w:type="spellStart"/>
      <w:r w:rsidRPr="00121944">
        <w:rPr>
          <w:rFonts w:ascii="Arial" w:hAnsi="Arial" w:cs="Arial"/>
          <w:sz w:val="22"/>
          <w:szCs w:val="22"/>
        </w:rPr>
        <w:t>có</w:t>
      </w:r>
      <w:proofErr w:type="spellEnd"/>
      <w:r w:rsidRPr="00121944">
        <w:rPr>
          <w:rFonts w:ascii="Arial" w:hAnsi="Arial" w:cs="Arial"/>
          <w:sz w:val="22"/>
          <w:szCs w:val="22"/>
        </w:rPr>
        <w:t xml:space="preserve"> </w:t>
      </w:r>
      <w:proofErr w:type="spellStart"/>
      <w:r w:rsidRPr="00121944">
        <w:rPr>
          <w:rFonts w:ascii="Arial" w:hAnsi="Arial" w:cs="Arial"/>
          <w:sz w:val="22"/>
          <w:szCs w:val="22"/>
        </w:rPr>
        <w:t>chữ</w:t>
      </w:r>
      <w:proofErr w:type="spellEnd"/>
      <w:r w:rsidRPr="00121944">
        <w:rPr>
          <w:rFonts w:ascii="Arial" w:hAnsi="Arial" w:cs="Arial"/>
          <w:sz w:val="22"/>
          <w:szCs w:val="22"/>
        </w:rPr>
        <w:t xml:space="preserve"> </w:t>
      </w:r>
      <w:proofErr w:type="spellStart"/>
      <w:r w:rsidRPr="00121944">
        <w:rPr>
          <w:rFonts w:ascii="Arial" w:hAnsi="Arial" w:cs="Arial"/>
          <w:sz w:val="22"/>
          <w:szCs w:val="22"/>
        </w:rPr>
        <w:t>ký</w:t>
      </w:r>
      <w:proofErr w:type="spellEnd"/>
      <w:r w:rsidRPr="00121944">
        <w:rPr>
          <w:rFonts w:ascii="Arial" w:hAnsi="Arial" w:cs="Arial"/>
          <w:sz w:val="22"/>
          <w:szCs w:val="22"/>
        </w:rPr>
        <w:t xml:space="preserve"> </w:t>
      </w:r>
      <w:proofErr w:type="spellStart"/>
      <w:r w:rsidRPr="00121944">
        <w:rPr>
          <w:rFonts w:ascii="Arial" w:hAnsi="Arial" w:cs="Arial"/>
          <w:sz w:val="22"/>
          <w:szCs w:val="22"/>
        </w:rPr>
        <w:t>của</w:t>
      </w:r>
      <w:proofErr w:type="spellEnd"/>
      <w:r w:rsidRPr="00121944">
        <w:rPr>
          <w:rFonts w:ascii="Arial" w:hAnsi="Arial" w:cs="Arial"/>
          <w:sz w:val="22"/>
          <w:szCs w:val="22"/>
        </w:rPr>
        <w:t xml:space="preserve"> </w:t>
      </w:r>
      <w:proofErr w:type="spellStart"/>
      <w:r w:rsidRPr="00121944">
        <w:rPr>
          <w:rFonts w:ascii="Arial" w:hAnsi="Arial" w:cs="Arial"/>
          <w:sz w:val="22"/>
          <w:szCs w:val="22"/>
        </w:rPr>
        <w:t>Giám</w:t>
      </w:r>
      <w:proofErr w:type="spellEnd"/>
      <w:r w:rsidRPr="00121944">
        <w:rPr>
          <w:rFonts w:ascii="Arial" w:hAnsi="Arial" w:cs="Arial"/>
          <w:sz w:val="22"/>
          <w:szCs w:val="22"/>
        </w:rPr>
        <w:t xml:space="preserve"> </w:t>
      </w:r>
      <w:proofErr w:type="spellStart"/>
      <w:r w:rsidRPr="00121944">
        <w:rPr>
          <w:rFonts w:ascii="Arial" w:hAnsi="Arial" w:cs="Arial"/>
          <w:sz w:val="22"/>
          <w:szCs w:val="22"/>
        </w:rPr>
        <w:t>đốc</w:t>
      </w:r>
      <w:proofErr w:type="spellEnd"/>
      <w:r w:rsidRPr="00121944">
        <w:rPr>
          <w:rFonts w:ascii="Arial" w:hAnsi="Arial" w:cs="Arial"/>
          <w:sz w:val="22"/>
          <w:szCs w:val="22"/>
        </w:rPr>
        <w:t xml:space="preserve"> </w:t>
      </w:r>
      <w:proofErr w:type="spellStart"/>
      <w:r w:rsidRPr="00121944">
        <w:rPr>
          <w:rFonts w:ascii="Arial" w:hAnsi="Arial" w:cs="Arial"/>
          <w:sz w:val="22"/>
          <w:szCs w:val="22"/>
        </w:rPr>
        <w:t>hoặc</w:t>
      </w:r>
      <w:proofErr w:type="spellEnd"/>
      <w:r w:rsidRPr="00121944">
        <w:rPr>
          <w:rFonts w:ascii="Arial" w:hAnsi="Arial" w:cs="Arial"/>
          <w:sz w:val="22"/>
          <w:szCs w:val="22"/>
        </w:rPr>
        <w:t xml:space="preserve"> </w:t>
      </w:r>
      <w:proofErr w:type="spellStart"/>
      <w:r w:rsidRPr="00121944">
        <w:rPr>
          <w:rFonts w:ascii="Arial" w:hAnsi="Arial" w:cs="Arial"/>
          <w:sz w:val="22"/>
          <w:szCs w:val="22"/>
        </w:rPr>
        <w:t>người</w:t>
      </w:r>
      <w:proofErr w:type="spellEnd"/>
      <w:r w:rsidRPr="00121944">
        <w:rPr>
          <w:rFonts w:ascii="Arial" w:hAnsi="Arial" w:cs="Arial"/>
          <w:sz w:val="22"/>
          <w:szCs w:val="22"/>
        </w:rPr>
        <w:t xml:space="preserve"> </w:t>
      </w:r>
      <w:proofErr w:type="spellStart"/>
      <w:r w:rsidRPr="00121944">
        <w:rPr>
          <w:rFonts w:ascii="Arial" w:hAnsi="Arial" w:cs="Arial"/>
          <w:sz w:val="22"/>
          <w:szCs w:val="22"/>
        </w:rPr>
        <w:t>được</w:t>
      </w:r>
      <w:proofErr w:type="spellEnd"/>
      <w:r w:rsidRPr="00121944">
        <w:rPr>
          <w:rFonts w:ascii="Arial" w:hAnsi="Arial" w:cs="Arial"/>
          <w:sz w:val="22"/>
          <w:szCs w:val="22"/>
        </w:rPr>
        <w:t xml:space="preserve"> </w:t>
      </w:r>
      <w:proofErr w:type="spellStart"/>
      <w:r w:rsidRPr="00121944">
        <w:rPr>
          <w:rFonts w:ascii="Arial" w:hAnsi="Arial" w:cs="Arial"/>
          <w:sz w:val="22"/>
          <w:szCs w:val="22"/>
        </w:rPr>
        <w:t>ủy</w:t>
      </w:r>
      <w:proofErr w:type="spellEnd"/>
      <w:r w:rsidRPr="00121944">
        <w:rPr>
          <w:rFonts w:ascii="Arial" w:hAnsi="Arial" w:cs="Arial"/>
          <w:sz w:val="22"/>
          <w:szCs w:val="22"/>
        </w:rPr>
        <w:t xml:space="preserve"> </w:t>
      </w:r>
      <w:proofErr w:type="spellStart"/>
      <w:r w:rsidRPr="00121944">
        <w:rPr>
          <w:rFonts w:ascii="Arial" w:hAnsi="Arial" w:cs="Arial"/>
          <w:sz w:val="22"/>
          <w:szCs w:val="22"/>
        </w:rPr>
        <w:t>quyền</w:t>
      </w:r>
      <w:proofErr w:type="spellEnd"/>
      <w:r w:rsidRPr="00121944">
        <w:rPr>
          <w:rFonts w:ascii="Arial" w:hAnsi="Arial" w:cs="Arial"/>
          <w:sz w:val="22"/>
          <w:szCs w:val="22"/>
        </w:rPr>
        <w:t xml:space="preserve"> </w:t>
      </w:r>
      <w:proofErr w:type="spellStart"/>
      <w:r w:rsidRPr="00121944">
        <w:rPr>
          <w:rFonts w:ascii="Arial" w:hAnsi="Arial" w:cs="Arial"/>
          <w:sz w:val="22"/>
          <w:szCs w:val="22"/>
        </w:rPr>
        <w:t>và</w:t>
      </w:r>
      <w:proofErr w:type="spellEnd"/>
      <w:r w:rsidRPr="00121944">
        <w:rPr>
          <w:rFonts w:ascii="Arial" w:hAnsi="Arial" w:cs="Arial"/>
          <w:sz w:val="22"/>
          <w:szCs w:val="22"/>
        </w:rPr>
        <w:t xml:space="preserve"> </w:t>
      </w:r>
      <w:proofErr w:type="spellStart"/>
      <w:r w:rsidRPr="00121944">
        <w:rPr>
          <w:rFonts w:ascii="Arial" w:hAnsi="Arial" w:cs="Arial"/>
          <w:sz w:val="22"/>
          <w:szCs w:val="22"/>
        </w:rPr>
        <w:t>đóng</w:t>
      </w:r>
      <w:proofErr w:type="spellEnd"/>
      <w:r w:rsidRPr="00121944">
        <w:rPr>
          <w:rFonts w:ascii="Arial" w:hAnsi="Arial" w:cs="Arial"/>
          <w:sz w:val="22"/>
          <w:szCs w:val="22"/>
        </w:rPr>
        <w:t xml:space="preserve"> </w:t>
      </w:r>
      <w:proofErr w:type="spellStart"/>
      <w:r w:rsidRPr="00121944">
        <w:rPr>
          <w:rFonts w:ascii="Arial" w:hAnsi="Arial" w:cs="Arial"/>
          <w:sz w:val="22"/>
          <w:szCs w:val="22"/>
        </w:rPr>
        <w:t>dấu</w:t>
      </w:r>
      <w:proofErr w:type="spellEnd"/>
      <w:r w:rsidRPr="00121944">
        <w:rPr>
          <w:rFonts w:ascii="Arial" w:hAnsi="Arial" w:cs="Arial"/>
          <w:sz w:val="22"/>
          <w:szCs w:val="22"/>
        </w:rPr>
        <w:t xml:space="preserve"> </w:t>
      </w:r>
      <w:proofErr w:type="spellStart"/>
      <w:r w:rsidRPr="00121944">
        <w:rPr>
          <w:rFonts w:ascii="Arial" w:hAnsi="Arial" w:cs="Arial"/>
          <w:sz w:val="22"/>
          <w:szCs w:val="22"/>
        </w:rPr>
        <w:t>công</w:t>
      </w:r>
      <w:proofErr w:type="spellEnd"/>
      <w:r w:rsidRPr="00121944">
        <w:rPr>
          <w:rFonts w:ascii="Arial" w:hAnsi="Arial" w:cs="Arial"/>
          <w:sz w:val="22"/>
          <w:szCs w:val="22"/>
        </w:rPr>
        <w:t xml:space="preserve"> </w:t>
      </w:r>
      <w:proofErr w:type="spellStart"/>
      <w:r w:rsidRPr="00121944">
        <w:rPr>
          <w:rFonts w:ascii="Arial" w:hAnsi="Arial" w:cs="Arial"/>
          <w:sz w:val="22"/>
          <w:szCs w:val="22"/>
        </w:rPr>
        <w:t>ty</w:t>
      </w:r>
      <w:proofErr w:type="spellEnd"/>
      <w:r w:rsidRPr="00121944">
        <w:rPr>
          <w:rFonts w:ascii="Arial" w:hAnsi="Arial" w:cs="Arial"/>
          <w:sz w:val="22"/>
          <w:szCs w:val="22"/>
        </w:rPr>
        <w:t xml:space="preserve">) </w:t>
      </w:r>
      <w:proofErr w:type="spellStart"/>
      <w:r w:rsidRPr="00121944">
        <w:rPr>
          <w:rFonts w:ascii="Arial" w:hAnsi="Arial" w:cs="Arial"/>
          <w:sz w:val="22"/>
          <w:szCs w:val="22"/>
        </w:rPr>
        <w:t>cùng</w:t>
      </w:r>
      <w:proofErr w:type="spellEnd"/>
      <w:r w:rsidRPr="00121944">
        <w:rPr>
          <w:rFonts w:ascii="Arial" w:hAnsi="Arial" w:cs="Arial"/>
          <w:sz w:val="22"/>
          <w:szCs w:val="22"/>
        </w:rPr>
        <w:t xml:space="preserve"> </w:t>
      </w:r>
      <w:proofErr w:type="spellStart"/>
      <w:r w:rsidRPr="00B57517">
        <w:rPr>
          <w:rFonts w:ascii="Arial" w:eastAsia="Calibri" w:hAnsi="Arial" w:cs="Arial"/>
          <w:b/>
          <w:bCs/>
          <w:sz w:val="22"/>
          <w:szCs w:val="22"/>
        </w:rPr>
        <w:t>hồ</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sơ</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dự</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thầu</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bằng</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tiếng</w:t>
      </w:r>
      <w:proofErr w:type="spellEnd"/>
      <w:r w:rsidRPr="00B57517">
        <w:rPr>
          <w:rFonts w:ascii="Arial" w:eastAsia="Calibri" w:hAnsi="Arial" w:cs="Arial"/>
          <w:b/>
          <w:bCs/>
          <w:sz w:val="22"/>
          <w:szCs w:val="22"/>
        </w:rPr>
        <w:t xml:space="preserve"> </w:t>
      </w:r>
      <w:proofErr w:type="gramStart"/>
      <w:r w:rsidRPr="00B57517">
        <w:rPr>
          <w:rFonts w:ascii="Arial" w:eastAsia="Calibri" w:hAnsi="Arial" w:cs="Arial"/>
          <w:b/>
          <w:bCs/>
          <w:sz w:val="22"/>
          <w:szCs w:val="22"/>
        </w:rPr>
        <w:t>Anh:</w:t>
      </w:r>
      <w:proofErr w:type="gramEnd"/>
    </w:p>
    <w:p w14:paraId="74BD6345" w14:textId="77777777" w:rsidR="00121944" w:rsidRPr="00121944" w:rsidRDefault="00121944" w:rsidP="00C811FB">
      <w:pPr>
        <w:pStyle w:val="ListParagraph"/>
        <w:numPr>
          <w:ilvl w:val="0"/>
          <w:numId w:val="17"/>
        </w:numPr>
        <w:suppressAutoHyphens/>
        <w:spacing w:before="0" w:after="0" w:line="276" w:lineRule="auto"/>
        <w:ind w:left="270" w:firstLine="0"/>
        <w:contextualSpacing w:val="0"/>
        <w:jc w:val="both"/>
        <w:rPr>
          <w:rFonts w:ascii="Arial" w:hAnsi="Arial" w:cs="Arial"/>
          <w:sz w:val="22"/>
          <w:szCs w:val="22"/>
        </w:rPr>
      </w:pPr>
      <w:r w:rsidRPr="00121944">
        <w:rPr>
          <w:rFonts w:ascii="Arial" w:hAnsi="Arial" w:cs="Arial"/>
          <w:b/>
          <w:bCs/>
          <w:sz w:val="22"/>
          <w:szCs w:val="22"/>
          <w:u w:val="single"/>
        </w:rPr>
        <w:t xml:space="preserve">Hồ </w:t>
      </w:r>
      <w:proofErr w:type="spellStart"/>
      <w:r w:rsidRPr="00121944">
        <w:rPr>
          <w:rFonts w:ascii="Arial" w:hAnsi="Arial" w:cs="Arial"/>
          <w:b/>
          <w:bCs/>
          <w:sz w:val="22"/>
          <w:szCs w:val="22"/>
          <w:u w:val="single"/>
        </w:rPr>
        <w:t>sơ</w:t>
      </w:r>
      <w:proofErr w:type="spellEnd"/>
      <w:r w:rsidRPr="00121944">
        <w:rPr>
          <w:rFonts w:ascii="Arial" w:hAnsi="Arial" w:cs="Arial"/>
          <w:b/>
          <w:bCs/>
          <w:sz w:val="22"/>
          <w:szCs w:val="22"/>
          <w:u w:val="single"/>
        </w:rPr>
        <w:t xml:space="preserve"> </w:t>
      </w:r>
      <w:proofErr w:type="spellStart"/>
      <w:r w:rsidRPr="00121944">
        <w:rPr>
          <w:rFonts w:ascii="Arial" w:hAnsi="Arial" w:cs="Arial"/>
          <w:b/>
          <w:bCs/>
          <w:sz w:val="22"/>
          <w:szCs w:val="22"/>
          <w:u w:val="single"/>
        </w:rPr>
        <w:t>năng</w:t>
      </w:r>
      <w:proofErr w:type="spellEnd"/>
      <w:r w:rsidRPr="00121944">
        <w:rPr>
          <w:rFonts w:ascii="Arial" w:hAnsi="Arial" w:cs="Arial"/>
          <w:b/>
          <w:bCs/>
          <w:sz w:val="22"/>
          <w:szCs w:val="22"/>
          <w:u w:val="single"/>
        </w:rPr>
        <w:t xml:space="preserve"> </w:t>
      </w:r>
      <w:proofErr w:type="spellStart"/>
      <w:r w:rsidRPr="00121944">
        <w:rPr>
          <w:rFonts w:ascii="Arial" w:hAnsi="Arial" w:cs="Arial"/>
          <w:b/>
          <w:bCs/>
          <w:sz w:val="22"/>
          <w:szCs w:val="22"/>
          <w:u w:val="single"/>
        </w:rPr>
        <w:t>lực</w:t>
      </w:r>
      <w:proofErr w:type="spellEnd"/>
      <w:r w:rsidRPr="00121944">
        <w:rPr>
          <w:rFonts w:ascii="Arial" w:hAnsi="Arial" w:cs="Arial"/>
          <w:b/>
          <w:bCs/>
          <w:sz w:val="22"/>
          <w:szCs w:val="22"/>
          <w:u w:val="single"/>
        </w:rPr>
        <w:t>:</w:t>
      </w:r>
      <w:r w:rsidRPr="00121944">
        <w:rPr>
          <w:rFonts w:ascii="Arial" w:hAnsi="Arial" w:cs="Arial"/>
          <w:b/>
          <w:bCs/>
          <w:sz w:val="22"/>
          <w:szCs w:val="22"/>
        </w:rPr>
        <w:t xml:space="preserve"> (i) </w:t>
      </w:r>
      <w:proofErr w:type="spellStart"/>
      <w:r w:rsidRPr="00121944">
        <w:rPr>
          <w:rFonts w:ascii="Arial" w:hAnsi="Arial" w:cs="Arial"/>
          <w:b/>
          <w:bCs/>
          <w:sz w:val="22"/>
          <w:szCs w:val="22"/>
        </w:rPr>
        <w:t>tài</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chính</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quy</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mô</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của</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đơn</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vị</w:t>
      </w:r>
      <w:proofErr w:type="spellEnd"/>
      <w:r w:rsidRPr="00121944">
        <w:rPr>
          <w:rFonts w:ascii="Arial" w:hAnsi="Arial" w:cs="Arial"/>
          <w:b/>
          <w:bCs/>
          <w:sz w:val="22"/>
          <w:szCs w:val="22"/>
        </w:rPr>
        <w:t xml:space="preserve"> </w:t>
      </w:r>
      <w:r w:rsidRPr="00121944">
        <w:rPr>
          <w:rFonts w:ascii="Arial" w:hAnsi="Arial" w:cs="Arial"/>
          <w:sz w:val="22"/>
          <w:szCs w:val="22"/>
        </w:rPr>
        <w:t xml:space="preserve">bao </w:t>
      </w:r>
      <w:proofErr w:type="spellStart"/>
      <w:r w:rsidRPr="00121944">
        <w:rPr>
          <w:rFonts w:ascii="Arial" w:hAnsi="Arial" w:cs="Arial"/>
          <w:sz w:val="22"/>
          <w:szCs w:val="22"/>
        </w:rPr>
        <w:t>gồm</w:t>
      </w:r>
      <w:proofErr w:type="spellEnd"/>
      <w:r w:rsidRPr="00121944">
        <w:rPr>
          <w:rFonts w:ascii="Arial" w:hAnsi="Arial" w:cs="Arial"/>
          <w:sz w:val="22"/>
          <w:szCs w:val="22"/>
        </w:rPr>
        <w:t xml:space="preserve"> </w:t>
      </w:r>
      <w:proofErr w:type="spellStart"/>
      <w:r w:rsidRPr="00121944">
        <w:rPr>
          <w:rFonts w:ascii="Arial" w:hAnsi="Arial" w:cs="Arial"/>
          <w:sz w:val="22"/>
          <w:szCs w:val="22"/>
        </w:rPr>
        <w:t>Giấy</w:t>
      </w:r>
      <w:proofErr w:type="spellEnd"/>
      <w:r w:rsidRPr="00121944">
        <w:rPr>
          <w:rFonts w:ascii="Arial" w:hAnsi="Arial" w:cs="Arial"/>
          <w:sz w:val="22"/>
          <w:szCs w:val="22"/>
        </w:rPr>
        <w:t xml:space="preserve"> </w:t>
      </w:r>
      <w:proofErr w:type="spellStart"/>
      <w:r w:rsidRPr="00121944">
        <w:rPr>
          <w:rFonts w:ascii="Arial" w:hAnsi="Arial" w:cs="Arial"/>
          <w:sz w:val="22"/>
          <w:szCs w:val="22"/>
        </w:rPr>
        <w:t>phép</w:t>
      </w:r>
      <w:proofErr w:type="spellEnd"/>
      <w:r w:rsidRPr="00121944">
        <w:rPr>
          <w:rFonts w:ascii="Arial" w:hAnsi="Arial" w:cs="Arial"/>
          <w:sz w:val="22"/>
          <w:szCs w:val="22"/>
        </w:rPr>
        <w:t xml:space="preserve"> </w:t>
      </w:r>
      <w:proofErr w:type="spellStart"/>
      <w:r w:rsidRPr="00121944">
        <w:rPr>
          <w:rFonts w:ascii="Arial" w:hAnsi="Arial" w:cs="Arial"/>
          <w:sz w:val="22"/>
          <w:szCs w:val="22"/>
        </w:rPr>
        <w:t>kinh</w:t>
      </w:r>
      <w:proofErr w:type="spellEnd"/>
      <w:r w:rsidRPr="00121944">
        <w:rPr>
          <w:rFonts w:ascii="Arial" w:hAnsi="Arial" w:cs="Arial"/>
          <w:sz w:val="22"/>
          <w:szCs w:val="22"/>
        </w:rPr>
        <w:t xml:space="preserve"> </w:t>
      </w:r>
      <w:proofErr w:type="spellStart"/>
      <w:r w:rsidRPr="00121944">
        <w:rPr>
          <w:rFonts w:ascii="Arial" w:hAnsi="Arial" w:cs="Arial"/>
          <w:sz w:val="22"/>
          <w:szCs w:val="22"/>
        </w:rPr>
        <w:t>doanh</w:t>
      </w:r>
      <w:proofErr w:type="spellEnd"/>
      <w:r w:rsidRPr="00121944">
        <w:rPr>
          <w:rFonts w:ascii="Arial" w:hAnsi="Arial" w:cs="Arial"/>
          <w:sz w:val="22"/>
          <w:szCs w:val="22"/>
        </w:rPr>
        <w:t xml:space="preserve"> (</w:t>
      </w:r>
      <w:proofErr w:type="spellStart"/>
      <w:r w:rsidRPr="00121944">
        <w:rPr>
          <w:rFonts w:ascii="Arial" w:hAnsi="Arial" w:cs="Arial"/>
          <w:sz w:val="22"/>
          <w:szCs w:val="22"/>
        </w:rPr>
        <w:t>đối</w:t>
      </w:r>
      <w:proofErr w:type="spellEnd"/>
      <w:r w:rsidRPr="00121944">
        <w:rPr>
          <w:rFonts w:ascii="Arial" w:hAnsi="Arial" w:cs="Arial"/>
          <w:sz w:val="22"/>
          <w:szCs w:val="22"/>
        </w:rPr>
        <w:t xml:space="preserve"> </w:t>
      </w:r>
      <w:proofErr w:type="spellStart"/>
      <w:r w:rsidRPr="00121944">
        <w:rPr>
          <w:rFonts w:ascii="Arial" w:hAnsi="Arial" w:cs="Arial"/>
          <w:sz w:val="22"/>
          <w:szCs w:val="22"/>
        </w:rPr>
        <w:t>với</w:t>
      </w:r>
      <w:proofErr w:type="spellEnd"/>
      <w:r w:rsidRPr="00121944">
        <w:rPr>
          <w:rFonts w:ascii="Arial" w:hAnsi="Arial" w:cs="Arial"/>
          <w:sz w:val="22"/>
          <w:szCs w:val="22"/>
        </w:rPr>
        <w:t xml:space="preserve"> </w:t>
      </w:r>
      <w:proofErr w:type="spellStart"/>
      <w:r w:rsidRPr="00121944">
        <w:rPr>
          <w:rFonts w:ascii="Arial" w:hAnsi="Arial" w:cs="Arial"/>
          <w:sz w:val="22"/>
          <w:szCs w:val="22"/>
        </w:rPr>
        <w:t>doanh</w:t>
      </w:r>
      <w:proofErr w:type="spellEnd"/>
      <w:r w:rsidRPr="00121944">
        <w:rPr>
          <w:rFonts w:ascii="Arial" w:hAnsi="Arial" w:cs="Arial"/>
          <w:sz w:val="22"/>
          <w:szCs w:val="22"/>
        </w:rPr>
        <w:t xml:space="preserve"> </w:t>
      </w:r>
      <w:proofErr w:type="spellStart"/>
      <w:r w:rsidRPr="00121944">
        <w:rPr>
          <w:rFonts w:ascii="Arial" w:hAnsi="Arial" w:cs="Arial"/>
          <w:sz w:val="22"/>
          <w:szCs w:val="22"/>
        </w:rPr>
        <w:t>nghiệp</w:t>
      </w:r>
      <w:proofErr w:type="spellEnd"/>
      <w:r w:rsidRPr="00121944">
        <w:rPr>
          <w:rFonts w:ascii="Arial" w:hAnsi="Arial" w:cs="Arial"/>
          <w:sz w:val="22"/>
          <w:szCs w:val="22"/>
        </w:rPr>
        <w:t xml:space="preserve">) </w:t>
      </w:r>
      <w:proofErr w:type="spellStart"/>
      <w:r w:rsidRPr="00121944">
        <w:rPr>
          <w:rFonts w:ascii="Arial" w:hAnsi="Arial" w:cs="Arial"/>
          <w:sz w:val="22"/>
          <w:szCs w:val="22"/>
        </w:rPr>
        <w:t>hoặc</w:t>
      </w:r>
      <w:proofErr w:type="spellEnd"/>
      <w:r w:rsidRPr="00121944">
        <w:rPr>
          <w:rFonts w:ascii="Arial" w:hAnsi="Arial" w:cs="Arial"/>
          <w:sz w:val="22"/>
          <w:szCs w:val="22"/>
        </w:rPr>
        <w:t xml:space="preserve"> </w:t>
      </w:r>
      <w:proofErr w:type="spellStart"/>
      <w:r w:rsidRPr="00121944">
        <w:rPr>
          <w:rFonts w:ascii="Arial" w:hAnsi="Arial" w:cs="Arial"/>
          <w:sz w:val="22"/>
          <w:szCs w:val="22"/>
        </w:rPr>
        <w:t>Quyết</w:t>
      </w:r>
      <w:proofErr w:type="spellEnd"/>
      <w:r w:rsidRPr="00121944">
        <w:rPr>
          <w:rFonts w:ascii="Arial" w:hAnsi="Arial" w:cs="Arial"/>
          <w:sz w:val="22"/>
          <w:szCs w:val="22"/>
        </w:rPr>
        <w:t xml:space="preserve"> </w:t>
      </w:r>
      <w:proofErr w:type="spellStart"/>
      <w:r w:rsidRPr="00121944">
        <w:rPr>
          <w:rFonts w:ascii="Arial" w:hAnsi="Arial" w:cs="Arial"/>
          <w:sz w:val="22"/>
          <w:szCs w:val="22"/>
        </w:rPr>
        <w:t>định</w:t>
      </w:r>
      <w:proofErr w:type="spellEnd"/>
      <w:r w:rsidRPr="00121944">
        <w:rPr>
          <w:rFonts w:ascii="Arial" w:hAnsi="Arial" w:cs="Arial"/>
          <w:sz w:val="22"/>
          <w:szCs w:val="22"/>
        </w:rPr>
        <w:t xml:space="preserve"> </w:t>
      </w:r>
      <w:proofErr w:type="spellStart"/>
      <w:r w:rsidRPr="00121944">
        <w:rPr>
          <w:rFonts w:ascii="Arial" w:hAnsi="Arial" w:cs="Arial"/>
          <w:sz w:val="22"/>
          <w:szCs w:val="22"/>
        </w:rPr>
        <w:t>thành</w:t>
      </w:r>
      <w:proofErr w:type="spellEnd"/>
      <w:r w:rsidRPr="00121944">
        <w:rPr>
          <w:rFonts w:ascii="Arial" w:hAnsi="Arial" w:cs="Arial"/>
          <w:sz w:val="22"/>
          <w:szCs w:val="22"/>
        </w:rPr>
        <w:t xml:space="preserve"> </w:t>
      </w:r>
      <w:proofErr w:type="spellStart"/>
      <w:r w:rsidRPr="00121944">
        <w:rPr>
          <w:rFonts w:ascii="Arial" w:hAnsi="Arial" w:cs="Arial"/>
          <w:sz w:val="22"/>
          <w:szCs w:val="22"/>
        </w:rPr>
        <w:t>lập</w:t>
      </w:r>
      <w:proofErr w:type="spellEnd"/>
      <w:r w:rsidRPr="00121944">
        <w:rPr>
          <w:rFonts w:ascii="Arial" w:hAnsi="Arial" w:cs="Arial"/>
          <w:sz w:val="22"/>
          <w:szCs w:val="22"/>
        </w:rPr>
        <w:t xml:space="preserve"> (</w:t>
      </w:r>
      <w:proofErr w:type="spellStart"/>
      <w:r w:rsidRPr="00121944">
        <w:rPr>
          <w:rFonts w:ascii="Arial" w:hAnsi="Arial" w:cs="Arial"/>
          <w:sz w:val="22"/>
          <w:szCs w:val="22"/>
        </w:rPr>
        <w:t>đối</w:t>
      </w:r>
      <w:proofErr w:type="spellEnd"/>
      <w:r w:rsidRPr="00121944">
        <w:rPr>
          <w:rFonts w:ascii="Arial" w:hAnsi="Arial" w:cs="Arial"/>
          <w:sz w:val="22"/>
          <w:szCs w:val="22"/>
        </w:rPr>
        <w:t xml:space="preserve"> </w:t>
      </w:r>
      <w:proofErr w:type="spellStart"/>
      <w:r w:rsidRPr="00121944">
        <w:rPr>
          <w:rFonts w:ascii="Arial" w:hAnsi="Arial" w:cs="Arial"/>
          <w:sz w:val="22"/>
          <w:szCs w:val="22"/>
        </w:rPr>
        <w:t>với</w:t>
      </w:r>
      <w:proofErr w:type="spellEnd"/>
      <w:r w:rsidRPr="00121944">
        <w:rPr>
          <w:rFonts w:ascii="Arial" w:hAnsi="Arial" w:cs="Arial"/>
          <w:sz w:val="22"/>
          <w:szCs w:val="22"/>
        </w:rPr>
        <w:t xml:space="preserve"> </w:t>
      </w:r>
      <w:proofErr w:type="spellStart"/>
      <w:r w:rsidRPr="00121944">
        <w:rPr>
          <w:rFonts w:ascii="Arial" w:hAnsi="Arial" w:cs="Arial"/>
          <w:sz w:val="22"/>
          <w:szCs w:val="22"/>
        </w:rPr>
        <w:t>hiệp</w:t>
      </w:r>
      <w:proofErr w:type="spellEnd"/>
      <w:r w:rsidRPr="00121944">
        <w:rPr>
          <w:rFonts w:ascii="Arial" w:hAnsi="Arial" w:cs="Arial"/>
          <w:sz w:val="22"/>
          <w:szCs w:val="22"/>
        </w:rPr>
        <w:t xml:space="preserve"> hội); </w:t>
      </w:r>
      <w:proofErr w:type="spellStart"/>
      <w:r w:rsidRPr="00121944">
        <w:rPr>
          <w:rFonts w:ascii="Arial" w:hAnsi="Arial" w:cs="Arial"/>
          <w:sz w:val="22"/>
          <w:szCs w:val="22"/>
        </w:rPr>
        <w:t>Đăng</w:t>
      </w:r>
      <w:proofErr w:type="spellEnd"/>
      <w:r w:rsidRPr="00121944">
        <w:rPr>
          <w:rFonts w:ascii="Arial" w:hAnsi="Arial" w:cs="Arial"/>
          <w:sz w:val="22"/>
          <w:szCs w:val="22"/>
        </w:rPr>
        <w:t xml:space="preserve"> </w:t>
      </w:r>
      <w:proofErr w:type="spellStart"/>
      <w:r w:rsidRPr="00121944">
        <w:rPr>
          <w:rFonts w:ascii="Arial" w:hAnsi="Arial" w:cs="Arial"/>
          <w:sz w:val="22"/>
          <w:szCs w:val="22"/>
        </w:rPr>
        <w:t>ký</w:t>
      </w:r>
      <w:proofErr w:type="spellEnd"/>
      <w:r w:rsidRPr="00121944">
        <w:rPr>
          <w:rFonts w:ascii="Arial" w:hAnsi="Arial" w:cs="Arial"/>
          <w:sz w:val="22"/>
          <w:szCs w:val="22"/>
        </w:rPr>
        <w:t xml:space="preserve"> </w:t>
      </w:r>
      <w:proofErr w:type="spellStart"/>
      <w:r w:rsidRPr="00121944">
        <w:rPr>
          <w:rFonts w:ascii="Arial" w:hAnsi="Arial" w:cs="Arial"/>
          <w:sz w:val="22"/>
          <w:szCs w:val="22"/>
        </w:rPr>
        <w:t>mã</w:t>
      </w:r>
      <w:proofErr w:type="spellEnd"/>
      <w:r w:rsidRPr="00121944">
        <w:rPr>
          <w:rFonts w:ascii="Arial" w:hAnsi="Arial" w:cs="Arial"/>
          <w:sz w:val="22"/>
          <w:szCs w:val="22"/>
        </w:rPr>
        <w:t xml:space="preserve"> </w:t>
      </w:r>
      <w:proofErr w:type="spellStart"/>
      <w:r w:rsidRPr="00121944">
        <w:rPr>
          <w:rFonts w:ascii="Arial" w:hAnsi="Arial" w:cs="Arial"/>
          <w:sz w:val="22"/>
          <w:szCs w:val="22"/>
        </w:rPr>
        <w:t>số</w:t>
      </w:r>
      <w:proofErr w:type="spellEnd"/>
      <w:r w:rsidRPr="00121944">
        <w:rPr>
          <w:rFonts w:ascii="Arial" w:hAnsi="Arial" w:cs="Arial"/>
          <w:sz w:val="22"/>
          <w:szCs w:val="22"/>
        </w:rPr>
        <w:t xml:space="preserve"> </w:t>
      </w:r>
      <w:proofErr w:type="spellStart"/>
      <w:r w:rsidRPr="00121944">
        <w:rPr>
          <w:rFonts w:ascii="Arial" w:hAnsi="Arial" w:cs="Arial"/>
          <w:sz w:val="22"/>
          <w:szCs w:val="22"/>
        </w:rPr>
        <w:t>thuế</w:t>
      </w:r>
      <w:proofErr w:type="spellEnd"/>
      <w:r w:rsidRPr="00121944">
        <w:rPr>
          <w:rFonts w:ascii="Arial" w:hAnsi="Arial" w:cs="Arial"/>
          <w:sz w:val="22"/>
          <w:szCs w:val="22"/>
        </w:rPr>
        <w:t xml:space="preserve">; </w:t>
      </w:r>
      <w:proofErr w:type="spellStart"/>
      <w:r w:rsidRPr="00121944">
        <w:rPr>
          <w:rFonts w:ascii="Arial" w:hAnsi="Arial" w:cs="Arial"/>
          <w:sz w:val="22"/>
          <w:szCs w:val="22"/>
        </w:rPr>
        <w:t>sơ</w:t>
      </w:r>
      <w:proofErr w:type="spellEnd"/>
      <w:r w:rsidRPr="00121944">
        <w:rPr>
          <w:rFonts w:ascii="Arial" w:hAnsi="Arial" w:cs="Arial"/>
          <w:sz w:val="22"/>
          <w:szCs w:val="22"/>
        </w:rPr>
        <w:t xml:space="preserve"> </w:t>
      </w:r>
      <w:proofErr w:type="spellStart"/>
      <w:r w:rsidRPr="00121944">
        <w:rPr>
          <w:rFonts w:ascii="Arial" w:hAnsi="Arial" w:cs="Arial"/>
          <w:sz w:val="22"/>
          <w:szCs w:val="22"/>
        </w:rPr>
        <w:t>đồ</w:t>
      </w:r>
      <w:proofErr w:type="spellEnd"/>
      <w:r w:rsidRPr="00121944">
        <w:rPr>
          <w:rFonts w:ascii="Arial" w:hAnsi="Arial" w:cs="Arial"/>
          <w:sz w:val="22"/>
          <w:szCs w:val="22"/>
        </w:rPr>
        <w:t xml:space="preserve"> </w:t>
      </w:r>
      <w:proofErr w:type="spellStart"/>
      <w:r w:rsidRPr="00121944">
        <w:rPr>
          <w:rFonts w:ascii="Arial" w:hAnsi="Arial" w:cs="Arial"/>
          <w:sz w:val="22"/>
          <w:szCs w:val="22"/>
        </w:rPr>
        <w:t>tổ</w:t>
      </w:r>
      <w:proofErr w:type="spellEnd"/>
      <w:r w:rsidRPr="00121944">
        <w:rPr>
          <w:rFonts w:ascii="Arial" w:hAnsi="Arial" w:cs="Arial"/>
          <w:sz w:val="22"/>
          <w:szCs w:val="22"/>
        </w:rPr>
        <w:t xml:space="preserve"> </w:t>
      </w:r>
      <w:proofErr w:type="spellStart"/>
      <w:r w:rsidRPr="00121944">
        <w:rPr>
          <w:rFonts w:ascii="Arial" w:hAnsi="Arial" w:cs="Arial"/>
          <w:sz w:val="22"/>
          <w:szCs w:val="22"/>
        </w:rPr>
        <w:t>chức</w:t>
      </w:r>
      <w:proofErr w:type="spellEnd"/>
      <w:r w:rsidRPr="00121944">
        <w:rPr>
          <w:rFonts w:ascii="Arial" w:hAnsi="Arial" w:cs="Arial"/>
          <w:sz w:val="22"/>
          <w:szCs w:val="22"/>
        </w:rPr>
        <w:t xml:space="preserve">; Báo </w:t>
      </w:r>
      <w:proofErr w:type="spellStart"/>
      <w:r w:rsidRPr="00121944">
        <w:rPr>
          <w:rFonts w:ascii="Arial" w:hAnsi="Arial" w:cs="Arial"/>
          <w:sz w:val="22"/>
          <w:szCs w:val="22"/>
        </w:rPr>
        <w:t>cáo</w:t>
      </w:r>
      <w:proofErr w:type="spellEnd"/>
      <w:r w:rsidRPr="00121944">
        <w:rPr>
          <w:rFonts w:ascii="Arial" w:hAnsi="Arial" w:cs="Arial"/>
          <w:sz w:val="22"/>
          <w:szCs w:val="22"/>
        </w:rPr>
        <w:t xml:space="preserve"> </w:t>
      </w:r>
      <w:proofErr w:type="spellStart"/>
      <w:r w:rsidRPr="00121944">
        <w:rPr>
          <w:rFonts w:ascii="Arial" w:hAnsi="Arial" w:cs="Arial"/>
          <w:sz w:val="22"/>
          <w:szCs w:val="22"/>
        </w:rPr>
        <w:t>tài</w:t>
      </w:r>
      <w:proofErr w:type="spellEnd"/>
      <w:r w:rsidRPr="00121944">
        <w:rPr>
          <w:rFonts w:ascii="Arial" w:hAnsi="Arial" w:cs="Arial"/>
          <w:sz w:val="22"/>
          <w:szCs w:val="22"/>
        </w:rPr>
        <w:t xml:space="preserve"> </w:t>
      </w:r>
      <w:proofErr w:type="spellStart"/>
      <w:r w:rsidRPr="00121944">
        <w:rPr>
          <w:rFonts w:ascii="Arial" w:hAnsi="Arial" w:cs="Arial"/>
          <w:sz w:val="22"/>
          <w:szCs w:val="22"/>
        </w:rPr>
        <w:t>chính</w:t>
      </w:r>
      <w:proofErr w:type="spellEnd"/>
      <w:r w:rsidRPr="00121944">
        <w:rPr>
          <w:rFonts w:ascii="Arial" w:hAnsi="Arial" w:cs="Arial"/>
          <w:sz w:val="22"/>
          <w:szCs w:val="22"/>
        </w:rPr>
        <w:t xml:space="preserve"> </w:t>
      </w:r>
      <w:proofErr w:type="spellStart"/>
      <w:r w:rsidRPr="00121944">
        <w:rPr>
          <w:rFonts w:ascii="Arial" w:hAnsi="Arial" w:cs="Arial"/>
          <w:sz w:val="22"/>
          <w:szCs w:val="22"/>
        </w:rPr>
        <w:t>đã</w:t>
      </w:r>
      <w:proofErr w:type="spellEnd"/>
      <w:r w:rsidRPr="00121944">
        <w:rPr>
          <w:rFonts w:ascii="Arial" w:hAnsi="Arial" w:cs="Arial"/>
          <w:sz w:val="22"/>
          <w:szCs w:val="22"/>
        </w:rPr>
        <w:t xml:space="preserve"> </w:t>
      </w:r>
      <w:proofErr w:type="spellStart"/>
      <w:r w:rsidRPr="00121944">
        <w:rPr>
          <w:rFonts w:ascii="Arial" w:hAnsi="Arial" w:cs="Arial"/>
          <w:sz w:val="22"/>
          <w:szCs w:val="22"/>
        </w:rPr>
        <w:t>được</w:t>
      </w:r>
      <w:proofErr w:type="spellEnd"/>
      <w:r w:rsidRPr="00121944">
        <w:rPr>
          <w:rFonts w:ascii="Arial" w:hAnsi="Arial" w:cs="Arial"/>
          <w:sz w:val="22"/>
          <w:szCs w:val="22"/>
        </w:rPr>
        <w:t xml:space="preserve"> </w:t>
      </w:r>
      <w:proofErr w:type="spellStart"/>
      <w:r w:rsidRPr="00121944">
        <w:rPr>
          <w:rFonts w:ascii="Arial" w:hAnsi="Arial" w:cs="Arial"/>
          <w:sz w:val="22"/>
          <w:szCs w:val="22"/>
        </w:rPr>
        <w:t>kiểm</w:t>
      </w:r>
      <w:proofErr w:type="spellEnd"/>
      <w:r w:rsidRPr="00121944">
        <w:rPr>
          <w:rFonts w:ascii="Arial" w:hAnsi="Arial" w:cs="Arial"/>
          <w:sz w:val="22"/>
          <w:szCs w:val="22"/>
        </w:rPr>
        <w:t xml:space="preserve"> </w:t>
      </w:r>
      <w:proofErr w:type="spellStart"/>
      <w:r w:rsidRPr="00121944">
        <w:rPr>
          <w:rFonts w:ascii="Arial" w:hAnsi="Arial" w:cs="Arial"/>
          <w:sz w:val="22"/>
          <w:szCs w:val="22"/>
        </w:rPr>
        <w:t>toán</w:t>
      </w:r>
      <w:proofErr w:type="spellEnd"/>
      <w:r w:rsidRPr="00121944">
        <w:rPr>
          <w:rFonts w:ascii="Arial" w:hAnsi="Arial" w:cs="Arial"/>
          <w:sz w:val="22"/>
          <w:szCs w:val="22"/>
        </w:rPr>
        <w:t xml:space="preserve"> </w:t>
      </w:r>
      <w:proofErr w:type="spellStart"/>
      <w:r w:rsidRPr="00121944">
        <w:rPr>
          <w:rFonts w:ascii="Arial" w:hAnsi="Arial" w:cs="Arial"/>
          <w:sz w:val="22"/>
          <w:szCs w:val="22"/>
        </w:rPr>
        <w:t>của</w:t>
      </w:r>
      <w:proofErr w:type="spellEnd"/>
      <w:r w:rsidRPr="00121944">
        <w:rPr>
          <w:rFonts w:ascii="Arial" w:hAnsi="Arial" w:cs="Arial"/>
          <w:sz w:val="22"/>
          <w:szCs w:val="22"/>
        </w:rPr>
        <w:t xml:space="preserve"> 03 </w:t>
      </w:r>
      <w:proofErr w:type="spellStart"/>
      <w:r w:rsidRPr="00121944">
        <w:rPr>
          <w:rFonts w:ascii="Arial" w:hAnsi="Arial" w:cs="Arial"/>
          <w:sz w:val="22"/>
          <w:szCs w:val="22"/>
        </w:rPr>
        <w:t>năm</w:t>
      </w:r>
      <w:proofErr w:type="spellEnd"/>
      <w:r w:rsidRPr="00121944">
        <w:rPr>
          <w:rFonts w:ascii="Arial" w:hAnsi="Arial" w:cs="Arial"/>
          <w:sz w:val="22"/>
          <w:szCs w:val="22"/>
        </w:rPr>
        <w:t xml:space="preserve"> </w:t>
      </w:r>
      <w:proofErr w:type="spellStart"/>
      <w:r w:rsidRPr="00121944">
        <w:rPr>
          <w:rFonts w:ascii="Arial" w:hAnsi="Arial" w:cs="Arial"/>
          <w:sz w:val="22"/>
          <w:szCs w:val="22"/>
        </w:rPr>
        <w:t>gần</w:t>
      </w:r>
      <w:proofErr w:type="spellEnd"/>
      <w:r w:rsidRPr="00121944">
        <w:rPr>
          <w:rFonts w:ascii="Arial" w:hAnsi="Arial" w:cs="Arial"/>
          <w:sz w:val="22"/>
          <w:szCs w:val="22"/>
        </w:rPr>
        <w:t xml:space="preserve"> </w:t>
      </w:r>
      <w:proofErr w:type="spellStart"/>
      <w:r w:rsidRPr="00121944">
        <w:rPr>
          <w:rFonts w:ascii="Arial" w:hAnsi="Arial" w:cs="Arial"/>
          <w:sz w:val="22"/>
          <w:szCs w:val="22"/>
        </w:rPr>
        <w:t>nhất</w:t>
      </w:r>
      <w:proofErr w:type="spellEnd"/>
      <w:r w:rsidRPr="00121944">
        <w:rPr>
          <w:rFonts w:ascii="Arial" w:hAnsi="Arial" w:cs="Arial"/>
          <w:sz w:val="22"/>
          <w:szCs w:val="22"/>
        </w:rPr>
        <w:t xml:space="preserve"> </w:t>
      </w:r>
      <w:proofErr w:type="spellStart"/>
      <w:r w:rsidRPr="00121944">
        <w:rPr>
          <w:rFonts w:ascii="Arial" w:hAnsi="Arial" w:cs="Arial"/>
          <w:sz w:val="22"/>
          <w:szCs w:val="22"/>
        </w:rPr>
        <w:t>với</w:t>
      </w:r>
      <w:proofErr w:type="spellEnd"/>
      <w:r w:rsidRPr="00121944">
        <w:rPr>
          <w:rFonts w:ascii="Arial" w:hAnsi="Arial" w:cs="Arial"/>
          <w:sz w:val="22"/>
          <w:szCs w:val="22"/>
        </w:rPr>
        <w:t xml:space="preserve"> </w:t>
      </w:r>
      <w:proofErr w:type="spellStart"/>
      <w:r w:rsidRPr="00121944">
        <w:rPr>
          <w:rFonts w:ascii="Arial" w:hAnsi="Arial" w:cs="Arial"/>
          <w:sz w:val="22"/>
          <w:szCs w:val="22"/>
        </w:rPr>
        <w:t>các</w:t>
      </w:r>
      <w:proofErr w:type="spellEnd"/>
      <w:r w:rsidRPr="00121944">
        <w:rPr>
          <w:rFonts w:ascii="Arial" w:hAnsi="Arial" w:cs="Arial"/>
          <w:sz w:val="22"/>
          <w:szCs w:val="22"/>
        </w:rPr>
        <w:t xml:space="preserve"> </w:t>
      </w:r>
      <w:proofErr w:type="spellStart"/>
      <w:r w:rsidRPr="00121944">
        <w:rPr>
          <w:rFonts w:ascii="Arial" w:hAnsi="Arial" w:cs="Arial"/>
          <w:sz w:val="22"/>
          <w:szCs w:val="22"/>
        </w:rPr>
        <w:t>thông</w:t>
      </w:r>
      <w:proofErr w:type="spellEnd"/>
      <w:r w:rsidRPr="00121944">
        <w:rPr>
          <w:rFonts w:ascii="Arial" w:hAnsi="Arial" w:cs="Arial"/>
          <w:sz w:val="22"/>
          <w:szCs w:val="22"/>
        </w:rPr>
        <w:t xml:space="preserve"> tin </w:t>
      </w:r>
      <w:proofErr w:type="spellStart"/>
      <w:r w:rsidRPr="00121944">
        <w:rPr>
          <w:rFonts w:ascii="Arial" w:hAnsi="Arial" w:cs="Arial"/>
          <w:sz w:val="22"/>
          <w:szCs w:val="22"/>
        </w:rPr>
        <w:t>quan</w:t>
      </w:r>
      <w:proofErr w:type="spellEnd"/>
      <w:r w:rsidRPr="00121944">
        <w:rPr>
          <w:rFonts w:ascii="Arial" w:hAnsi="Arial" w:cs="Arial"/>
          <w:sz w:val="22"/>
          <w:szCs w:val="22"/>
        </w:rPr>
        <w:t xml:space="preserve"> </w:t>
      </w:r>
      <w:proofErr w:type="spellStart"/>
      <w:r w:rsidRPr="00121944">
        <w:rPr>
          <w:rFonts w:ascii="Arial" w:hAnsi="Arial" w:cs="Arial"/>
          <w:sz w:val="22"/>
          <w:szCs w:val="22"/>
        </w:rPr>
        <w:t>trọng</w:t>
      </w:r>
      <w:proofErr w:type="spellEnd"/>
      <w:r w:rsidRPr="00121944">
        <w:rPr>
          <w:rFonts w:ascii="Arial" w:hAnsi="Arial" w:cs="Arial"/>
          <w:sz w:val="22"/>
          <w:szCs w:val="22"/>
        </w:rPr>
        <w:t xml:space="preserve"> </w:t>
      </w:r>
      <w:proofErr w:type="spellStart"/>
      <w:r w:rsidRPr="00121944">
        <w:rPr>
          <w:rFonts w:ascii="Arial" w:hAnsi="Arial" w:cs="Arial"/>
          <w:sz w:val="22"/>
          <w:szCs w:val="22"/>
        </w:rPr>
        <w:t>trong</w:t>
      </w:r>
      <w:proofErr w:type="spellEnd"/>
      <w:r w:rsidRPr="00121944">
        <w:rPr>
          <w:rFonts w:ascii="Arial" w:hAnsi="Arial" w:cs="Arial"/>
          <w:sz w:val="22"/>
          <w:szCs w:val="22"/>
        </w:rPr>
        <w:t xml:space="preserve"> </w:t>
      </w:r>
      <w:proofErr w:type="spellStart"/>
      <w:r w:rsidRPr="00121944">
        <w:rPr>
          <w:rFonts w:ascii="Arial" w:hAnsi="Arial" w:cs="Arial"/>
          <w:sz w:val="22"/>
          <w:szCs w:val="22"/>
        </w:rPr>
        <w:t>báo</w:t>
      </w:r>
      <w:proofErr w:type="spellEnd"/>
      <w:r w:rsidRPr="00121944">
        <w:rPr>
          <w:rFonts w:ascii="Arial" w:hAnsi="Arial" w:cs="Arial"/>
          <w:sz w:val="22"/>
          <w:szCs w:val="22"/>
        </w:rPr>
        <w:t xml:space="preserve"> </w:t>
      </w:r>
      <w:proofErr w:type="spellStart"/>
      <w:r w:rsidRPr="00121944">
        <w:rPr>
          <w:rFonts w:ascii="Arial" w:hAnsi="Arial" w:cs="Arial"/>
          <w:sz w:val="22"/>
          <w:szCs w:val="22"/>
        </w:rPr>
        <w:t>cáo</w:t>
      </w:r>
      <w:proofErr w:type="spellEnd"/>
      <w:r w:rsidRPr="00121944">
        <w:rPr>
          <w:rFonts w:ascii="Arial" w:hAnsi="Arial" w:cs="Arial"/>
          <w:sz w:val="22"/>
          <w:szCs w:val="22"/>
        </w:rPr>
        <w:t xml:space="preserve"> </w:t>
      </w:r>
      <w:proofErr w:type="spellStart"/>
      <w:r w:rsidRPr="00121944">
        <w:rPr>
          <w:rFonts w:ascii="Arial" w:hAnsi="Arial" w:cs="Arial"/>
          <w:sz w:val="22"/>
          <w:szCs w:val="22"/>
        </w:rPr>
        <w:t>tài</w:t>
      </w:r>
      <w:proofErr w:type="spellEnd"/>
      <w:r w:rsidRPr="00121944">
        <w:rPr>
          <w:rFonts w:ascii="Arial" w:hAnsi="Arial" w:cs="Arial"/>
          <w:sz w:val="22"/>
          <w:szCs w:val="22"/>
        </w:rPr>
        <w:t xml:space="preserve"> </w:t>
      </w:r>
      <w:proofErr w:type="spellStart"/>
      <w:r w:rsidRPr="00121944">
        <w:rPr>
          <w:rFonts w:ascii="Arial" w:hAnsi="Arial" w:cs="Arial"/>
          <w:sz w:val="22"/>
          <w:szCs w:val="22"/>
        </w:rPr>
        <w:t>chính</w:t>
      </w:r>
      <w:proofErr w:type="spellEnd"/>
      <w:r w:rsidRPr="00121944">
        <w:rPr>
          <w:rFonts w:ascii="Arial" w:hAnsi="Arial" w:cs="Arial"/>
          <w:sz w:val="22"/>
          <w:szCs w:val="22"/>
        </w:rPr>
        <w:t xml:space="preserve"> </w:t>
      </w:r>
      <w:proofErr w:type="spellStart"/>
      <w:r w:rsidRPr="00121944">
        <w:rPr>
          <w:rFonts w:ascii="Arial" w:hAnsi="Arial" w:cs="Arial"/>
          <w:sz w:val="22"/>
          <w:szCs w:val="22"/>
        </w:rPr>
        <w:t>đã</w:t>
      </w:r>
      <w:proofErr w:type="spellEnd"/>
      <w:r w:rsidRPr="00121944">
        <w:rPr>
          <w:rFonts w:ascii="Arial" w:hAnsi="Arial" w:cs="Arial"/>
          <w:sz w:val="22"/>
          <w:szCs w:val="22"/>
        </w:rPr>
        <w:t xml:space="preserve"> </w:t>
      </w:r>
      <w:proofErr w:type="spellStart"/>
      <w:r w:rsidRPr="00121944">
        <w:rPr>
          <w:rFonts w:ascii="Arial" w:hAnsi="Arial" w:cs="Arial"/>
          <w:sz w:val="22"/>
          <w:szCs w:val="22"/>
        </w:rPr>
        <w:t>được</w:t>
      </w:r>
      <w:proofErr w:type="spellEnd"/>
      <w:r w:rsidRPr="00121944">
        <w:rPr>
          <w:rFonts w:ascii="Arial" w:hAnsi="Arial" w:cs="Arial"/>
          <w:sz w:val="22"/>
          <w:szCs w:val="22"/>
        </w:rPr>
        <w:t xml:space="preserve"> </w:t>
      </w:r>
      <w:proofErr w:type="spellStart"/>
      <w:r w:rsidRPr="00121944">
        <w:rPr>
          <w:rFonts w:ascii="Arial" w:hAnsi="Arial" w:cs="Arial"/>
          <w:sz w:val="22"/>
          <w:szCs w:val="22"/>
        </w:rPr>
        <w:t>kiểm</w:t>
      </w:r>
      <w:proofErr w:type="spellEnd"/>
      <w:r w:rsidRPr="00121944">
        <w:rPr>
          <w:rFonts w:ascii="Arial" w:hAnsi="Arial" w:cs="Arial"/>
          <w:sz w:val="22"/>
          <w:szCs w:val="22"/>
        </w:rPr>
        <w:t xml:space="preserve"> </w:t>
      </w:r>
      <w:proofErr w:type="spellStart"/>
      <w:r w:rsidRPr="00121944">
        <w:rPr>
          <w:rFonts w:ascii="Arial" w:hAnsi="Arial" w:cs="Arial"/>
          <w:sz w:val="22"/>
          <w:szCs w:val="22"/>
        </w:rPr>
        <w:t>toán</w:t>
      </w:r>
      <w:proofErr w:type="spellEnd"/>
      <w:r w:rsidRPr="00121944">
        <w:rPr>
          <w:rFonts w:ascii="Arial" w:hAnsi="Arial" w:cs="Arial"/>
          <w:sz w:val="22"/>
          <w:szCs w:val="22"/>
        </w:rPr>
        <w:t xml:space="preserve"> </w:t>
      </w:r>
      <w:proofErr w:type="spellStart"/>
      <w:r w:rsidRPr="00121944">
        <w:rPr>
          <w:rFonts w:ascii="Arial" w:hAnsi="Arial" w:cs="Arial"/>
          <w:sz w:val="22"/>
          <w:szCs w:val="22"/>
        </w:rPr>
        <w:t>hoặc</w:t>
      </w:r>
      <w:proofErr w:type="spellEnd"/>
      <w:r w:rsidRPr="00121944">
        <w:rPr>
          <w:rFonts w:ascii="Arial" w:hAnsi="Arial" w:cs="Arial"/>
          <w:sz w:val="22"/>
          <w:szCs w:val="22"/>
        </w:rPr>
        <w:t xml:space="preserve"> </w:t>
      </w:r>
      <w:proofErr w:type="spellStart"/>
      <w:r w:rsidRPr="00121944">
        <w:rPr>
          <w:rFonts w:ascii="Arial" w:hAnsi="Arial" w:cs="Arial"/>
          <w:sz w:val="22"/>
          <w:szCs w:val="22"/>
        </w:rPr>
        <w:t>trong</w:t>
      </w:r>
      <w:proofErr w:type="spellEnd"/>
      <w:r w:rsidRPr="00121944">
        <w:rPr>
          <w:rFonts w:ascii="Arial" w:hAnsi="Arial" w:cs="Arial"/>
          <w:sz w:val="22"/>
          <w:szCs w:val="22"/>
        </w:rPr>
        <w:t xml:space="preserve"> </w:t>
      </w:r>
      <w:proofErr w:type="spellStart"/>
      <w:r w:rsidRPr="00121944">
        <w:rPr>
          <w:rFonts w:ascii="Arial" w:hAnsi="Arial" w:cs="Arial"/>
          <w:sz w:val="22"/>
          <w:szCs w:val="22"/>
        </w:rPr>
        <w:t>báo</w:t>
      </w:r>
      <w:proofErr w:type="spellEnd"/>
      <w:r w:rsidRPr="00121944">
        <w:rPr>
          <w:rFonts w:ascii="Arial" w:hAnsi="Arial" w:cs="Arial"/>
          <w:sz w:val="22"/>
          <w:szCs w:val="22"/>
        </w:rPr>
        <w:t xml:space="preserve"> </w:t>
      </w:r>
      <w:proofErr w:type="spellStart"/>
      <w:r w:rsidRPr="00121944">
        <w:rPr>
          <w:rFonts w:ascii="Arial" w:hAnsi="Arial" w:cs="Arial"/>
          <w:sz w:val="22"/>
          <w:szCs w:val="22"/>
        </w:rPr>
        <w:t>cáo</w:t>
      </w:r>
      <w:proofErr w:type="spellEnd"/>
      <w:r w:rsidRPr="00121944">
        <w:rPr>
          <w:rFonts w:ascii="Arial" w:hAnsi="Arial" w:cs="Arial"/>
          <w:sz w:val="22"/>
          <w:szCs w:val="22"/>
        </w:rPr>
        <w:t xml:space="preserve"> </w:t>
      </w:r>
      <w:proofErr w:type="spellStart"/>
      <w:r w:rsidRPr="00121944">
        <w:rPr>
          <w:rFonts w:ascii="Arial" w:hAnsi="Arial" w:cs="Arial"/>
          <w:sz w:val="22"/>
          <w:szCs w:val="22"/>
        </w:rPr>
        <w:t>thuế</w:t>
      </w:r>
      <w:proofErr w:type="spellEnd"/>
      <w:r w:rsidRPr="00121944">
        <w:rPr>
          <w:rFonts w:ascii="Arial" w:hAnsi="Arial" w:cs="Arial"/>
          <w:sz w:val="22"/>
          <w:szCs w:val="22"/>
        </w:rPr>
        <w:t xml:space="preserve"> </w:t>
      </w:r>
      <w:proofErr w:type="spellStart"/>
      <w:r w:rsidRPr="00121944">
        <w:rPr>
          <w:rFonts w:ascii="Arial" w:hAnsi="Arial" w:cs="Arial"/>
          <w:sz w:val="22"/>
          <w:szCs w:val="22"/>
        </w:rPr>
        <w:t>hàng</w:t>
      </w:r>
      <w:proofErr w:type="spellEnd"/>
      <w:r w:rsidRPr="00121944">
        <w:rPr>
          <w:rFonts w:ascii="Arial" w:hAnsi="Arial" w:cs="Arial"/>
          <w:sz w:val="22"/>
          <w:szCs w:val="22"/>
        </w:rPr>
        <w:t xml:space="preserve"> </w:t>
      </w:r>
      <w:proofErr w:type="spellStart"/>
      <w:r w:rsidRPr="00121944">
        <w:rPr>
          <w:rFonts w:ascii="Arial" w:hAnsi="Arial" w:cs="Arial"/>
          <w:sz w:val="22"/>
          <w:szCs w:val="22"/>
        </w:rPr>
        <w:t>năm</w:t>
      </w:r>
      <w:proofErr w:type="spellEnd"/>
      <w:r w:rsidRPr="00121944">
        <w:rPr>
          <w:rFonts w:ascii="Arial" w:hAnsi="Arial" w:cs="Arial"/>
          <w:sz w:val="22"/>
          <w:szCs w:val="22"/>
        </w:rPr>
        <w:t xml:space="preserve"> </w:t>
      </w:r>
      <w:proofErr w:type="spellStart"/>
      <w:r w:rsidRPr="00121944">
        <w:rPr>
          <w:rFonts w:ascii="Arial" w:hAnsi="Arial" w:cs="Arial"/>
          <w:sz w:val="22"/>
          <w:szCs w:val="22"/>
        </w:rPr>
        <w:t>phải</w:t>
      </w:r>
      <w:proofErr w:type="spellEnd"/>
      <w:r w:rsidRPr="00121944">
        <w:rPr>
          <w:rFonts w:ascii="Arial" w:hAnsi="Arial" w:cs="Arial"/>
          <w:sz w:val="22"/>
          <w:szCs w:val="22"/>
        </w:rPr>
        <w:t xml:space="preserve"> </w:t>
      </w:r>
      <w:proofErr w:type="spellStart"/>
      <w:r w:rsidRPr="00121944">
        <w:rPr>
          <w:rFonts w:ascii="Arial" w:hAnsi="Arial" w:cs="Arial"/>
          <w:sz w:val="22"/>
          <w:szCs w:val="22"/>
        </w:rPr>
        <w:t>được</w:t>
      </w:r>
      <w:proofErr w:type="spellEnd"/>
      <w:r w:rsidRPr="00121944">
        <w:rPr>
          <w:rFonts w:ascii="Arial" w:hAnsi="Arial" w:cs="Arial"/>
          <w:sz w:val="22"/>
          <w:szCs w:val="22"/>
        </w:rPr>
        <w:t xml:space="preserve"> </w:t>
      </w:r>
      <w:proofErr w:type="spellStart"/>
      <w:r w:rsidRPr="00121944">
        <w:rPr>
          <w:rFonts w:ascii="Arial" w:hAnsi="Arial" w:cs="Arial"/>
          <w:sz w:val="22"/>
          <w:szCs w:val="22"/>
        </w:rPr>
        <w:t>dịch</w:t>
      </w:r>
      <w:proofErr w:type="spellEnd"/>
      <w:r w:rsidRPr="00121944">
        <w:rPr>
          <w:rFonts w:ascii="Arial" w:hAnsi="Arial" w:cs="Arial"/>
          <w:sz w:val="22"/>
          <w:szCs w:val="22"/>
        </w:rPr>
        <w:t xml:space="preserve"> sang </w:t>
      </w:r>
      <w:proofErr w:type="spellStart"/>
      <w:r w:rsidRPr="00121944">
        <w:rPr>
          <w:rFonts w:ascii="Arial" w:hAnsi="Arial" w:cs="Arial"/>
          <w:sz w:val="22"/>
          <w:szCs w:val="22"/>
        </w:rPr>
        <w:t>tiếng</w:t>
      </w:r>
      <w:proofErr w:type="spellEnd"/>
      <w:r w:rsidRPr="00121944">
        <w:rPr>
          <w:rFonts w:ascii="Arial" w:hAnsi="Arial" w:cs="Arial"/>
          <w:sz w:val="22"/>
          <w:szCs w:val="22"/>
        </w:rPr>
        <w:t xml:space="preserve"> Anh </w:t>
      </w:r>
      <w:proofErr w:type="spellStart"/>
      <w:r w:rsidRPr="00121944">
        <w:rPr>
          <w:rFonts w:ascii="Arial" w:hAnsi="Arial" w:cs="Arial"/>
          <w:sz w:val="22"/>
          <w:szCs w:val="22"/>
        </w:rPr>
        <w:t>nếu</w:t>
      </w:r>
      <w:proofErr w:type="spellEnd"/>
      <w:r w:rsidRPr="00121944">
        <w:rPr>
          <w:rFonts w:ascii="Arial" w:hAnsi="Arial" w:cs="Arial"/>
          <w:sz w:val="22"/>
          <w:szCs w:val="22"/>
        </w:rPr>
        <w:t xml:space="preserve"> </w:t>
      </w:r>
      <w:proofErr w:type="spellStart"/>
      <w:r w:rsidRPr="00121944">
        <w:rPr>
          <w:rFonts w:ascii="Arial" w:hAnsi="Arial" w:cs="Arial"/>
          <w:sz w:val="22"/>
          <w:szCs w:val="22"/>
        </w:rPr>
        <w:t>tài</w:t>
      </w:r>
      <w:proofErr w:type="spellEnd"/>
      <w:r w:rsidRPr="00121944">
        <w:rPr>
          <w:rFonts w:ascii="Arial" w:hAnsi="Arial" w:cs="Arial"/>
          <w:sz w:val="22"/>
          <w:szCs w:val="22"/>
        </w:rPr>
        <w:t xml:space="preserve"> </w:t>
      </w:r>
      <w:proofErr w:type="spellStart"/>
      <w:r w:rsidRPr="00121944">
        <w:rPr>
          <w:rFonts w:ascii="Arial" w:hAnsi="Arial" w:cs="Arial"/>
          <w:sz w:val="22"/>
          <w:szCs w:val="22"/>
        </w:rPr>
        <w:t>liệu</w:t>
      </w:r>
      <w:proofErr w:type="spellEnd"/>
      <w:r w:rsidRPr="00121944">
        <w:rPr>
          <w:rFonts w:ascii="Arial" w:hAnsi="Arial" w:cs="Arial"/>
          <w:sz w:val="22"/>
          <w:szCs w:val="22"/>
        </w:rPr>
        <w:t xml:space="preserve"> </w:t>
      </w:r>
      <w:proofErr w:type="spellStart"/>
      <w:r w:rsidRPr="00121944">
        <w:rPr>
          <w:rFonts w:ascii="Arial" w:hAnsi="Arial" w:cs="Arial"/>
          <w:sz w:val="22"/>
          <w:szCs w:val="22"/>
        </w:rPr>
        <w:t>bằng</w:t>
      </w:r>
      <w:proofErr w:type="spellEnd"/>
      <w:r w:rsidRPr="00121944">
        <w:rPr>
          <w:rFonts w:ascii="Arial" w:hAnsi="Arial" w:cs="Arial"/>
          <w:sz w:val="22"/>
          <w:szCs w:val="22"/>
        </w:rPr>
        <w:t xml:space="preserve"> </w:t>
      </w:r>
      <w:proofErr w:type="spellStart"/>
      <w:r w:rsidRPr="00121944">
        <w:rPr>
          <w:rFonts w:ascii="Arial" w:hAnsi="Arial" w:cs="Arial"/>
          <w:sz w:val="22"/>
          <w:szCs w:val="22"/>
        </w:rPr>
        <w:t>tiếng</w:t>
      </w:r>
      <w:proofErr w:type="spellEnd"/>
      <w:r w:rsidRPr="00121944">
        <w:rPr>
          <w:rFonts w:ascii="Arial" w:hAnsi="Arial" w:cs="Arial"/>
          <w:sz w:val="22"/>
          <w:szCs w:val="22"/>
        </w:rPr>
        <w:t xml:space="preserve"> Việt </w:t>
      </w:r>
      <w:proofErr w:type="spellStart"/>
      <w:r w:rsidRPr="00121944">
        <w:rPr>
          <w:rFonts w:ascii="Arial" w:hAnsi="Arial" w:cs="Arial"/>
          <w:sz w:val="22"/>
          <w:szCs w:val="22"/>
        </w:rPr>
        <w:t>và</w:t>
      </w:r>
      <w:proofErr w:type="spellEnd"/>
      <w:r w:rsidRPr="00121944">
        <w:rPr>
          <w:rFonts w:ascii="Arial" w:hAnsi="Arial" w:cs="Arial"/>
          <w:sz w:val="22"/>
          <w:szCs w:val="22"/>
        </w:rPr>
        <w:t xml:space="preserve"> </w:t>
      </w:r>
      <w:r w:rsidRPr="00121944">
        <w:rPr>
          <w:rFonts w:ascii="Arial" w:hAnsi="Arial" w:cs="Arial"/>
          <w:b/>
          <w:bCs/>
          <w:sz w:val="22"/>
          <w:szCs w:val="22"/>
        </w:rPr>
        <w:t>(ii)</w:t>
      </w:r>
      <w:r w:rsidRPr="00121944">
        <w:rPr>
          <w:rFonts w:ascii="Arial" w:hAnsi="Arial" w:cs="Arial"/>
          <w:sz w:val="22"/>
          <w:szCs w:val="22"/>
        </w:rPr>
        <w:t xml:space="preserve"> </w:t>
      </w:r>
      <w:proofErr w:type="spellStart"/>
      <w:r w:rsidRPr="00121944">
        <w:rPr>
          <w:rFonts w:ascii="Arial" w:hAnsi="Arial" w:cs="Arial"/>
          <w:b/>
          <w:bCs/>
          <w:sz w:val="22"/>
          <w:szCs w:val="22"/>
        </w:rPr>
        <w:t>kinh</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nghiệm</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kĩ</w:t>
      </w:r>
      <w:proofErr w:type="spellEnd"/>
      <w:r w:rsidRPr="00121944">
        <w:rPr>
          <w:rFonts w:ascii="Arial" w:hAnsi="Arial" w:cs="Arial"/>
          <w:b/>
          <w:bCs/>
          <w:sz w:val="22"/>
          <w:szCs w:val="22"/>
        </w:rPr>
        <w:t xml:space="preserve"> </w:t>
      </w:r>
      <w:proofErr w:type="spellStart"/>
      <w:r w:rsidRPr="00121944">
        <w:rPr>
          <w:rFonts w:ascii="Arial" w:hAnsi="Arial" w:cs="Arial"/>
          <w:b/>
          <w:bCs/>
          <w:sz w:val="22"/>
          <w:szCs w:val="22"/>
        </w:rPr>
        <w:t>thuật</w:t>
      </w:r>
      <w:proofErr w:type="spellEnd"/>
      <w:r w:rsidRPr="00121944">
        <w:rPr>
          <w:rFonts w:ascii="Arial" w:hAnsi="Arial" w:cs="Arial"/>
          <w:b/>
          <w:bCs/>
          <w:sz w:val="22"/>
          <w:szCs w:val="22"/>
        </w:rPr>
        <w:t xml:space="preserve">: </w:t>
      </w:r>
      <w:r w:rsidRPr="00121944">
        <w:rPr>
          <w:rFonts w:ascii="Arial" w:hAnsi="Arial" w:cs="Arial"/>
          <w:sz w:val="22"/>
          <w:szCs w:val="22"/>
        </w:rPr>
        <w:t xml:space="preserve">copy </w:t>
      </w:r>
      <w:proofErr w:type="spellStart"/>
      <w:r w:rsidRPr="00121944">
        <w:rPr>
          <w:rFonts w:ascii="Arial" w:hAnsi="Arial" w:cs="Arial"/>
          <w:sz w:val="22"/>
          <w:szCs w:val="22"/>
        </w:rPr>
        <w:t>hợp</w:t>
      </w:r>
      <w:proofErr w:type="spellEnd"/>
      <w:r w:rsidRPr="00121944">
        <w:rPr>
          <w:rFonts w:ascii="Arial" w:hAnsi="Arial" w:cs="Arial"/>
          <w:sz w:val="22"/>
          <w:szCs w:val="22"/>
        </w:rPr>
        <w:t xml:space="preserve"> </w:t>
      </w:r>
      <w:proofErr w:type="spellStart"/>
      <w:r w:rsidRPr="00121944">
        <w:rPr>
          <w:rFonts w:ascii="Arial" w:hAnsi="Arial" w:cs="Arial"/>
          <w:sz w:val="22"/>
          <w:szCs w:val="22"/>
        </w:rPr>
        <w:t>đồng</w:t>
      </w:r>
      <w:proofErr w:type="spellEnd"/>
      <w:r w:rsidRPr="00121944">
        <w:rPr>
          <w:rFonts w:ascii="Arial" w:hAnsi="Arial" w:cs="Arial"/>
          <w:sz w:val="22"/>
          <w:szCs w:val="22"/>
        </w:rPr>
        <w:t xml:space="preserve"> </w:t>
      </w:r>
      <w:proofErr w:type="spellStart"/>
      <w:r w:rsidRPr="00121944">
        <w:rPr>
          <w:rFonts w:ascii="Arial" w:hAnsi="Arial" w:cs="Arial"/>
          <w:sz w:val="22"/>
          <w:szCs w:val="22"/>
        </w:rPr>
        <w:t>hoặc</w:t>
      </w:r>
      <w:proofErr w:type="spellEnd"/>
      <w:r w:rsidRPr="00121944">
        <w:rPr>
          <w:rFonts w:ascii="Arial" w:hAnsi="Arial" w:cs="Arial"/>
          <w:sz w:val="22"/>
          <w:szCs w:val="22"/>
        </w:rPr>
        <w:t xml:space="preserve"> </w:t>
      </w:r>
      <w:proofErr w:type="spellStart"/>
      <w:r w:rsidRPr="00121944">
        <w:rPr>
          <w:rFonts w:ascii="Arial" w:hAnsi="Arial" w:cs="Arial"/>
          <w:sz w:val="22"/>
          <w:szCs w:val="22"/>
        </w:rPr>
        <w:t>các</w:t>
      </w:r>
      <w:proofErr w:type="spellEnd"/>
      <w:r w:rsidRPr="00121944">
        <w:rPr>
          <w:rFonts w:ascii="Arial" w:hAnsi="Arial" w:cs="Arial"/>
          <w:sz w:val="22"/>
          <w:szCs w:val="22"/>
        </w:rPr>
        <w:t xml:space="preserve"> </w:t>
      </w:r>
      <w:proofErr w:type="spellStart"/>
      <w:r w:rsidRPr="00121944">
        <w:rPr>
          <w:rFonts w:ascii="Arial" w:hAnsi="Arial" w:cs="Arial"/>
          <w:sz w:val="22"/>
          <w:szCs w:val="22"/>
        </w:rPr>
        <w:t>tài</w:t>
      </w:r>
      <w:proofErr w:type="spellEnd"/>
      <w:r w:rsidRPr="00121944">
        <w:rPr>
          <w:rFonts w:ascii="Arial" w:hAnsi="Arial" w:cs="Arial"/>
          <w:sz w:val="22"/>
          <w:szCs w:val="22"/>
        </w:rPr>
        <w:t xml:space="preserve"> </w:t>
      </w:r>
      <w:proofErr w:type="spellStart"/>
      <w:r w:rsidRPr="00121944">
        <w:rPr>
          <w:rFonts w:ascii="Arial" w:hAnsi="Arial" w:cs="Arial"/>
          <w:sz w:val="22"/>
          <w:szCs w:val="22"/>
        </w:rPr>
        <w:t>liệu</w:t>
      </w:r>
      <w:proofErr w:type="spellEnd"/>
      <w:r w:rsidRPr="00121944">
        <w:rPr>
          <w:rFonts w:ascii="Arial" w:hAnsi="Arial" w:cs="Arial"/>
          <w:sz w:val="22"/>
          <w:szCs w:val="22"/>
        </w:rPr>
        <w:t xml:space="preserve"> </w:t>
      </w:r>
      <w:proofErr w:type="spellStart"/>
      <w:r w:rsidRPr="00121944">
        <w:rPr>
          <w:rFonts w:ascii="Arial" w:hAnsi="Arial" w:cs="Arial"/>
          <w:sz w:val="22"/>
          <w:szCs w:val="22"/>
        </w:rPr>
        <w:t>khác</w:t>
      </w:r>
      <w:proofErr w:type="spellEnd"/>
      <w:r w:rsidRPr="00121944">
        <w:rPr>
          <w:rFonts w:ascii="Arial" w:hAnsi="Arial" w:cs="Arial"/>
          <w:sz w:val="22"/>
          <w:szCs w:val="22"/>
        </w:rPr>
        <w:t xml:space="preserve"> </w:t>
      </w:r>
      <w:proofErr w:type="spellStart"/>
      <w:r w:rsidRPr="00121944">
        <w:rPr>
          <w:rFonts w:ascii="Arial" w:hAnsi="Arial" w:cs="Arial"/>
          <w:sz w:val="22"/>
          <w:szCs w:val="22"/>
        </w:rPr>
        <w:t>chứng</w:t>
      </w:r>
      <w:proofErr w:type="spellEnd"/>
      <w:r w:rsidRPr="00121944">
        <w:rPr>
          <w:rFonts w:ascii="Arial" w:hAnsi="Arial" w:cs="Arial"/>
          <w:sz w:val="22"/>
          <w:szCs w:val="22"/>
        </w:rPr>
        <w:t xml:space="preserve"> </w:t>
      </w:r>
      <w:proofErr w:type="spellStart"/>
      <w:r w:rsidRPr="00121944">
        <w:rPr>
          <w:rFonts w:ascii="Arial" w:hAnsi="Arial" w:cs="Arial"/>
          <w:sz w:val="22"/>
          <w:szCs w:val="22"/>
        </w:rPr>
        <w:t>minh</w:t>
      </w:r>
      <w:proofErr w:type="spellEnd"/>
      <w:r w:rsidRPr="00121944">
        <w:rPr>
          <w:rFonts w:ascii="Arial" w:hAnsi="Arial" w:cs="Arial"/>
          <w:sz w:val="22"/>
          <w:szCs w:val="22"/>
        </w:rPr>
        <w:t xml:space="preserve"> </w:t>
      </w:r>
      <w:proofErr w:type="spellStart"/>
      <w:r w:rsidRPr="00121944">
        <w:rPr>
          <w:rFonts w:ascii="Arial" w:hAnsi="Arial" w:cs="Arial"/>
          <w:sz w:val="22"/>
          <w:szCs w:val="22"/>
        </w:rPr>
        <w:t>kinh</w:t>
      </w:r>
      <w:proofErr w:type="spellEnd"/>
      <w:r w:rsidRPr="00121944">
        <w:rPr>
          <w:rFonts w:ascii="Arial" w:hAnsi="Arial" w:cs="Arial"/>
          <w:sz w:val="22"/>
          <w:szCs w:val="22"/>
        </w:rPr>
        <w:t xml:space="preserve"> </w:t>
      </w:r>
      <w:proofErr w:type="spellStart"/>
      <w:r w:rsidRPr="00121944">
        <w:rPr>
          <w:rFonts w:ascii="Arial" w:hAnsi="Arial" w:cs="Arial"/>
          <w:sz w:val="22"/>
          <w:szCs w:val="22"/>
        </w:rPr>
        <w:t>nghiệm</w:t>
      </w:r>
      <w:proofErr w:type="spellEnd"/>
      <w:r w:rsidRPr="00121944">
        <w:rPr>
          <w:rFonts w:ascii="Arial" w:hAnsi="Arial" w:cs="Arial"/>
          <w:sz w:val="22"/>
          <w:szCs w:val="22"/>
        </w:rPr>
        <w:t xml:space="preserve"> </w:t>
      </w:r>
      <w:proofErr w:type="spellStart"/>
      <w:r w:rsidRPr="00121944">
        <w:rPr>
          <w:rFonts w:ascii="Arial" w:hAnsi="Arial" w:cs="Arial"/>
          <w:sz w:val="22"/>
          <w:szCs w:val="22"/>
        </w:rPr>
        <w:t>của</w:t>
      </w:r>
      <w:proofErr w:type="spellEnd"/>
      <w:r w:rsidRPr="00121944">
        <w:rPr>
          <w:rFonts w:ascii="Arial" w:hAnsi="Arial" w:cs="Arial"/>
          <w:sz w:val="22"/>
          <w:szCs w:val="22"/>
        </w:rPr>
        <w:t xml:space="preserve"> </w:t>
      </w:r>
      <w:proofErr w:type="spellStart"/>
      <w:r w:rsidRPr="00121944">
        <w:rPr>
          <w:rFonts w:ascii="Arial" w:hAnsi="Arial" w:cs="Arial"/>
          <w:sz w:val="22"/>
          <w:szCs w:val="22"/>
        </w:rPr>
        <w:t>đơn</w:t>
      </w:r>
      <w:proofErr w:type="spellEnd"/>
      <w:r w:rsidRPr="00121944">
        <w:rPr>
          <w:rFonts w:ascii="Arial" w:hAnsi="Arial" w:cs="Arial"/>
          <w:sz w:val="22"/>
          <w:szCs w:val="22"/>
        </w:rPr>
        <w:t xml:space="preserve"> </w:t>
      </w:r>
      <w:proofErr w:type="spellStart"/>
      <w:r w:rsidRPr="00121944">
        <w:rPr>
          <w:rFonts w:ascii="Arial" w:hAnsi="Arial" w:cs="Arial"/>
          <w:sz w:val="22"/>
          <w:szCs w:val="22"/>
        </w:rPr>
        <w:t>vị</w:t>
      </w:r>
      <w:proofErr w:type="spellEnd"/>
      <w:r w:rsidRPr="00121944">
        <w:rPr>
          <w:rFonts w:ascii="Arial" w:hAnsi="Arial" w:cs="Arial"/>
          <w:sz w:val="22"/>
          <w:szCs w:val="22"/>
        </w:rPr>
        <w:t xml:space="preserve"> </w:t>
      </w:r>
      <w:proofErr w:type="spellStart"/>
      <w:r w:rsidRPr="00121944">
        <w:rPr>
          <w:rFonts w:ascii="Arial" w:hAnsi="Arial" w:cs="Arial"/>
          <w:sz w:val="22"/>
          <w:szCs w:val="22"/>
        </w:rPr>
        <w:t>tư</w:t>
      </w:r>
      <w:proofErr w:type="spellEnd"/>
      <w:r w:rsidRPr="00121944">
        <w:rPr>
          <w:rFonts w:ascii="Arial" w:hAnsi="Arial" w:cs="Arial"/>
          <w:sz w:val="22"/>
          <w:szCs w:val="22"/>
        </w:rPr>
        <w:t xml:space="preserve"> </w:t>
      </w:r>
      <w:proofErr w:type="spellStart"/>
      <w:r w:rsidRPr="00121944">
        <w:rPr>
          <w:rFonts w:ascii="Arial" w:hAnsi="Arial" w:cs="Arial"/>
          <w:sz w:val="22"/>
          <w:szCs w:val="22"/>
        </w:rPr>
        <w:t>vấn</w:t>
      </w:r>
      <w:proofErr w:type="spellEnd"/>
      <w:r w:rsidRPr="00121944">
        <w:rPr>
          <w:rFonts w:ascii="Arial" w:hAnsi="Arial" w:cs="Arial"/>
          <w:sz w:val="22"/>
          <w:szCs w:val="22"/>
        </w:rPr>
        <w:t xml:space="preserve"> </w:t>
      </w:r>
      <w:proofErr w:type="spellStart"/>
      <w:r w:rsidRPr="00121944">
        <w:rPr>
          <w:rFonts w:ascii="Arial" w:hAnsi="Arial" w:cs="Arial"/>
          <w:sz w:val="22"/>
          <w:szCs w:val="22"/>
        </w:rPr>
        <w:t>đáp</w:t>
      </w:r>
      <w:proofErr w:type="spellEnd"/>
      <w:r w:rsidRPr="00121944">
        <w:rPr>
          <w:rFonts w:ascii="Arial" w:hAnsi="Arial" w:cs="Arial"/>
          <w:sz w:val="22"/>
          <w:szCs w:val="22"/>
        </w:rPr>
        <w:t xml:space="preserve"> </w:t>
      </w:r>
      <w:proofErr w:type="spellStart"/>
      <w:r w:rsidRPr="00121944">
        <w:rPr>
          <w:rFonts w:ascii="Arial" w:hAnsi="Arial" w:cs="Arial"/>
          <w:sz w:val="22"/>
          <w:szCs w:val="22"/>
        </w:rPr>
        <w:t>ứng</w:t>
      </w:r>
      <w:proofErr w:type="spellEnd"/>
      <w:r w:rsidRPr="00121944">
        <w:rPr>
          <w:rFonts w:ascii="Arial" w:hAnsi="Arial" w:cs="Arial"/>
          <w:sz w:val="22"/>
          <w:szCs w:val="22"/>
        </w:rPr>
        <w:t xml:space="preserve"> </w:t>
      </w:r>
      <w:proofErr w:type="spellStart"/>
      <w:r w:rsidRPr="00121944">
        <w:rPr>
          <w:rFonts w:ascii="Arial" w:hAnsi="Arial" w:cs="Arial"/>
          <w:sz w:val="22"/>
          <w:szCs w:val="22"/>
        </w:rPr>
        <w:t>được</w:t>
      </w:r>
      <w:proofErr w:type="spellEnd"/>
      <w:r w:rsidRPr="00121944">
        <w:rPr>
          <w:rFonts w:ascii="Arial" w:hAnsi="Arial" w:cs="Arial"/>
          <w:sz w:val="22"/>
          <w:szCs w:val="22"/>
        </w:rPr>
        <w:t xml:space="preserve"> </w:t>
      </w:r>
      <w:proofErr w:type="spellStart"/>
      <w:r w:rsidRPr="00121944">
        <w:rPr>
          <w:rFonts w:ascii="Arial" w:hAnsi="Arial" w:cs="Arial"/>
          <w:sz w:val="22"/>
          <w:szCs w:val="22"/>
        </w:rPr>
        <w:t>tất</w:t>
      </w:r>
      <w:proofErr w:type="spellEnd"/>
      <w:r w:rsidRPr="00121944">
        <w:rPr>
          <w:rFonts w:ascii="Arial" w:hAnsi="Arial" w:cs="Arial"/>
          <w:sz w:val="22"/>
          <w:szCs w:val="22"/>
        </w:rPr>
        <w:t xml:space="preserve"> </w:t>
      </w:r>
      <w:proofErr w:type="spellStart"/>
      <w:r w:rsidRPr="00121944">
        <w:rPr>
          <w:rFonts w:ascii="Arial" w:hAnsi="Arial" w:cs="Arial"/>
          <w:sz w:val="22"/>
          <w:szCs w:val="22"/>
        </w:rPr>
        <w:t>cả</w:t>
      </w:r>
      <w:proofErr w:type="spellEnd"/>
      <w:r w:rsidRPr="00121944">
        <w:rPr>
          <w:rFonts w:ascii="Arial" w:hAnsi="Arial" w:cs="Arial"/>
          <w:sz w:val="22"/>
          <w:szCs w:val="22"/>
        </w:rPr>
        <w:t xml:space="preserve"> </w:t>
      </w:r>
      <w:proofErr w:type="spellStart"/>
      <w:r w:rsidRPr="00121944">
        <w:rPr>
          <w:rFonts w:ascii="Arial" w:hAnsi="Arial" w:cs="Arial"/>
          <w:sz w:val="22"/>
          <w:szCs w:val="22"/>
        </w:rPr>
        <w:t>các</w:t>
      </w:r>
      <w:proofErr w:type="spellEnd"/>
      <w:r w:rsidRPr="00121944">
        <w:rPr>
          <w:rFonts w:ascii="Arial" w:hAnsi="Arial" w:cs="Arial"/>
          <w:sz w:val="22"/>
          <w:szCs w:val="22"/>
        </w:rPr>
        <w:t xml:space="preserve"> </w:t>
      </w:r>
      <w:proofErr w:type="spellStart"/>
      <w:r w:rsidRPr="00121944">
        <w:rPr>
          <w:rFonts w:ascii="Arial" w:hAnsi="Arial" w:cs="Arial"/>
          <w:sz w:val="22"/>
          <w:szCs w:val="22"/>
        </w:rPr>
        <w:t>yêu</w:t>
      </w:r>
      <w:proofErr w:type="spellEnd"/>
      <w:r w:rsidRPr="00121944">
        <w:rPr>
          <w:rFonts w:ascii="Arial" w:hAnsi="Arial" w:cs="Arial"/>
          <w:sz w:val="22"/>
          <w:szCs w:val="22"/>
        </w:rPr>
        <w:t xml:space="preserve"> </w:t>
      </w:r>
      <w:proofErr w:type="spellStart"/>
      <w:r w:rsidRPr="00121944">
        <w:rPr>
          <w:rFonts w:ascii="Arial" w:hAnsi="Arial" w:cs="Arial"/>
          <w:sz w:val="22"/>
          <w:szCs w:val="22"/>
        </w:rPr>
        <w:t>cầu</w:t>
      </w:r>
      <w:proofErr w:type="spellEnd"/>
      <w:r w:rsidRPr="00121944">
        <w:rPr>
          <w:rFonts w:ascii="Arial" w:hAnsi="Arial" w:cs="Arial"/>
          <w:sz w:val="22"/>
          <w:szCs w:val="22"/>
        </w:rPr>
        <w:t xml:space="preserve"> </w:t>
      </w:r>
      <w:proofErr w:type="spellStart"/>
      <w:r w:rsidRPr="00121944">
        <w:rPr>
          <w:rFonts w:ascii="Arial" w:hAnsi="Arial" w:cs="Arial"/>
          <w:sz w:val="22"/>
          <w:szCs w:val="22"/>
        </w:rPr>
        <w:t>kĩ</w:t>
      </w:r>
      <w:proofErr w:type="spellEnd"/>
      <w:r w:rsidRPr="00121944">
        <w:rPr>
          <w:rFonts w:ascii="Arial" w:hAnsi="Arial" w:cs="Arial"/>
          <w:sz w:val="22"/>
          <w:szCs w:val="22"/>
        </w:rPr>
        <w:t xml:space="preserve"> </w:t>
      </w:r>
      <w:proofErr w:type="spellStart"/>
      <w:r w:rsidRPr="00121944">
        <w:rPr>
          <w:rFonts w:ascii="Arial" w:hAnsi="Arial" w:cs="Arial"/>
          <w:sz w:val="22"/>
          <w:szCs w:val="22"/>
        </w:rPr>
        <w:t>thuật</w:t>
      </w:r>
      <w:proofErr w:type="spellEnd"/>
      <w:r w:rsidRPr="00121944">
        <w:rPr>
          <w:rFonts w:ascii="Arial" w:hAnsi="Arial" w:cs="Arial"/>
          <w:sz w:val="22"/>
          <w:szCs w:val="22"/>
        </w:rPr>
        <w:t xml:space="preserve"> </w:t>
      </w:r>
      <w:proofErr w:type="spellStart"/>
      <w:r w:rsidRPr="00121944">
        <w:rPr>
          <w:rFonts w:ascii="Arial" w:hAnsi="Arial" w:cs="Arial"/>
          <w:sz w:val="22"/>
          <w:szCs w:val="22"/>
        </w:rPr>
        <w:t>nêu</w:t>
      </w:r>
      <w:proofErr w:type="spellEnd"/>
      <w:r w:rsidRPr="00121944">
        <w:rPr>
          <w:rFonts w:ascii="Arial" w:hAnsi="Arial" w:cs="Arial"/>
          <w:sz w:val="22"/>
          <w:szCs w:val="22"/>
        </w:rPr>
        <w:t xml:space="preserve"> </w:t>
      </w:r>
      <w:proofErr w:type="spellStart"/>
      <w:r w:rsidRPr="00121944">
        <w:rPr>
          <w:rFonts w:ascii="Arial" w:hAnsi="Arial" w:cs="Arial"/>
          <w:sz w:val="22"/>
          <w:szCs w:val="22"/>
        </w:rPr>
        <w:t>tại</w:t>
      </w:r>
      <w:proofErr w:type="spellEnd"/>
      <w:r w:rsidRPr="00121944">
        <w:rPr>
          <w:rFonts w:ascii="Arial" w:hAnsi="Arial" w:cs="Arial"/>
          <w:sz w:val="22"/>
          <w:szCs w:val="22"/>
        </w:rPr>
        <w:t xml:space="preserve"> </w:t>
      </w:r>
      <w:proofErr w:type="spellStart"/>
      <w:r w:rsidRPr="00121944">
        <w:rPr>
          <w:rFonts w:ascii="Arial" w:hAnsi="Arial" w:cs="Arial"/>
          <w:sz w:val="22"/>
          <w:szCs w:val="22"/>
        </w:rPr>
        <w:t>Mục</w:t>
      </w:r>
      <w:proofErr w:type="spellEnd"/>
      <w:r w:rsidRPr="00121944">
        <w:rPr>
          <w:rFonts w:ascii="Arial" w:hAnsi="Arial" w:cs="Arial"/>
          <w:sz w:val="22"/>
          <w:szCs w:val="22"/>
        </w:rPr>
        <w:t xml:space="preserve"> 2.</w:t>
      </w:r>
    </w:p>
    <w:p w14:paraId="20963CF6" w14:textId="77777777" w:rsidR="00121944" w:rsidRPr="00B57517" w:rsidRDefault="00121944" w:rsidP="00C811FB">
      <w:pPr>
        <w:pStyle w:val="ListParagraph"/>
        <w:numPr>
          <w:ilvl w:val="0"/>
          <w:numId w:val="17"/>
        </w:numPr>
        <w:spacing w:before="0" w:after="0" w:line="276" w:lineRule="auto"/>
        <w:ind w:left="270" w:firstLine="0"/>
        <w:jc w:val="both"/>
        <w:rPr>
          <w:rFonts w:ascii="Arial" w:eastAsia="Calibri" w:hAnsi="Arial" w:cs="Arial"/>
          <w:sz w:val="22"/>
          <w:szCs w:val="22"/>
        </w:rPr>
      </w:pPr>
      <w:proofErr w:type="spellStart"/>
      <w:r w:rsidRPr="00B57517">
        <w:rPr>
          <w:rFonts w:ascii="Arial" w:eastAsia="Calibri" w:hAnsi="Arial" w:cs="Arial"/>
          <w:b/>
          <w:bCs/>
          <w:sz w:val="22"/>
          <w:szCs w:val="22"/>
          <w:u w:val="single"/>
        </w:rPr>
        <w:t>Đề</w:t>
      </w:r>
      <w:proofErr w:type="spellEnd"/>
      <w:r w:rsidRPr="00B57517">
        <w:rPr>
          <w:rFonts w:ascii="Arial" w:eastAsia="Calibri" w:hAnsi="Arial" w:cs="Arial"/>
          <w:b/>
          <w:bCs/>
          <w:sz w:val="22"/>
          <w:szCs w:val="22"/>
          <w:u w:val="single"/>
        </w:rPr>
        <w:t xml:space="preserve"> </w:t>
      </w:r>
      <w:proofErr w:type="spellStart"/>
      <w:r w:rsidRPr="00B57517">
        <w:rPr>
          <w:rFonts w:ascii="Arial" w:eastAsia="Calibri" w:hAnsi="Arial" w:cs="Arial"/>
          <w:b/>
          <w:bCs/>
          <w:sz w:val="22"/>
          <w:szCs w:val="22"/>
          <w:u w:val="single"/>
        </w:rPr>
        <w:t>xuất</w:t>
      </w:r>
      <w:proofErr w:type="spellEnd"/>
      <w:r w:rsidRPr="00B57517">
        <w:rPr>
          <w:rFonts w:ascii="Arial" w:eastAsia="Calibri" w:hAnsi="Arial" w:cs="Arial"/>
          <w:b/>
          <w:bCs/>
          <w:sz w:val="22"/>
          <w:szCs w:val="22"/>
          <w:u w:val="single"/>
        </w:rPr>
        <w:t xml:space="preserve"> </w:t>
      </w:r>
      <w:proofErr w:type="spellStart"/>
      <w:r w:rsidRPr="00B57517">
        <w:rPr>
          <w:rFonts w:ascii="Arial" w:eastAsia="Calibri" w:hAnsi="Arial" w:cs="Arial"/>
          <w:b/>
          <w:bCs/>
          <w:sz w:val="22"/>
          <w:szCs w:val="22"/>
          <w:u w:val="single"/>
        </w:rPr>
        <w:t>kĩ</w:t>
      </w:r>
      <w:proofErr w:type="spellEnd"/>
      <w:r w:rsidRPr="00B57517">
        <w:rPr>
          <w:rFonts w:ascii="Arial" w:eastAsia="Calibri" w:hAnsi="Arial" w:cs="Arial"/>
          <w:b/>
          <w:bCs/>
          <w:sz w:val="22"/>
          <w:szCs w:val="22"/>
          <w:u w:val="single"/>
        </w:rPr>
        <w:t xml:space="preserve"> </w:t>
      </w:r>
      <w:proofErr w:type="spellStart"/>
      <w:proofErr w:type="gramStart"/>
      <w:r w:rsidRPr="00B57517">
        <w:rPr>
          <w:rFonts w:ascii="Arial" w:eastAsia="Calibri" w:hAnsi="Arial" w:cs="Arial"/>
          <w:b/>
          <w:bCs/>
          <w:sz w:val="22"/>
          <w:szCs w:val="22"/>
          <w:u w:val="single"/>
        </w:rPr>
        <w:t>thuật</w:t>
      </w:r>
      <w:proofErr w:type="spellEnd"/>
      <w:r w:rsidRPr="00B57517">
        <w:rPr>
          <w:rFonts w:ascii="Arial" w:eastAsia="Calibri" w:hAnsi="Arial" w:cs="Arial"/>
          <w:b/>
          <w:bCs/>
          <w:sz w:val="22"/>
          <w:szCs w:val="22"/>
          <w:u w:val="single"/>
        </w:rPr>
        <w:t>:</w:t>
      </w:r>
      <w:proofErr w:type="gram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dựa</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trên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yêu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cầu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được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nêu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trong</w:t>
      </w:r>
      <w:proofErr w:type="spellEnd"/>
      <w:r w:rsidRPr="00B57517">
        <w:rPr>
          <w:rFonts w:ascii="Arial" w:eastAsia="Calibri" w:hAnsi="Arial" w:cs="Arial"/>
          <w:sz w:val="22"/>
          <w:szCs w:val="22"/>
        </w:rPr>
        <w:t xml:space="preserve"> TOR </w:t>
      </w:r>
      <w:proofErr w:type="spellStart"/>
      <w:r w:rsidRPr="00B57517">
        <w:rPr>
          <w:rFonts w:ascii="Arial" w:eastAsia="Calibri" w:hAnsi="Arial" w:cs="Arial"/>
          <w:sz w:val="22"/>
          <w:szCs w:val="22"/>
        </w:rPr>
        <w:t>và</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trình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bày</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rõ</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cách</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thức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đáp</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ứng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các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yêu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cầu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đó</w:t>
      </w:r>
      <w:proofErr w:type="spellEnd"/>
      <w:r w:rsidRPr="00B57517">
        <w:rPr>
          <w:rFonts w:ascii="Arial" w:eastAsia="Calibri" w:hAnsi="Arial" w:cs="Arial"/>
          <w:sz w:val="22"/>
          <w:szCs w:val="22"/>
        </w:rPr>
        <w:t xml:space="preserve">. </w:t>
      </w:r>
    </w:p>
    <w:p w14:paraId="3EAD7C9D" w14:textId="77777777" w:rsidR="00121944" w:rsidRPr="00B57517" w:rsidRDefault="00121944" w:rsidP="00C811FB">
      <w:pPr>
        <w:pStyle w:val="ListParagraph"/>
        <w:numPr>
          <w:ilvl w:val="0"/>
          <w:numId w:val="17"/>
        </w:numPr>
        <w:spacing w:before="0" w:after="0" w:line="276" w:lineRule="auto"/>
        <w:ind w:left="270" w:firstLine="0"/>
        <w:jc w:val="both"/>
        <w:rPr>
          <w:rFonts w:ascii="Arial" w:eastAsia="Calibri" w:hAnsi="Arial" w:cs="Arial"/>
          <w:sz w:val="22"/>
          <w:szCs w:val="22"/>
        </w:rPr>
      </w:pPr>
      <w:proofErr w:type="spellStart"/>
      <w:r w:rsidRPr="00B57517">
        <w:rPr>
          <w:rFonts w:ascii="Arial" w:eastAsia="Calibri" w:hAnsi="Arial" w:cs="Arial"/>
          <w:b/>
          <w:bCs/>
          <w:sz w:val="22"/>
          <w:szCs w:val="22"/>
          <w:u w:val="single"/>
        </w:rPr>
        <w:t>Đề</w:t>
      </w:r>
      <w:proofErr w:type="spellEnd"/>
      <w:r w:rsidRPr="00B57517">
        <w:rPr>
          <w:rFonts w:ascii="Arial" w:eastAsia="Calibri" w:hAnsi="Arial" w:cs="Arial"/>
          <w:b/>
          <w:bCs/>
          <w:sz w:val="22"/>
          <w:szCs w:val="22"/>
          <w:u w:val="single"/>
        </w:rPr>
        <w:t xml:space="preserve"> </w:t>
      </w:r>
      <w:proofErr w:type="spellStart"/>
      <w:r w:rsidRPr="00B57517">
        <w:rPr>
          <w:rFonts w:ascii="Arial" w:eastAsia="Calibri" w:hAnsi="Arial" w:cs="Arial"/>
          <w:b/>
          <w:bCs/>
          <w:sz w:val="22"/>
          <w:szCs w:val="22"/>
          <w:u w:val="single"/>
        </w:rPr>
        <w:t>xuất</w:t>
      </w:r>
      <w:proofErr w:type="spellEnd"/>
      <w:r w:rsidRPr="00B57517">
        <w:rPr>
          <w:rFonts w:ascii="Arial" w:eastAsia="Calibri" w:hAnsi="Arial" w:cs="Arial"/>
          <w:b/>
          <w:bCs/>
          <w:sz w:val="22"/>
          <w:szCs w:val="22"/>
          <w:u w:val="single"/>
        </w:rPr>
        <w:t xml:space="preserve"> </w:t>
      </w:r>
      <w:proofErr w:type="spellStart"/>
      <w:r w:rsidRPr="00B57517">
        <w:rPr>
          <w:rFonts w:ascii="Arial" w:eastAsia="Calibri" w:hAnsi="Arial" w:cs="Arial"/>
          <w:b/>
          <w:bCs/>
          <w:sz w:val="22"/>
          <w:szCs w:val="22"/>
          <w:u w:val="single"/>
        </w:rPr>
        <w:t>tài</w:t>
      </w:r>
      <w:proofErr w:type="spellEnd"/>
      <w:r w:rsidRPr="00B57517">
        <w:rPr>
          <w:rFonts w:ascii="Arial" w:eastAsia="Calibri" w:hAnsi="Arial" w:cs="Arial"/>
          <w:b/>
          <w:bCs/>
          <w:sz w:val="22"/>
          <w:szCs w:val="22"/>
          <w:u w:val="single"/>
        </w:rPr>
        <w:t xml:space="preserve"> </w:t>
      </w:r>
      <w:proofErr w:type="spellStart"/>
      <w:proofErr w:type="gramStart"/>
      <w:r w:rsidRPr="00B57517">
        <w:rPr>
          <w:rFonts w:ascii="Arial" w:eastAsia="Calibri" w:hAnsi="Arial" w:cs="Arial"/>
          <w:b/>
          <w:bCs/>
          <w:sz w:val="22"/>
          <w:szCs w:val="22"/>
          <w:u w:val="single"/>
        </w:rPr>
        <w:t>chính</w:t>
      </w:r>
      <w:proofErr w:type="spellEnd"/>
      <w:r w:rsidRPr="00B57517">
        <w:rPr>
          <w:rFonts w:ascii="Arial" w:eastAsia="Calibri" w:hAnsi="Arial" w:cs="Arial"/>
          <w:b/>
          <w:bCs/>
          <w:sz w:val="22"/>
          <w:szCs w:val="22"/>
          <w:u w:val="single"/>
        </w:rPr>
        <w:t>:</w:t>
      </w:r>
      <w:proofErr w:type="gram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theo</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hướng</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dẫn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tại</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khoản</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mục</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Yêu</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cầu</w:t>
      </w:r>
      <w:proofErr w:type="spellEnd"/>
      <w:r w:rsidRPr="00B57517">
        <w:rPr>
          <w:rFonts w:ascii="Arial" w:eastAsia="Calibri" w:hAnsi="Arial" w:cs="Arial"/>
          <w:sz w:val="22"/>
          <w:szCs w:val="22"/>
        </w:rPr>
        <w:t xml:space="preserve"> chi </w:t>
      </w:r>
      <w:proofErr w:type="spellStart"/>
      <w:r w:rsidRPr="00B57517">
        <w:rPr>
          <w:rFonts w:ascii="Arial" w:eastAsia="Calibri" w:hAnsi="Arial" w:cs="Arial"/>
          <w:sz w:val="22"/>
          <w:szCs w:val="22"/>
        </w:rPr>
        <w:t>phí</w:t>
      </w:r>
      <w:proofErr w:type="spellEnd"/>
      <w:r w:rsidRPr="00B57517">
        <w:rPr>
          <w:rFonts w:ascii="Arial" w:eastAsia="Calibri" w:hAnsi="Arial" w:cs="Arial"/>
          <w:sz w:val="22"/>
          <w:szCs w:val="22"/>
        </w:rPr>
        <w:t xml:space="preserve"> </w:t>
      </w:r>
      <w:proofErr w:type="spellStart"/>
      <w:r w:rsidRPr="00B57517">
        <w:rPr>
          <w:rFonts w:ascii="Arial" w:eastAsia="Calibri" w:hAnsi="Arial" w:cs="Arial"/>
          <w:sz w:val="22"/>
          <w:szCs w:val="22"/>
        </w:rPr>
        <w:t>trong</w:t>
      </w:r>
      <w:proofErr w:type="spellEnd"/>
      <w:r w:rsidRPr="00B57517">
        <w:rPr>
          <w:rFonts w:ascii="Arial" w:eastAsia="Calibri" w:hAnsi="Arial" w:cs="Arial"/>
          <w:sz w:val="22"/>
          <w:szCs w:val="22"/>
        </w:rPr>
        <w:t xml:space="preserve"> TOR.</w:t>
      </w:r>
    </w:p>
    <w:p w14:paraId="25F65420" w14:textId="77777777" w:rsidR="00121944" w:rsidRDefault="00121944" w:rsidP="00121944">
      <w:pPr>
        <w:pStyle w:val="ListParagraph"/>
        <w:spacing w:line="276" w:lineRule="auto"/>
        <w:ind w:firstLine="270"/>
        <w:jc w:val="both"/>
        <w:rPr>
          <w:rFonts w:ascii="Arial" w:hAnsi="Arial" w:cs="Arial"/>
          <w:sz w:val="22"/>
          <w:szCs w:val="22"/>
        </w:rPr>
      </w:pPr>
    </w:p>
    <w:p w14:paraId="2092654F" w14:textId="54E6667B" w:rsidR="00121944" w:rsidRPr="00B57517" w:rsidRDefault="00121944" w:rsidP="00121944">
      <w:pPr>
        <w:pStyle w:val="ListParagraph"/>
        <w:spacing w:line="276" w:lineRule="auto"/>
        <w:ind w:firstLine="270"/>
        <w:jc w:val="both"/>
        <w:rPr>
          <w:rFonts w:ascii="Arial" w:hAnsi="Arial" w:cs="Arial"/>
          <w:sz w:val="22"/>
          <w:szCs w:val="22"/>
        </w:rPr>
      </w:pPr>
      <w:r w:rsidRPr="00B57517">
        <w:rPr>
          <w:rFonts w:ascii="Arial" w:hAnsi="Arial" w:cs="Arial"/>
          <w:sz w:val="22"/>
          <w:szCs w:val="22"/>
        </w:rPr>
        <w:t xml:space="preserve">GIZ </w:t>
      </w:r>
      <w:proofErr w:type="spellStart"/>
      <w:r w:rsidRPr="00B57517">
        <w:rPr>
          <w:rFonts w:ascii="Arial" w:hAnsi="Arial" w:cs="Arial"/>
          <w:sz w:val="22"/>
          <w:szCs w:val="22"/>
        </w:rPr>
        <w:t>không</w:t>
      </w:r>
      <w:proofErr w:type="spellEnd"/>
      <w:r w:rsidRPr="00B57517">
        <w:rPr>
          <w:rFonts w:ascii="Arial" w:hAnsi="Arial" w:cs="Arial"/>
          <w:sz w:val="22"/>
          <w:szCs w:val="22"/>
        </w:rPr>
        <w:t xml:space="preserve"> chi </w:t>
      </w:r>
      <w:proofErr w:type="spellStart"/>
      <w:r w:rsidRPr="00B57517">
        <w:rPr>
          <w:rFonts w:ascii="Arial" w:hAnsi="Arial" w:cs="Arial"/>
          <w:sz w:val="22"/>
          <w:szCs w:val="22"/>
        </w:rPr>
        <w:t>trả</w:t>
      </w:r>
      <w:proofErr w:type="spellEnd"/>
      <w:r w:rsidRPr="00B57517">
        <w:rPr>
          <w:rFonts w:ascii="Arial" w:hAnsi="Arial" w:cs="Arial"/>
          <w:sz w:val="22"/>
          <w:szCs w:val="22"/>
        </w:rPr>
        <w:t xml:space="preserve"> </w:t>
      </w:r>
      <w:proofErr w:type="spellStart"/>
      <w:r w:rsidRPr="00B57517">
        <w:rPr>
          <w:rFonts w:ascii="Arial" w:hAnsi="Arial" w:cs="Arial"/>
          <w:sz w:val="22"/>
          <w:szCs w:val="22"/>
        </w:rPr>
        <w:t>bất</w:t>
      </w:r>
      <w:proofErr w:type="spellEnd"/>
      <w:r w:rsidRPr="00B57517">
        <w:rPr>
          <w:rFonts w:ascii="Arial" w:hAnsi="Arial" w:cs="Arial"/>
          <w:sz w:val="22"/>
          <w:szCs w:val="22"/>
        </w:rPr>
        <w:t xml:space="preserve"> </w:t>
      </w:r>
      <w:proofErr w:type="spellStart"/>
      <w:r w:rsidRPr="00B57517">
        <w:rPr>
          <w:rFonts w:ascii="Arial" w:hAnsi="Arial" w:cs="Arial"/>
          <w:sz w:val="22"/>
          <w:szCs w:val="22"/>
        </w:rPr>
        <w:t>kì</w:t>
      </w:r>
      <w:proofErr w:type="spellEnd"/>
      <w:r w:rsidRPr="00B57517">
        <w:rPr>
          <w:rFonts w:ascii="Arial" w:hAnsi="Arial" w:cs="Arial"/>
          <w:sz w:val="22"/>
          <w:szCs w:val="22"/>
        </w:rPr>
        <w:t xml:space="preserve"> </w:t>
      </w:r>
      <w:proofErr w:type="spellStart"/>
      <w:r w:rsidRPr="00B57517">
        <w:rPr>
          <w:rFonts w:ascii="Arial" w:hAnsi="Arial" w:cs="Arial"/>
          <w:sz w:val="22"/>
          <w:szCs w:val="22"/>
        </w:rPr>
        <w:t>khoản</w:t>
      </w:r>
      <w:proofErr w:type="spellEnd"/>
      <w:r w:rsidRPr="00B57517">
        <w:rPr>
          <w:rFonts w:ascii="Arial" w:hAnsi="Arial" w:cs="Arial"/>
          <w:sz w:val="22"/>
          <w:szCs w:val="22"/>
        </w:rPr>
        <w:t xml:space="preserve"> </w:t>
      </w:r>
      <w:proofErr w:type="spellStart"/>
      <w:r w:rsidRPr="00B57517">
        <w:rPr>
          <w:rFonts w:ascii="Arial" w:hAnsi="Arial" w:cs="Arial"/>
          <w:sz w:val="22"/>
          <w:szCs w:val="22"/>
        </w:rPr>
        <w:t>thù</w:t>
      </w:r>
      <w:proofErr w:type="spellEnd"/>
      <w:r w:rsidRPr="00B57517">
        <w:rPr>
          <w:rFonts w:ascii="Arial" w:hAnsi="Arial" w:cs="Arial"/>
          <w:sz w:val="22"/>
          <w:szCs w:val="22"/>
        </w:rPr>
        <w:t xml:space="preserve"> lao </w:t>
      </w:r>
      <w:proofErr w:type="spellStart"/>
      <w:r w:rsidRPr="00B57517">
        <w:rPr>
          <w:rFonts w:ascii="Arial" w:hAnsi="Arial" w:cs="Arial"/>
          <w:sz w:val="22"/>
          <w:szCs w:val="22"/>
        </w:rPr>
        <w:t>nào</w:t>
      </w:r>
      <w:proofErr w:type="spellEnd"/>
      <w:r w:rsidRPr="00B57517">
        <w:rPr>
          <w:rFonts w:ascii="Arial" w:hAnsi="Arial" w:cs="Arial"/>
          <w:sz w:val="22"/>
          <w:szCs w:val="22"/>
        </w:rPr>
        <w:t xml:space="preserve"> </w:t>
      </w:r>
      <w:proofErr w:type="spellStart"/>
      <w:r w:rsidRPr="00B57517">
        <w:rPr>
          <w:rFonts w:ascii="Arial" w:hAnsi="Arial" w:cs="Arial"/>
          <w:sz w:val="22"/>
          <w:szCs w:val="22"/>
        </w:rPr>
        <w:t>cho</w:t>
      </w:r>
      <w:proofErr w:type="spellEnd"/>
      <w:r w:rsidRPr="00B57517">
        <w:rPr>
          <w:rFonts w:ascii="Arial" w:hAnsi="Arial" w:cs="Arial"/>
          <w:sz w:val="22"/>
          <w:szCs w:val="22"/>
        </w:rPr>
        <w:t xml:space="preserve"> </w:t>
      </w:r>
      <w:proofErr w:type="spellStart"/>
      <w:r w:rsidRPr="00B57517">
        <w:rPr>
          <w:rFonts w:ascii="Arial" w:hAnsi="Arial" w:cs="Arial"/>
          <w:sz w:val="22"/>
          <w:szCs w:val="22"/>
        </w:rPr>
        <w:t>việc</w:t>
      </w:r>
      <w:proofErr w:type="spellEnd"/>
      <w:r w:rsidRPr="00B57517">
        <w:rPr>
          <w:rFonts w:ascii="Arial" w:hAnsi="Arial" w:cs="Arial"/>
          <w:sz w:val="22"/>
          <w:szCs w:val="22"/>
        </w:rPr>
        <w:t xml:space="preserve"> </w:t>
      </w:r>
      <w:proofErr w:type="spellStart"/>
      <w:r w:rsidRPr="00B57517">
        <w:rPr>
          <w:rFonts w:ascii="Arial" w:hAnsi="Arial" w:cs="Arial"/>
          <w:sz w:val="22"/>
          <w:szCs w:val="22"/>
        </w:rPr>
        <w:t>chuẩn</w:t>
      </w:r>
      <w:proofErr w:type="spellEnd"/>
      <w:r w:rsidRPr="00B57517">
        <w:rPr>
          <w:rFonts w:ascii="Arial" w:hAnsi="Arial" w:cs="Arial"/>
          <w:sz w:val="22"/>
          <w:szCs w:val="22"/>
        </w:rPr>
        <w:t xml:space="preserve"> </w:t>
      </w:r>
      <w:proofErr w:type="spellStart"/>
      <w:r w:rsidRPr="00B57517">
        <w:rPr>
          <w:rFonts w:ascii="Arial" w:hAnsi="Arial" w:cs="Arial"/>
          <w:sz w:val="22"/>
          <w:szCs w:val="22"/>
        </w:rPr>
        <w:t>bị</w:t>
      </w:r>
      <w:proofErr w:type="spellEnd"/>
      <w:r w:rsidRPr="00B57517">
        <w:rPr>
          <w:rFonts w:ascii="Arial" w:hAnsi="Arial" w:cs="Arial"/>
          <w:sz w:val="22"/>
          <w:szCs w:val="22"/>
        </w:rPr>
        <w:t xml:space="preserve"> </w:t>
      </w:r>
      <w:proofErr w:type="spellStart"/>
      <w:r w:rsidRPr="00B57517">
        <w:rPr>
          <w:rFonts w:ascii="Arial" w:hAnsi="Arial" w:cs="Arial"/>
          <w:sz w:val="22"/>
          <w:szCs w:val="22"/>
        </w:rPr>
        <w:t>các</w:t>
      </w:r>
      <w:proofErr w:type="spellEnd"/>
      <w:r w:rsidRPr="00B57517">
        <w:rPr>
          <w:rFonts w:ascii="Arial" w:hAnsi="Arial" w:cs="Arial"/>
          <w:sz w:val="22"/>
          <w:szCs w:val="22"/>
        </w:rPr>
        <w:t xml:space="preserve"> </w:t>
      </w:r>
      <w:proofErr w:type="spellStart"/>
      <w:r w:rsidRPr="00B57517">
        <w:rPr>
          <w:rFonts w:ascii="Arial" w:hAnsi="Arial" w:cs="Arial"/>
          <w:sz w:val="22"/>
          <w:szCs w:val="22"/>
        </w:rPr>
        <w:t>tài</w:t>
      </w:r>
      <w:proofErr w:type="spellEnd"/>
      <w:r w:rsidRPr="00B57517">
        <w:rPr>
          <w:rFonts w:ascii="Arial" w:hAnsi="Arial" w:cs="Arial"/>
          <w:sz w:val="22"/>
          <w:szCs w:val="22"/>
        </w:rPr>
        <w:t xml:space="preserve"> </w:t>
      </w:r>
      <w:proofErr w:type="spellStart"/>
      <w:r w:rsidRPr="00B57517">
        <w:rPr>
          <w:rFonts w:ascii="Arial" w:hAnsi="Arial" w:cs="Arial"/>
          <w:sz w:val="22"/>
          <w:szCs w:val="22"/>
        </w:rPr>
        <w:t>liệu</w:t>
      </w:r>
      <w:proofErr w:type="spellEnd"/>
      <w:r w:rsidRPr="00B57517">
        <w:rPr>
          <w:rFonts w:ascii="Arial" w:hAnsi="Arial" w:cs="Arial"/>
          <w:sz w:val="22"/>
          <w:szCs w:val="22"/>
        </w:rPr>
        <w:t xml:space="preserve"> </w:t>
      </w:r>
      <w:proofErr w:type="spellStart"/>
      <w:r w:rsidRPr="00B57517">
        <w:rPr>
          <w:rFonts w:ascii="Arial" w:hAnsi="Arial" w:cs="Arial"/>
          <w:sz w:val="22"/>
          <w:szCs w:val="22"/>
        </w:rPr>
        <w:t>được</w:t>
      </w:r>
      <w:proofErr w:type="spellEnd"/>
      <w:r w:rsidRPr="00B57517">
        <w:rPr>
          <w:rFonts w:ascii="Arial" w:hAnsi="Arial" w:cs="Arial"/>
          <w:sz w:val="22"/>
          <w:szCs w:val="22"/>
        </w:rPr>
        <w:t xml:space="preserve"> </w:t>
      </w:r>
      <w:proofErr w:type="spellStart"/>
      <w:r w:rsidRPr="00B57517">
        <w:rPr>
          <w:rFonts w:ascii="Arial" w:hAnsi="Arial" w:cs="Arial"/>
          <w:sz w:val="22"/>
          <w:szCs w:val="22"/>
        </w:rPr>
        <w:t>nộp</w:t>
      </w:r>
      <w:proofErr w:type="spellEnd"/>
      <w:r w:rsidRPr="00B57517">
        <w:rPr>
          <w:rFonts w:ascii="Arial" w:hAnsi="Arial" w:cs="Arial"/>
          <w:sz w:val="22"/>
          <w:szCs w:val="22"/>
        </w:rPr>
        <w:t>.</w:t>
      </w:r>
    </w:p>
    <w:p w14:paraId="2B454C1C" w14:textId="77777777" w:rsidR="00121944" w:rsidRPr="00B57517" w:rsidRDefault="00121944" w:rsidP="00121944">
      <w:pPr>
        <w:pStyle w:val="ListParagraph"/>
        <w:spacing w:line="276" w:lineRule="auto"/>
        <w:ind w:firstLine="270"/>
        <w:jc w:val="both"/>
        <w:rPr>
          <w:rFonts w:ascii="Arial" w:eastAsia="Calibri" w:hAnsi="Arial" w:cs="Arial"/>
          <w:sz w:val="22"/>
          <w:szCs w:val="22"/>
        </w:rPr>
      </w:pPr>
    </w:p>
    <w:p w14:paraId="1C85A1CB" w14:textId="77777777" w:rsidR="00121944" w:rsidRPr="00B57517" w:rsidRDefault="00121944" w:rsidP="00C811FB">
      <w:pPr>
        <w:pStyle w:val="ListParagraph"/>
        <w:numPr>
          <w:ilvl w:val="0"/>
          <w:numId w:val="19"/>
        </w:numPr>
        <w:spacing w:before="0" w:after="0" w:line="276" w:lineRule="auto"/>
        <w:ind w:left="270" w:hanging="270"/>
        <w:jc w:val="both"/>
        <w:rPr>
          <w:rFonts w:ascii="Arial" w:eastAsia="Calibri" w:hAnsi="Arial" w:cs="Arial"/>
          <w:b/>
          <w:bCs/>
          <w:sz w:val="22"/>
          <w:szCs w:val="22"/>
        </w:rPr>
      </w:pPr>
      <w:proofErr w:type="spellStart"/>
      <w:r w:rsidRPr="00B57517">
        <w:rPr>
          <w:rFonts w:ascii="Arial" w:eastAsia="Calibri" w:hAnsi="Arial" w:cs="Arial"/>
          <w:b/>
          <w:bCs/>
          <w:sz w:val="22"/>
          <w:szCs w:val="22"/>
        </w:rPr>
        <w:t>Thời</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hạn</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và</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Cách</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thức</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nộp</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hồ</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sơ</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dự</w:t>
      </w:r>
      <w:proofErr w:type="spellEnd"/>
      <w:r w:rsidRPr="00B57517">
        <w:rPr>
          <w:rFonts w:ascii="Arial" w:eastAsia="Calibri" w:hAnsi="Arial" w:cs="Arial"/>
          <w:b/>
          <w:bCs/>
          <w:sz w:val="22"/>
          <w:szCs w:val="22"/>
        </w:rPr>
        <w:t xml:space="preserve"> </w:t>
      </w:r>
      <w:proofErr w:type="spellStart"/>
      <w:r w:rsidRPr="00B57517">
        <w:rPr>
          <w:rFonts w:ascii="Arial" w:eastAsia="Calibri" w:hAnsi="Arial" w:cs="Arial"/>
          <w:b/>
          <w:bCs/>
          <w:sz w:val="22"/>
          <w:szCs w:val="22"/>
        </w:rPr>
        <w:t>thầu</w:t>
      </w:r>
      <w:proofErr w:type="spellEnd"/>
    </w:p>
    <w:p w14:paraId="4D9CB77F" w14:textId="77777777" w:rsidR="00121944" w:rsidRPr="00A77A35" w:rsidRDefault="00121944" w:rsidP="00C811FB">
      <w:pPr>
        <w:pStyle w:val="ListParagraph"/>
        <w:numPr>
          <w:ilvl w:val="0"/>
          <w:numId w:val="16"/>
        </w:numPr>
        <w:spacing w:before="0" w:after="0" w:line="276" w:lineRule="auto"/>
        <w:jc w:val="both"/>
        <w:rPr>
          <w:rFonts w:ascii="Arial" w:hAnsi="Arial" w:cs="Arial"/>
          <w:spacing w:val="-2"/>
          <w:sz w:val="22"/>
          <w:szCs w:val="22"/>
        </w:rPr>
      </w:pPr>
      <w:r w:rsidRPr="00A77A35">
        <w:rPr>
          <w:rFonts w:ascii="Arial" w:hAnsi="Arial" w:cs="Arial"/>
          <w:spacing w:val="-2"/>
          <w:sz w:val="22"/>
          <w:szCs w:val="22"/>
        </w:rPr>
        <w:t xml:space="preserve">Các </w:t>
      </w:r>
      <w:proofErr w:type="spellStart"/>
      <w:r w:rsidRPr="00A77A35">
        <w:rPr>
          <w:rFonts w:ascii="Arial" w:hAnsi="Arial" w:cs="Arial"/>
          <w:spacing w:val="-2"/>
          <w:sz w:val="22"/>
          <w:szCs w:val="22"/>
        </w:rPr>
        <w:t>đơn</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vị</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tư</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vấn</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gửi</w:t>
      </w:r>
      <w:proofErr w:type="spellEnd"/>
      <w:r w:rsidRPr="00A77A35">
        <w:rPr>
          <w:rFonts w:ascii="Arial" w:hAnsi="Arial" w:cs="Arial"/>
          <w:spacing w:val="-2"/>
          <w:sz w:val="22"/>
          <w:szCs w:val="22"/>
        </w:rPr>
        <w:t xml:space="preserve"> </w:t>
      </w:r>
      <w:proofErr w:type="gramStart"/>
      <w:r w:rsidRPr="00A77A35">
        <w:rPr>
          <w:rFonts w:ascii="Arial" w:hAnsi="Arial" w:cs="Arial"/>
          <w:spacing w:val="-2"/>
          <w:sz w:val="22"/>
          <w:szCs w:val="22"/>
        </w:rPr>
        <w:t>email</w:t>
      </w:r>
      <w:proofErr w:type="gramEnd"/>
      <w:r w:rsidRPr="00A77A35">
        <w:rPr>
          <w:rFonts w:ascii="Arial" w:hAnsi="Arial" w:cs="Arial"/>
          <w:spacing w:val="-2"/>
          <w:sz w:val="22"/>
          <w:szCs w:val="22"/>
        </w:rPr>
        <w:t xml:space="preserve"> </w:t>
      </w:r>
      <w:proofErr w:type="spellStart"/>
      <w:r w:rsidRPr="00A77A35">
        <w:rPr>
          <w:rFonts w:ascii="Arial" w:hAnsi="Arial" w:cs="Arial"/>
          <w:spacing w:val="-2"/>
          <w:sz w:val="22"/>
          <w:szCs w:val="22"/>
        </w:rPr>
        <w:t>quan</w:t>
      </w:r>
      <w:proofErr w:type="spellEnd"/>
      <w:r w:rsidRPr="00A77A35">
        <w:rPr>
          <w:rFonts w:ascii="Arial" w:hAnsi="Arial" w:cs="Arial"/>
          <w:spacing w:val="-2"/>
          <w:sz w:val="22"/>
          <w:szCs w:val="22"/>
        </w:rPr>
        <w:t xml:space="preserve"> tâm </w:t>
      </w:r>
      <w:proofErr w:type="spellStart"/>
      <w:r w:rsidRPr="00A77A35">
        <w:rPr>
          <w:rFonts w:ascii="Arial" w:hAnsi="Arial" w:cs="Arial"/>
          <w:spacing w:val="-2"/>
          <w:sz w:val="22"/>
          <w:szCs w:val="22"/>
        </w:rPr>
        <w:t>và</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yêu</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cầu</w:t>
      </w:r>
      <w:proofErr w:type="spellEnd"/>
      <w:r w:rsidRPr="00A77A35">
        <w:rPr>
          <w:rFonts w:ascii="Arial" w:hAnsi="Arial" w:cs="Arial"/>
          <w:spacing w:val="-2"/>
          <w:sz w:val="22"/>
          <w:szCs w:val="22"/>
        </w:rPr>
        <w:t xml:space="preserve"> </w:t>
      </w:r>
      <w:proofErr w:type="spellStart"/>
      <w:r w:rsidRPr="00A77A35">
        <w:rPr>
          <w:rFonts w:ascii="Arial" w:eastAsia="Calibri" w:hAnsi="Arial" w:cs="Arial"/>
          <w:sz w:val="22"/>
          <w:szCs w:val="22"/>
        </w:rPr>
        <w:t>Bộ</w:t>
      </w:r>
      <w:proofErr w:type="spellEnd"/>
      <w:r w:rsidRPr="00A77A35">
        <w:rPr>
          <w:rFonts w:ascii="Arial" w:eastAsia="Calibri" w:hAnsi="Arial" w:cs="Arial"/>
          <w:sz w:val="22"/>
          <w:szCs w:val="22"/>
        </w:rPr>
        <w:t xml:space="preserve"> </w:t>
      </w:r>
      <w:proofErr w:type="spellStart"/>
      <w:r w:rsidRPr="00A77A35">
        <w:rPr>
          <w:rFonts w:ascii="Arial" w:eastAsia="Calibri" w:hAnsi="Arial" w:cs="Arial"/>
          <w:sz w:val="22"/>
          <w:szCs w:val="22"/>
        </w:rPr>
        <w:t>mẫu</w:t>
      </w:r>
      <w:proofErr w:type="spellEnd"/>
      <w:r w:rsidRPr="00A77A35">
        <w:rPr>
          <w:rFonts w:ascii="Arial" w:eastAsia="Calibri" w:hAnsi="Arial" w:cs="Arial"/>
          <w:sz w:val="22"/>
          <w:szCs w:val="22"/>
        </w:rPr>
        <w:t xml:space="preserve"> </w:t>
      </w:r>
      <w:proofErr w:type="spellStart"/>
      <w:r w:rsidRPr="00A77A35">
        <w:rPr>
          <w:rFonts w:ascii="Arial" w:eastAsia="Calibri" w:hAnsi="Arial" w:cs="Arial"/>
          <w:sz w:val="22"/>
          <w:szCs w:val="22"/>
        </w:rPr>
        <w:t>hồ</w:t>
      </w:r>
      <w:proofErr w:type="spellEnd"/>
      <w:r w:rsidRPr="00A77A35">
        <w:rPr>
          <w:rFonts w:ascii="Arial" w:eastAsia="Calibri" w:hAnsi="Arial" w:cs="Arial"/>
          <w:sz w:val="22"/>
          <w:szCs w:val="22"/>
        </w:rPr>
        <w:t xml:space="preserve"> </w:t>
      </w:r>
      <w:proofErr w:type="spellStart"/>
      <w:r w:rsidRPr="00A77A35">
        <w:rPr>
          <w:rFonts w:ascii="Arial" w:eastAsia="Calibri" w:hAnsi="Arial" w:cs="Arial"/>
          <w:sz w:val="22"/>
          <w:szCs w:val="22"/>
        </w:rPr>
        <w:t>sơ</w:t>
      </w:r>
      <w:proofErr w:type="spellEnd"/>
      <w:r w:rsidRPr="00A77A35">
        <w:rPr>
          <w:rFonts w:ascii="Arial" w:eastAsia="Calibri" w:hAnsi="Arial" w:cs="Arial"/>
          <w:sz w:val="22"/>
          <w:szCs w:val="22"/>
        </w:rPr>
        <w:t xml:space="preserve"> </w:t>
      </w:r>
      <w:proofErr w:type="spellStart"/>
      <w:r w:rsidRPr="00A77A35">
        <w:rPr>
          <w:rFonts w:ascii="Arial" w:eastAsia="Calibri" w:hAnsi="Arial" w:cs="Arial"/>
          <w:sz w:val="22"/>
          <w:szCs w:val="22"/>
        </w:rPr>
        <w:t>mời</w:t>
      </w:r>
      <w:proofErr w:type="spellEnd"/>
      <w:r w:rsidRPr="00A77A35">
        <w:rPr>
          <w:rFonts w:ascii="Arial" w:eastAsia="Calibri" w:hAnsi="Arial" w:cs="Arial"/>
          <w:sz w:val="22"/>
          <w:szCs w:val="22"/>
        </w:rPr>
        <w:t xml:space="preserve"> </w:t>
      </w:r>
      <w:proofErr w:type="spellStart"/>
      <w:r w:rsidRPr="00A77A35">
        <w:rPr>
          <w:rFonts w:ascii="Arial" w:eastAsia="Calibri" w:hAnsi="Arial" w:cs="Arial"/>
          <w:sz w:val="22"/>
          <w:szCs w:val="22"/>
        </w:rPr>
        <w:t>thầu</w:t>
      </w:r>
      <w:proofErr w:type="spellEnd"/>
      <w:r w:rsidRPr="00A77A35">
        <w:rPr>
          <w:rFonts w:ascii="Arial" w:eastAsia="Calibri" w:hAnsi="Arial" w:cs="Arial"/>
          <w:sz w:val="22"/>
          <w:szCs w:val="22"/>
        </w:rPr>
        <w:t xml:space="preserve"> </w:t>
      </w:r>
      <w:proofErr w:type="spellStart"/>
      <w:r w:rsidRPr="00A77A35">
        <w:rPr>
          <w:rFonts w:ascii="Arial" w:eastAsia="Calibri" w:hAnsi="Arial" w:cs="Arial"/>
          <w:sz w:val="22"/>
          <w:szCs w:val="22"/>
        </w:rPr>
        <w:t>hoàn</w:t>
      </w:r>
      <w:proofErr w:type="spellEnd"/>
      <w:r w:rsidRPr="00A77A35">
        <w:rPr>
          <w:rFonts w:ascii="Arial" w:eastAsia="Calibri" w:hAnsi="Arial" w:cs="Arial"/>
          <w:sz w:val="22"/>
          <w:szCs w:val="22"/>
        </w:rPr>
        <w:t xml:space="preserve"> </w:t>
      </w:r>
      <w:proofErr w:type="spellStart"/>
      <w:r w:rsidRPr="00A77A35">
        <w:rPr>
          <w:rFonts w:ascii="Arial" w:eastAsia="Calibri" w:hAnsi="Arial" w:cs="Arial"/>
          <w:sz w:val="22"/>
          <w:szCs w:val="22"/>
        </w:rPr>
        <w:t>chỉnh</w:t>
      </w:r>
      <w:proofErr w:type="spellEnd"/>
      <w:r w:rsidRPr="00A77A35">
        <w:rPr>
          <w:rFonts w:ascii="Arial" w:eastAsia="Calibri" w:hAnsi="Arial" w:cs="Arial"/>
          <w:sz w:val="22"/>
          <w:szCs w:val="22"/>
        </w:rPr>
        <w:t xml:space="preserve"> </w:t>
      </w:r>
      <w:proofErr w:type="spellStart"/>
      <w:r w:rsidRPr="00A77A35">
        <w:rPr>
          <w:rFonts w:ascii="Arial" w:hAnsi="Arial" w:cs="Arial"/>
          <w:spacing w:val="-2"/>
          <w:sz w:val="22"/>
          <w:szCs w:val="22"/>
        </w:rPr>
        <w:t>tới</w:t>
      </w:r>
      <w:proofErr w:type="spellEnd"/>
      <w:r w:rsidRPr="00A77A35">
        <w:rPr>
          <w:rFonts w:ascii="Arial" w:hAnsi="Arial" w:cs="Arial"/>
          <w:spacing w:val="-2"/>
          <w:sz w:val="22"/>
          <w:szCs w:val="22"/>
        </w:rPr>
        <w:t xml:space="preserve"> </w:t>
      </w:r>
      <w:hyperlink r:id="rId18" w:history="1">
        <w:r w:rsidRPr="00A77A35">
          <w:rPr>
            <w:rStyle w:val="Hyperlink"/>
            <w:rFonts w:ascii="Arial" w:hAnsi="Arial" w:cs="Arial"/>
            <w:color w:val="0070C0"/>
            <w:sz w:val="22"/>
            <w:szCs w:val="22"/>
            <w:u w:val="none"/>
          </w:rPr>
          <w:t>Question-from-bidder-PoS-VN@giz.de</w:t>
        </w:r>
      </w:hyperlink>
      <w:r w:rsidRPr="00A77A35">
        <w:rPr>
          <w:rStyle w:val="Hyperlink"/>
          <w:rFonts w:ascii="Arial" w:hAnsi="Arial" w:cs="Arial"/>
          <w:color w:val="0070C0"/>
          <w:sz w:val="22"/>
          <w:szCs w:val="22"/>
          <w:u w:val="none"/>
        </w:rPr>
        <w:t xml:space="preserve"> </w:t>
      </w:r>
      <w:proofErr w:type="spellStart"/>
      <w:r w:rsidRPr="00A77A35">
        <w:rPr>
          <w:rFonts w:ascii="Arial" w:hAnsi="Arial" w:cs="Arial"/>
          <w:spacing w:val="-2"/>
          <w:sz w:val="22"/>
          <w:szCs w:val="22"/>
        </w:rPr>
        <w:t>trước</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ngày</w:t>
      </w:r>
      <w:proofErr w:type="spellEnd"/>
      <w:r w:rsidRPr="00A77A35">
        <w:rPr>
          <w:rFonts w:ascii="Arial" w:hAnsi="Arial" w:cs="Arial"/>
          <w:spacing w:val="-2"/>
          <w:sz w:val="22"/>
          <w:szCs w:val="22"/>
        </w:rPr>
        <w:t xml:space="preserve"> 30/04/2026.</w:t>
      </w:r>
    </w:p>
    <w:p w14:paraId="1038594F" w14:textId="77777777" w:rsidR="00121944" w:rsidRPr="00A77A35" w:rsidRDefault="00121944" w:rsidP="00C811FB">
      <w:pPr>
        <w:pStyle w:val="ListParagraph"/>
        <w:numPr>
          <w:ilvl w:val="0"/>
          <w:numId w:val="16"/>
        </w:numPr>
        <w:suppressAutoHyphens/>
        <w:spacing w:before="0" w:after="0" w:line="276" w:lineRule="auto"/>
        <w:jc w:val="both"/>
        <w:rPr>
          <w:rFonts w:ascii="Arial" w:hAnsi="Arial" w:cs="Arial"/>
          <w:spacing w:val="-2"/>
          <w:sz w:val="22"/>
          <w:szCs w:val="22"/>
        </w:rPr>
      </w:pPr>
      <w:r w:rsidRPr="00A77A35">
        <w:rPr>
          <w:rFonts w:ascii="Arial" w:hAnsi="Arial" w:cs="Arial"/>
          <w:spacing w:val="-2"/>
          <w:sz w:val="22"/>
          <w:szCs w:val="22"/>
        </w:rPr>
        <w:t xml:space="preserve">Các </w:t>
      </w:r>
      <w:proofErr w:type="spellStart"/>
      <w:r w:rsidRPr="00A77A35">
        <w:rPr>
          <w:rFonts w:ascii="Arial" w:hAnsi="Arial" w:cs="Arial"/>
          <w:spacing w:val="-2"/>
          <w:sz w:val="22"/>
          <w:szCs w:val="22"/>
        </w:rPr>
        <w:t>đơn</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vị</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tư</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vấn</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quan</w:t>
      </w:r>
      <w:proofErr w:type="spellEnd"/>
      <w:r w:rsidRPr="00A77A35">
        <w:rPr>
          <w:rFonts w:ascii="Arial" w:hAnsi="Arial" w:cs="Arial"/>
          <w:spacing w:val="-2"/>
          <w:sz w:val="22"/>
          <w:szCs w:val="22"/>
        </w:rPr>
        <w:t xml:space="preserve"> tâm </w:t>
      </w:r>
      <w:proofErr w:type="spellStart"/>
      <w:r w:rsidRPr="00A77A35">
        <w:rPr>
          <w:rFonts w:ascii="Arial" w:hAnsi="Arial" w:cs="Arial"/>
          <w:spacing w:val="-2"/>
          <w:sz w:val="22"/>
          <w:szCs w:val="22"/>
        </w:rPr>
        <w:t>gửi</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các</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câu</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hỏi</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về</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gói</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thầu</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tới</w:t>
      </w:r>
      <w:proofErr w:type="spellEnd"/>
      <w:r w:rsidRPr="00A77A35">
        <w:rPr>
          <w:rFonts w:ascii="Arial" w:hAnsi="Arial" w:cs="Arial"/>
          <w:spacing w:val="-2"/>
          <w:sz w:val="22"/>
          <w:szCs w:val="22"/>
        </w:rPr>
        <w:t xml:space="preserve"> </w:t>
      </w:r>
      <w:hyperlink r:id="rId19" w:history="1">
        <w:r w:rsidRPr="00A77A35">
          <w:rPr>
            <w:rStyle w:val="Hyperlink"/>
            <w:rFonts w:ascii="Arial" w:hAnsi="Arial" w:cs="Arial"/>
            <w:color w:val="0070C0"/>
            <w:sz w:val="22"/>
            <w:szCs w:val="22"/>
            <w:u w:val="none"/>
          </w:rPr>
          <w:t>Question-from-bidder-PoS-VN@giz.de</w:t>
        </w:r>
      </w:hyperlink>
      <w:r w:rsidRPr="00A77A35">
        <w:rPr>
          <w:rStyle w:val="Hyperlink"/>
          <w:rFonts w:ascii="Arial" w:hAnsi="Arial" w:cs="Arial"/>
          <w:color w:val="0070C0"/>
          <w:sz w:val="22"/>
          <w:szCs w:val="22"/>
          <w:u w:val="none"/>
        </w:rPr>
        <w:t xml:space="preserve"> </w:t>
      </w:r>
      <w:proofErr w:type="spellStart"/>
      <w:r w:rsidRPr="00A77A35">
        <w:rPr>
          <w:rFonts w:ascii="Arial" w:hAnsi="Arial" w:cs="Arial"/>
          <w:spacing w:val="-2"/>
          <w:sz w:val="22"/>
          <w:szCs w:val="22"/>
        </w:rPr>
        <w:t>trước</w:t>
      </w:r>
      <w:proofErr w:type="spellEnd"/>
      <w:r w:rsidRPr="00A77A35">
        <w:rPr>
          <w:rFonts w:ascii="Arial" w:hAnsi="Arial" w:cs="Arial"/>
          <w:spacing w:val="-2"/>
          <w:sz w:val="22"/>
          <w:szCs w:val="22"/>
        </w:rPr>
        <w:t xml:space="preserve"> </w:t>
      </w:r>
      <w:proofErr w:type="spellStart"/>
      <w:r w:rsidRPr="00A77A35">
        <w:rPr>
          <w:rFonts w:ascii="Arial" w:hAnsi="Arial" w:cs="Arial"/>
          <w:spacing w:val="-2"/>
          <w:sz w:val="22"/>
          <w:szCs w:val="22"/>
        </w:rPr>
        <w:t>ngày</w:t>
      </w:r>
      <w:proofErr w:type="spellEnd"/>
      <w:r w:rsidRPr="00A77A35">
        <w:rPr>
          <w:rFonts w:ascii="Arial" w:hAnsi="Arial" w:cs="Arial"/>
          <w:spacing w:val="-2"/>
          <w:sz w:val="22"/>
          <w:szCs w:val="22"/>
        </w:rPr>
        <w:t xml:space="preserve"> 11/05/2026.</w:t>
      </w:r>
    </w:p>
    <w:p w14:paraId="5CC6DAD4" w14:textId="77777777" w:rsidR="00121944" w:rsidRPr="00A77A35" w:rsidRDefault="00121944" w:rsidP="00C811FB">
      <w:pPr>
        <w:pStyle w:val="ListParagraph"/>
        <w:numPr>
          <w:ilvl w:val="0"/>
          <w:numId w:val="16"/>
        </w:numPr>
        <w:spacing w:before="0" w:after="0" w:line="276" w:lineRule="auto"/>
        <w:jc w:val="both"/>
        <w:rPr>
          <w:rFonts w:ascii="Arial" w:eastAsia="Calibri" w:hAnsi="Arial" w:cs="Arial"/>
          <w:sz w:val="22"/>
          <w:szCs w:val="22"/>
          <w:lang w:val="vi-VN"/>
        </w:rPr>
      </w:pPr>
      <w:r w:rsidRPr="00A77A35">
        <w:rPr>
          <w:rFonts w:ascii="Arial" w:hAnsi="Arial" w:cs="Arial"/>
          <w:bCs/>
          <w:sz w:val="22"/>
          <w:szCs w:val="22"/>
        </w:rPr>
        <w:t xml:space="preserve">Các </w:t>
      </w:r>
      <w:proofErr w:type="spellStart"/>
      <w:r w:rsidRPr="00A77A35">
        <w:rPr>
          <w:rFonts w:ascii="Arial" w:hAnsi="Arial" w:cs="Arial"/>
          <w:bCs/>
          <w:sz w:val="22"/>
          <w:szCs w:val="22"/>
        </w:rPr>
        <w:t>đơn</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vị</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tư</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vấn</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gửi</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hồ</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sơ</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dự</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thầu</w:t>
      </w:r>
      <w:proofErr w:type="spellEnd"/>
      <w:r w:rsidRPr="00A77A35">
        <w:rPr>
          <w:rFonts w:ascii="Arial" w:hAnsi="Arial" w:cs="Arial"/>
          <w:bCs/>
          <w:sz w:val="22"/>
          <w:szCs w:val="22"/>
        </w:rPr>
        <w:t xml:space="preserve"> </w:t>
      </w:r>
      <w:proofErr w:type="spellStart"/>
      <w:r w:rsidRPr="00A77A35">
        <w:rPr>
          <w:rFonts w:ascii="Arial" w:hAnsi="Arial" w:cs="Arial"/>
          <w:bCs/>
          <w:sz w:val="22"/>
          <w:szCs w:val="22"/>
        </w:rPr>
        <w:t>đến</w:t>
      </w:r>
      <w:proofErr w:type="spellEnd"/>
      <w:r w:rsidRPr="00A77A35">
        <w:rPr>
          <w:rFonts w:ascii="Arial" w:hAnsi="Arial" w:cs="Arial"/>
          <w:bCs/>
          <w:sz w:val="22"/>
          <w:szCs w:val="22"/>
        </w:rPr>
        <w:t xml:space="preserve"> </w:t>
      </w:r>
      <w:proofErr w:type="gramStart"/>
      <w:r w:rsidRPr="00A77A35">
        <w:rPr>
          <w:rFonts w:ascii="Arial" w:hAnsi="Arial" w:cs="Arial"/>
          <w:bCs/>
          <w:sz w:val="22"/>
          <w:szCs w:val="22"/>
        </w:rPr>
        <w:t>email</w:t>
      </w:r>
      <w:proofErr w:type="gramEnd"/>
      <w:r w:rsidRPr="00A77A35">
        <w:rPr>
          <w:rFonts w:ascii="Arial" w:hAnsi="Arial" w:cs="Arial"/>
          <w:bCs/>
          <w:sz w:val="22"/>
          <w:szCs w:val="22"/>
        </w:rPr>
        <w:t> </w:t>
      </w:r>
      <w:hyperlink r:id="rId20" w:history="1">
        <w:r w:rsidRPr="00A77A35">
          <w:rPr>
            <w:rStyle w:val="Hyperlink"/>
            <w:rFonts w:ascii="Arial" w:hAnsi="Arial" w:cs="Arial"/>
            <w:color w:val="0070C0"/>
            <w:sz w:val="22"/>
            <w:szCs w:val="22"/>
            <w:u w:val="none"/>
          </w:rPr>
          <w:t>VN_PoS_Quotation@giz.de</w:t>
        </w:r>
      </w:hyperlink>
      <w:r w:rsidRPr="00A77A35">
        <w:rPr>
          <w:rStyle w:val="Hyperlink"/>
          <w:rFonts w:ascii="Arial" w:hAnsi="Arial" w:cs="Arial"/>
          <w:color w:val="0070C0"/>
          <w:sz w:val="22"/>
          <w:szCs w:val="22"/>
          <w:u w:val="none"/>
        </w:rPr>
        <w:t xml:space="preserve"> </w:t>
      </w:r>
      <w:proofErr w:type="spellStart"/>
      <w:r w:rsidRPr="00A77A35">
        <w:rPr>
          <w:rFonts w:ascii="Arial" w:hAnsi="Arial" w:cs="Arial"/>
          <w:sz w:val="22"/>
          <w:szCs w:val="22"/>
        </w:rPr>
        <w:t>trước</w:t>
      </w:r>
      <w:proofErr w:type="spellEnd"/>
      <w:r w:rsidRPr="00A77A35">
        <w:rPr>
          <w:rFonts w:ascii="Arial" w:hAnsi="Arial" w:cs="Arial"/>
          <w:sz w:val="22"/>
          <w:szCs w:val="22"/>
        </w:rPr>
        <w:t xml:space="preserve"> 17g00 (</w:t>
      </w:r>
      <w:proofErr w:type="spellStart"/>
      <w:r w:rsidRPr="00A77A35">
        <w:rPr>
          <w:rFonts w:ascii="Arial" w:hAnsi="Arial" w:cs="Arial"/>
          <w:sz w:val="22"/>
          <w:szCs w:val="22"/>
        </w:rPr>
        <w:t>giờ</w:t>
      </w:r>
      <w:proofErr w:type="spellEnd"/>
      <w:r w:rsidRPr="00A77A35">
        <w:rPr>
          <w:rFonts w:ascii="Arial" w:hAnsi="Arial" w:cs="Arial"/>
          <w:sz w:val="22"/>
          <w:szCs w:val="22"/>
        </w:rPr>
        <w:t xml:space="preserve"> </w:t>
      </w:r>
      <w:proofErr w:type="spellStart"/>
      <w:r w:rsidRPr="00A77A35">
        <w:rPr>
          <w:rFonts w:ascii="Arial" w:hAnsi="Arial" w:cs="Arial"/>
          <w:sz w:val="22"/>
          <w:szCs w:val="22"/>
        </w:rPr>
        <w:t>Hà</w:t>
      </w:r>
      <w:proofErr w:type="spellEnd"/>
      <w:r w:rsidRPr="00A77A35">
        <w:rPr>
          <w:rFonts w:ascii="Arial" w:hAnsi="Arial" w:cs="Arial"/>
          <w:sz w:val="22"/>
          <w:szCs w:val="22"/>
        </w:rPr>
        <w:t xml:space="preserve"> </w:t>
      </w:r>
      <w:proofErr w:type="spellStart"/>
      <w:r w:rsidRPr="00A77A35">
        <w:rPr>
          <w:rFonts w:ascii="Arial" w:hAnsi="Arial" w:cs="Arial"/>
          <w:sz w:val="22"/>
          <w:szCs w:val="22"/>
        </w:rPr>
        <w:t>Nội</w:t>
      </w:r>
      <w:proofErr w:type="spellEnd"/>
      <w:r w:rsidRPr="00A77A35">
        <w:rPr>
          <w:rFonts w:ascii="Arial" w:hAnsi="Arial" w:cs="Arial"/>
          <w:sz w:val="22"/>
          <w:szCs w:val="22"/>
        </w:rPr>
        <w:t xml:space="preserve">) </w:t>
      </w:r>
      <w:proofErr w:type="spellStart"/>
      <w:r w:rsidRPr="00A77A35">
        <w:rPr>
          <w:rFonts w:ascii="Arial" w:hAnsi="Arial" w:cs="Arial"/>
          <w:sz w:val="22"/>
          <w:szCs w:val="22"/>
        </w:rPr>
        <w:t>ngày</w:t>
      </w:r>
      <w:proofErr w:type="spellEnd"/>
      <w:r w:rsidRPr="00A77A35">
        <w:rPr>
          <w:rFonts w:ascii="Arial" w:hAnsi="Arial" w:cs="Arial"/>
          <w:sz w:val="22"/>
          <w:szCs w:val="22"/>
        </w:rPr>
        <w:t xml:space="preserve"> 18/05/2026.</w:t>
      </w:r>
    </w:p>
    <w:p w14:paraId="53C5DA85" w14:textId="77777777" w:rsidR="00121944" w:rsidRDefault="00121944" w:rsidP="00121944">
      <w:pPr>
        <w:spacing w:line="276" w:lineRule="auto"/>
        <w:ind w:left="270"/>
        <w:jc w:val="both"/>
        <w:rPr>
          <w:rFonts w:ascii="Arial" w:eastAsia="Calibri" w:hAnsi="Arial" w:cs="Arial"/>
          <w:sz w:val="22"/>
          <w:szCs w:val="22"/>
        </w:rPr>
      </w:pPr>
    </w:p>
    <w:p w14:paraId="6E9559BC" w14:textId="77777777" w:rsidR="005F3D7E" w:rsidRDefault="005F3D7E" w:rsidP="00121944">
      <w:pPr>
        <w:spacing w:line="276" w:lineRule="auto"/>
        <w:ind w:left="270"/>
        <w:jc w:val="both"/>
        <w:rPr>
          <w:rFonts w:ascii="Arial" w:eastAsia="Calibri" w:hAnsi="Arial" w:cs="Arial"/>
          <w:sz w:val="22"/>
          <w:szCs w:val="22"/>
        </w:rPr>
      </w:pPr>
    </w:p>
    <w:p w14:paraId="10223971" w14:textId="77777777" w:rsidR="005F3D7E" w:rsidRDefault="005F3D7E" w:rsidP="00121944">
      <w:pPr>
        <w:spacing w:line="276" w:lineRule="auto"/>
        <w:ind w:left="270"/>
        <w:jc w:val="both"/>
        <w:rPr>
          <w:rFonts w:ascii="Arial" w:eastAsia="Calibri" w:hAnsi="Arial" w:cs="Arial"/>
          <w:sz w:val="22"/>
          <w:szCs w:val="22"/>
        </w:rPr>
      </w:pPr>
    </w:p>
    <w:p w14:paraId="5448C0A8" w14:textId="77777777" w:rsidR="005F3D7E" w:rsidRDefault="005F3D7E" w:rsidP="00121944">
      <w:pPr>
        <w:spacing w:line="276" w:lineRule="auto"/>
        <w:ind w:left="270"/>
        <w:jc w:val="both"/>
        <w:rPr>
          <w:rFonts w:ascii="Arial" w:eastAsia="Calibri" w:hAnsi="Arial" w:cs="Arial"/>
          <w:sz w:val="22"/>
          <w:szCs w:val="22"/>
        </w:rPr>
      </w:pPr>
    </w:p>
    <w:p w14:paraId="685D028C" w14:textId="77777777" w:rsidR="00121944" w:rsidRPr="00B57517" w:rsidRDefault="00121944" w:rsidP="00121944">
      <w:pPr>
        <w:spacing w:line="276" w:lineRule="auto"/>
        <w:ind w:left="270"/>
        <w:jc w:val="both"/>
        <w:rPr>
          <w:rFonts w:ascii="Arial" w:eastAsia="Calibri" w:hAnsi="Arial" w:cs="Arial"/>
          <w:sz w:val="22"/>
          <w:szCs w:val="22"/>
          <w:lang w:val="vi-VN"/>
        </w:rPr>
      </w:pPr>
      <w:r w:rsidRPr="00B57517">
        <w:rPr>
          <w:rFonts w:ascii="Arial" w:eastAsia="Calibri" w:hAnsi="Arial" w:cs="Arial"/>
          <w:sz w:val="22"/>
          <w:szCs w:val="22"/>
          <w:lang w:val="vi-VN"/>
        </w:rPr>
        <w:lastRenderedPageBreak/>
        <w:t xml:space="preserve">Hồ sơ dự thầu cần được gửi trong 01 (một) thư điện tử bao gồm 03 (ba) tệp nén riêng biệt với tiêu đề như sau: </w:t>
      </w:r>
    </w:p>
    <w:p w14:paraId="533793B8" w14:textId="77777777" w:rsidR="00121944" w:rsidRPr="00B57517" w:rsidRDefault="00121944" w:rsidP="00121944">
      <w:pPr>
        <w:pStyle w:val="ListParagraph"/>
        <w:spacing w:line="276" w:lineRule="auto"/>
        <w:ind w:left="709"/>
        <w:jc w:val="both"/>
        <w:rPr>
          <w:rFonts w:ascii="Arial" w:eastAsia="Calibri" w:hAnsi="Arial" w:cs="Arial"/>
          <w:sz w:val="22"/>
          <w:szCs w:val="22"/>
          <w:lang w:val="vi-VN"/>
        </w:rPr>
      </w:pPr>
      <w:r w:rsidRPr="00B57517">
        <w:rPr>
          <w:rFonts w:ascii="Arial" w:eastAsia="Calibri" w:hAnsi="Arial" w:cs="Arial"/>
          <w:sz w:val="22"/>
          <w:szCs w:val="22"/>
          <w:lang w:val="vi-VN"/>
        </w:rPr>
        <w:t>Hồ sơ năng lực:</w:t>
      </w:r>
      <w:r w:rsidRPr="00B57517">
        <w:rPr>
          <w:rFonts w:ascii="Arial" w:eastAsia="Calibri" w:hAnsi="Arial" w:cs="Arial"/>
          <w:b/>
          <w:bCs/>
          <w:sz w:val="22"/>
          <w:szCs w:val="22"/>
          <w:lang w:val="vi-VN"/>
        </w:rPr>
        <w:t xml:space="preserve"> “7000006298-Eligibility Documents - Tên nhà thầu”</w:t>
      </w:r>
      <w:r w:rsidRPr="00B57517">
        <w:rPr>
          <w:rFonts w:ascii="Arial" w:eastAsia="Calibri" w:hAnsi="Arial" w:cs="Arial"/>
          <w:sz w:val="22"/>
          <w:szCs w:val="22"/>
          <w:lang w:val="vi-VN"/>
        </w:rPr>
        <w:t xml:space="preserve"> </w:t>
      </w:r>
    </w:p>
    <w:p w14:paraId="162AD20A" w14:textId="77777777" w:rsidR="00121944" w:rsidRPr="00B57517" w:rsidRDefault="00121944" w:rsidP="00121944">
      <w:pPr>
        <w:pStyle w:val="ListParagraph"/>
        <w:spacing w:line="276" w:lineRule="auto"/>
        <w:ind w:left="709"/>
        <w:jc w:val="both"/>
        <w:rPr>
          <w:rFonts w:ascii="Arial" w:eastAsia="Calibri" w:hAnsi="Arial" w:cs="Arial"/>
          <w:sz w:val="22"/>
          <w:szCs w:val="22"/>
          <w:lang w:val="vi-VN"/>
        </w:rPr>
      </w:pPr>
      <w:r w:rsidRPr="00B57517">
        <w:rPr>
          <w:rFonts w:ascii="Arial" w:eastAsia="Calibri" w:hAnsi="Arial" w:cs="Arial"/>
          <w:sz w:val="22"/>
          <w:szCs w:val="22"/>
          <w:lang w:val="vi-VN"/>
        </w:rPr>
        <w:t>Đề xuất kĩ thuật: “</w:t>
      </w:r>
      <w:r w:rsidRPr="00B57517">
        <w:rPr>
          <w:rFonts w:ascii="Arial" w:eastAsia="Calibri" w:hAnsi="Arial" w:cs="Arial"/>
          <w:b/>
          <w:bCs/>
          <w:sz w:val="22"/>
          <w:szCs w:val="22"/>
          <w:lang w:val="vi-VN"/>
        </w:rPr>
        <w:t>7000006298-Technical Offer - Tên nhà thầu</w:t>
      </w:r>
      <w:r w:rsidRPr="00B57517">
        <w:rPr>
          <w:rFonts w:ascii="Arial" w:eastAsia="Calibri" w:hAnsi="Arial" w:cs="Arial"/>
          <w:sz w:val="22"/>
          <w:szCs w:val="22"/>
          <w:lang w:val="vi-VN"/>
        </w:rPr>
        <w:t>”</w:t>
      </w:r>
    </w:p>
    <w:p w14:paraId="03C87518" w14:textId="77777777" w:rsidR="00121944" w:rsidRPr="00B57517" w:rsidRDefault="00121944" w:rsidP="00121944">
      <w:pPr>
        <w:pStyle w:val="ListParagraph"/>
        <w:spacing w:line="276" w:lineRule="auto"/>
        <w:ind w:left="709"/>
        <w:jc w:val="both"/>
        <w:rPr>
          <w:rFonts w:ascii="Arial" w:eastAsia="Calibri" w:hAnsi="Arial" w:cs="Arial"/>
          <w:sz w:val="22"/>
          <w:szCs w:val="22"/>
          <w:lang w:val="vi-VN"/>
        </w:rPr>
      </w:pPr>
      <w:r w:rsidRPr="00B57517">
        <w:rPr>
          <w:rFonts w:ascii="Arial" w:eastAsia="Calibri" w:hAnsi="Arial" w:cs="Arial"/>
          <w:sz w:val="22"/>
          <w:szCs w:val="22"/>
          <w:lang w:val="vi-VN"/>
        </w:rPr>
        <w:t>Đề xuất tài chính:</w:t>
      </w:r>
      <w:r w:rsidRPr="00B57517">
        <w:rPr>
          <w:rFonts w:ascii="Arial" w:eastAsia="Calibri" w:hAnsi="Arial" w:cs="Arial"/>
          <w:b/>
          <w:bCs/>
          <w:sz w:val="22"/>
          <w:szCs w:val="22"/>
          <w:lang w:val="vi-VN"/>
        </w:rPr>
        <w:t xml:space="preserve"> “7000006298-Financial offer - Tên nhà thầu</w:t>
      </w:r>
      <w:r w:rsidRPr="00B57517">
        <w:rPr>
          <w:rFonts w:ascii="Arial" w:eastAsia="Calibri" w:hAnsi="Arial" w:cs="Arial"/>
          <w:sz w:val="22"/>
          <w:szCs w:val="22"/>
          <w:lang w:val="vi-VN"/>
        </w:rPr>
        <w:t>”</w:t>
      </w:r>
    </w:p>
    <w:p w14:paraId="3C40DAAF" w14:textId="77777777" w:rsidR="00121944" w:rsidRPr="00121944" w:rsidRDefault="00121944" w:rsidP="00121944">
      <w:pPr>
        <w:pStyle w:val="ListParagraph"/>
        <w:spacing w:line="276" w:lineRule="auto"/>
        <w:ind w:left="1080"/>
        <w:jc w:val="both"/>
        <w:rPr>
          <w:rFonts w:ascii="Arial" w:eastAsia="Calibri" w:hAnsi="Arial" w:cs="Arial"/>
          <w:sz w:val="22"/>
          <w:szCs w:val="22"/>
          <w:lang w:val="vi-VN"/>
        </w:rPr>
      </w:pPr>
    </w:p>
    <w:p w14:paraId="1F12318F" w14:textId="77777777" w:rsidR="00121944" w:rsidRPr="00B57517" w:rsidRDefault="00121944" w:rsidP="00C811FB">
      <w:pPr>
        <w:pStyle w:val="ListParagraph"/>
        <w:numPr>
          <w:ilvl w:val="0"/>
          <w:numId w:val="19"/>
        </w:numPr>
        <w:spacing w:before="0" w:after="0" w:line="276" w:lineRule="auto"/>
        <w:ind w:left="270" w:hanging="270"/>
        <w:jc w:val="both"/>
        <w:rPr>
          <w:rFonts w:ascii="Arial" w:eastAsia="Calibri" w:hAnsi="Arial" w:cs="Arial"/>
          <w:b/>
          <w:bCs/>
          <w:sz w:val="22"/>
          <w:szCs w:val="22"/>
        </w:rPr>
      </w:pPr>
      <w:r w:rsidRPr="00B57517">
        <w:rPr>
          <w:rFonts w:ascii="Arial" w:eastAsia="Calibri" w:hAnsi="Arial" w:cs="Arial"/>
          <w:b/>
          <w:bCs/>
          <w:sz w:val="22"/>
          <w:szCs w:val="22"/>
        </w:rPr>
        <w:t xml:space="preserve">Các </w:t>
      </w:r>
      <w:proofErr w:type="spellStart"/>
      <w:r w:rsidRPr="00B57517">
        <w:rPr>
          <w:rFonts w:ascii="Arial" w:eastAsia="Calibri" w:hAnsi="Arial" w:cs="Arial"/>
          <w:b/>
          <w:bCs/>
          <w:sz w:val="22"/>
          <w:szCs w:val="22"/>
        </w:rPr>
        <w:t>lưu</w:t>
      </w:r>
      <w:proofErr w:type="spellEnd"/>
      <w:r w:rsidRPr="00B57517">
        <w:rPr>
          <w:rFonts w:ascii="Arial" w:eastAsia="Calibri" w:hAnsi="Arial" w:cs="Arial"/>
          <w:b/>
          <w:bCs/>
          <w:sz w:val="22"/>
          <w:szCs w:val="22"/>
        </w:rPr>
        <w:t xml:space="preserve"> ý </w:t>
      </w:r>
      <w:proofErr w:type="spellStart"/>
      <w:r w:rsidRPr="00B57517">
        <w:rPr>
          <w:rFonts w:ascii="Arial" w:eastAsia="Calibri" w:hAnsi="Arial" w:cs="Arial"/>
          <w:b/>
          <w:bCs/>
          <w:sz w:val="22"/>
          <w:szCs w:val="22"/>
        </w:rPr>
        <w:t>khác</w:t>
      </w:r>
      <w:proofErr w:type="spellEnd"/>
    </w:p>
    <w:p w14:paraId="18040774" w14:textId="77777777" w:rsidR="00121944" w:rsidRPr="00B57517" w:rsidRDefault="00121944" w:rsidP="00C811FB">
      <w:pPr>
        <w:pStyle w:val="ListParagraph"/>
        <w:numPr>
          <w:ilvl w:val="0"/>
          <w:numId w:val="14"/>
        </w:numPr>
        <w:suppressAutoHyphens/>
        <w:spacing w:before="0" w:after="0" w:line="276" w:lineRule="auto"/>
        <w:jc w:val="both"/>
        <w:rPr>
          <w:rFonts w:ascii="Arial" w:hAnsi="Arial" w:cs="Arial"/>
          <w:sz w:val="22"/>
          <w:szCs w:val="22"/>
        </w:rPr>
      </w:pPr>
      <w:proofErr w:type="spellStart"/>
      <w:r w:rsidRPr="00B57517">
        <w:rPr>
          <w:rFonts w:ascii="Arial" w:hAnsi="Arial" w:cs="Arial"/>
          <w:sz w:val="22"/>
          <w:szCs w:val="22"/>
        </w:rPr>
        <w:t>Vì</w:t>
      </w:r>
      <w:proofErr w:type="spellEnd"/>
      <w:r w:rsidRPr="00B57517">
        <w:rPr>
          <w:rFonts w:ascii="Arial" w:hAnsi="Arial" w:cs="Arial"/>
          <w:sz w:val="22"/>
          <w:szCs w:val="22"/>
        </w:rPr>
        <w:t xml:space="preserve"> </w:t>
      </w:r>
      <w:proofErr w:type="spellStart"/>
      <w:r w:rsidRPr="00B57517">
        <w:rPr>
          <w:rFonts w:ascii="Arial" w:hAnsi="Arial" w:cs="Arial"/>
          <w:sz w:val="22"/>
          <w:szCs w:val="22"/>
        </w:rPr>
        <w:t>lý</w:t>
      </w:r>
      <w:proofErr w:type="spellEnd"/>
      <w:r w:rsidRPr="00B57517">
        <w:rPr>
          <w:rFonts w:ascii="Arial" w:hAnsi="Arial" w:cs="Arial"/>
          <w:sz w:val="22"/>
          <w:szCs w:val="22"/>
        </w:rPr>
        <w:t xml:space="preserve"> do </w:t>
      </w:r>
      <w:proofErr w:type="spellStart"/>
      <w:r w:rsidRPr="00B57517">
        <w:rPr>
          <w:rFonts w:ascii="Arial" w:hAnsi="Arial" w:cs="Arial"/>
          <w:sz w:val="22"/>
          <w:szCs w:val="22"/>
        </w:rPr>
        <w:t>bảo</w:t>
      </w:r>
      <w:proofErr w:type="spellEnd"/>
      <w:r w:rsidRPr="00B57517">
        <w:rPr>
          <w:rFonts w:ascii="Arial" w:hAnsi="Arial" w:cs="Arial"/>
          <w:sz w:val="22"/>
          <w:szCs w:val="22"/>
        </w:rPr>
        <w:t xml:space="preserve"> </w:t>
      </w:r>
      <w:proofErr w:type="spellStart"/>
      <w:r w:rsidRPr="00B57517">
        <w:rPr>
          <w:rFonts w:ascii="Arial" w:hAnsi="Arial" w:cs="Arial"/>
          <w:sz w:val="22"/>
          <w:szCs w:val="22"/>
        </w:rPr>
        <w:t>mật</w:t>
      </w:r>
      <w:proofErr w:type="spellEnd"/>
      <w:r w:rsidRPr="00B57517">
        <w:rPr>
          <w:rFonts w:ascii="Arial" w:hAnsi="Arial" w:cs="Arial"/>
          <w:sz w:val="22"/>
          <w:szCs w:val="22"/>
        </w:rPr>
        <w:t xml:space="preserve"> </w:t>
      </w:r>
      <w:proofErr w:type="spellStart"/>
      <w:r w:rsidRPr="00B57517">
        <w:rPr>
          <w:rFonts w:ascii="Arial" w:hAnsi="Arial" w:cs="Arial"/>
          <w:sz w:val="22"/>
          <w:szCs w:val="22"/>
        </w:rPr>
        <w:t>dữ</w:t>
      </w:r>
      <w:proofErr w:type="spellEnd"/>
      <w:r w:rsidRPr="00B57517">
        <w:rPr>
          <w:rFonts w:ascii="Arial" w:hAnsi="Arial" w:cs="Arial"/>
          <w:sz w:val="22"/>
          <w:szCs w:val="22"/>
        </w:rPr>
        <w:t xml:space="preserve"> </w:t>
      </w:r>
      <w:proofErr w:type="spellStart"/>
      <w:proofErr w:type="gramStart"/>
      <w:r w:rsidRPr="00B57517">
        <w:rPr>
          <w:rFonts w:ascii="Arial" w:hAnsi="Arial" w:cs="Arial"/>
          <w:sz w:val="22"/>
          <w:szCs w:val="22"/>
        </w:rPr>
        <w:t>liệu</w:t>
      </w:r>
      <w:proofErr w:type="spellEnd"/>
      <w:r w:rsidRPr="00B57517">
        <w:rPr>
          <w:rFonts w:ascii="Arial" w:hAnsi="Arial" w:cs="Arial"/>
          <w:sz w:val="22"/>
          <w:szCs w:val="22"/>
        </w:rPr>
        <w:t>:</w:t>
      </w:r>
      <w:proofErr w:type="gramEnd"/>
      <w:r w:rsidRPr="00B57517">
        <w:rPr>
          <w:rFonts w:ascii="Arial" w:hAnsi="Arial" w:cs="Arial"/>
          <w:sz w:val="22"/>
          <w:szCs w:val="22"/>
        </w:rPr>
        <w:t xml:space="preserve"> Trong trường </w:t>
      </w:r>
      <w:proofErr w:type="spellStart"/>
      <w:r w:rsidRPr="00B57517">
        <w:rPr>
          <w:rFonts w:ascii="Arial" w:hAnsi="Arial" w:cs="Arial"/>
          <w:sz w:val="22"/>
          <w:szCs w:val="22"/>
        </w:rPr>
        <w:t>hợp</w:t>
      </w:r>
      <w:proofErr w:type="spellEnd"/>
      <w:r w:rsidRPr="00B57517">
        <w:rPr>
          <w:rFonts w:ascii="Arial" w:hAnsi="Arial" w:cs="Arial"/>
          <w:sz w:val="22"/>
          <w:szCs w:val="22"/>
        </w:rPr>
        <w:t xml:space="preserve"> </w:t>
      </w:r>
      <w:proofErr w:type="spellStart"/>
      <w:r w:rsidRPr="00B57517">
        <w:rPr>
          <w:rFonts w:ascii="Arial" w:hAnsi="Arial" w:cs="Arial"/>
          <w:sz w:val="22"/>
          <w:szCs w:val="22"/>
        </w:rPr>
        <w:t>tổng</w:t>
      </w:r>
      <w:proofErr w:type="spellEnd"/>
      <w:r w:rsidRPr="00B57517">
        <w:rPr>
          <w:rFonts w:ascii="Arial" w:hAnsi="Arial" w:cs="Arial"/>
          <w:sz w:val="22"/>
          <w:szCs w:val="22"/>
        </w:rPr>
        <w:t xml:space="preserve"> </w:t>
      </w:r>
      <w:proofErr w:type="spellStart"/>
      <w:r w:rsidRPr="00B57517">
        <w:rPr>
          <w:rFonts w:ascii="Arial" w:hAnsi="Arial" w:cs="Arial"/>
          <w:sz w:val="22"/>
          <w:szCs w:val="22"/>
        </w:rPr>
        <w:t>dung</w:t>
      </w:r>
      <w:proofErr w:type="spellEnd"/>
      <w:r w:rsidRPr="00B57517">
        <w:rPr>
          <w:rFonts w:ascii="Arial" w:hAnsi="Arial" w:cs="Arial"/>
          <w:sz w:val="22"/>
          <w:szCs w:val="22"/>
        </w:rPr>
        <w:t xml:space="preserve"> </w:t>
      </w:r>
      <w:proofErr w:type="spellStart"/>
      <w:r w:rsidRPr="00B57517">
        <w:rPr>
          <w:rFonts w:ascii="Arial" w:hAnsi="Arial" w:cs="Arial"/>
          <w:sz w:val="22"/>
          <w:szCs w:val="22"/>
        </w:rPr>
        <w:t>lượng</w:t>
      </w:r>
      <w:proofErr w:type="spellEnd"/>
      <w:r w:rsidRPr="00B57517">
        <w:rPr>
          <w:rFonts w:ascii="Arial" w:hAnsi="Arial" w:cs="Arial"/>
          <w:sz w:val="22"/>
          <w:szCs w:val="22"/>
        </w:rPr>
        <w:t xml:space="preserve"> </w:t>
      </w:r>
      <w:proofErr w:type="spellStart"/>
      <w:r w:rsidRPr="00B57517">
        <w:rPr>
          <w:rFonts w:ascii="Arial" w:hAnsi="Arial" w:cs="Arial"/>
          <w:sz w:val="22"/>
          <w:szCs w:val="22"/>
        </w:rPr>
        <w:t>hồ</w:t>
      </w:r>
      <w:proofErr w:type="spellEnd"/>
      <w:r w:rsidRPr="00B57517">
        <w:rPr>
          <w:rFonts w:ascii="Arial" w:hAnsi="Arial" w:cs="Arial"/>
          <w:sz w:val="22"/>
          <w:szCs w:val="22"/>
        </w:rPr>
        <w:t xml:space="preserve"> </w:t>
      </w:r>
      <w:proofErr w:type="spellStart"/>
      <w:r w:rsidRPr="00B57517">
        <w:rPr>
          <w:rFonts w:ascii="Arial" w:hAnsi="Arial" w:cs="Arial"/>
          <w:sz w:val="22"/>
          <w:szCs w:val="22"/>
        </w:rPr>
        <w:t>sơ</w:t>
      </w:r>
      <w:proofErr w:type="spellEnd"/>
      <w:r w:rsidRPr="00B57517">
        <w:rPr>
          <w:rFonts w:ascii="Arial" w:hAnsi="Arial" w:cs="Arial"/>
          <w:sz w:val="22"/>
          <w:szCs w:val="22"/>
        </w:rPr>
        <w:t xml:space="preserve"> </w:t>
      </w:r>
      <w:proofErr w:type="spellStart"/>
      <w:r w:rsidRPr="00B57517">
        <w:rPr>
          <w:rFonts w:ascii="Arial" w:hAnsi="Arial" w:cs="Arial"/>
          <w:sz w:val="22"/>
          <w:szCs w:val="22"/>
        </w:rPr>
        <w:t>dưới</w:t>
      </w:r>
      <w:proofErr w:type="spellEnd"/>
      <w:r w:rsidRPr="00B57517">
        <w:rPr>
          <w:rFonts w:ascii="Arial" w:hAnsi="Arial" w:cs="Arial"/>
          <w:sz w:val="22"/>
          <w:szCs w:val="22"/>
        </w:rPr>
        <w:t xml:space="preserve"> 10 MB, </w:t>
      </w:r>
      <w:proofErr w:type="spellStart"/>
      <w:r w:rsidRPr="00B57517">
        <w:rPr>
          <w:rFonts w:ascii="Arial" w:hAnsi="Arial" w:cs="Arial"/>
          <w:sz w:val="22"/>
          <w:szCs w:val="22"/>
        </w:rPr>
        <w:t>đơn</w:t>
      </w:r>
      <w:proofErr w:type="spellEnd"/>
      <w:r w:rsidRPr="00B57517">
        <w:rPr>
          <w:rFonts w:ascii="Arial" w:hAnsi="Arial" w:cs="Arial"/>
          <w:sz w:val="22"/>
          <w:szCs w:val="22"/>
        </w:rPr>
        <w:t xml:space="preserve"> </w:t>
      </w:r>
      <w:proofErr w:type="spellStart"/>
      <w:r w:rsidRPr="00B57517">
        <w:rPr>
          <w:rFonts w:ascii="Arial" w:hAnsi="Arial" w:cs="Arial"/>
          <w:sz w:val="22"/>
          <w:szCs w:val="22"/>
        </w:rPr>
        <w:t>vị</w:t>
      </w:r>
      <w:proofErr w:type="spellEnd"/>
      <w:r w:rsidRPr="00B57517">
        <w:rPr>
          <w:rFonts w:ascii="Arial" w:hAnsi="Arial" w:cs="Arial"/>
          <w:sz w:val="22"/>
          <w:szCs w:val="22"/>
        </w:rPr>
        <w:t xml:space="preserve"> </w:t>
      </w:r>
      <w:proofErr w:type="spellStart"/>
      <w:r w:rsidRPr="00B57517">
        <w:rPr>
          <w:rFonts w:ascii="Arial" w:hAnsi="Arial" w:cs="Arial"/>
          <w:sz w:val="22"/>
          <w:szCs w:val="22"/>
        </w:rPr>
        <w:t>tư</w:t>
      </w:r>
      <w:proofErr w:type="spellEnd"/>
      <w:r w:rsidRPr="00B57517">
        <w:rPr>
          <w:rFonts w:ascii="Arial" w:hAnsi="Arial" w:cs="Arial"/>
          <w:sz w:val="22"/>
          <w:szCs w:val="22"/>
        </w:rPr>
        <w:t xml:space="preserve"> </w:t>
      </w:r>
      <w:proofErr w:type="spellStart"/>
      <w:r w:rsidRPr="00B57517">
        <w:rPr>
          <w:rFonts w:ascii="Arial" w:hAnsi="Arial" w:cs="Arial"/>
          <w:sz w:val="22"/>
          <w:szCs w:val="22"/>
        </w:rPr>
        <w:t>vấn</w:t>
      </w:r>
      <w:proofErr w:type="spellEnd"/>
      <w:r w:rsidRPr="00B57517">
        <w:rPr>
          <w:rFonts w:ascii="Arial" w:hAnsi="Arial" w:cs="Arial"/>
          <w:sz w:val="22"/>
          <w:szCs w:val="22"/>
        </w:rPr>
        <w:t xml:space="preserve"> </w:t>
      </w:r>
      <w:proofErr w:type="spellStart"/>
      <w:r w:rsidRPr="00B57517">
        <w:rPr>
          <w:rFonts w:ascii="Arial" w:hAnsi="Arial" w:cs="Arial"/>
          <w:sz w:val="22"/>
          <w:szCs w:val="22"/>
        </w:rPr>
        <w:t>có</w:t>
      </w:r>
      <w:proofErr w:type="spellEnd"/>
      <w:r w:rsidRPr="00B57517">
        <w:rPr>
          <w:rFonts w:ascii="Arial" w:hAnsi="Arial" w:cs="Arial"/>
          <w:sz w:val="22"/>
          <w:szCs w:val="22"/>
        </w:rPr>
        <w:t xml:space="preserve"> </w:t>
      </w:r>
      <w:proofErr w:type="spellStart"/>
      <w:r w:rsidRPr="00B57517">
        <w:rPr>
          <w:rFonts w:ascii="Arial" w:hAnsi="Arial" w:cs="Arial"/>
          <w:sz w:val="22"/>
          <w:szCs w:val="22"/>
        </w:rPr>
        <w:t>thể</w:t>
      </w:r>
      <w:proofErr w:type="spellEnd"/>
      <w:r w:rsidRPr="00B57517">
        <w:rPr>
          <w:rFonts w:ascii="Arial" w:hAnsi="Arial" w:cs="Arial"/>
          <w:sz w:val="22"/>
          <w:szCs w:val="22"/>
        </w:rPr>
        <w:t xml:space="preserve"> </w:t>
      </w:r>
      <w:proofErr w:type="spellStart"/>
      <w:r w:rsidRPr="00B57517">
        <w:rPr>
          <w:rFonts w:ascii="Arial" w:hAnsi="Arial" w:cs="Arial"/>
          <w:sz w:val="22"/>
          <w:szCs w:val="22"/>
        </w:rPr>
        <w:t>đính</w:t>
      </w:r>
      <w:proofErr w:type="spellEnd"/>
      <w:r w:rsidRPr="00B57517">
        <w:rPr>
          <w:rFonts w:ascii="Arial" w:hAnsi="Arial" w:cs="Arial"/>
          <w:sz w:val="22"/>
          <w:szCs w:val="22"/>
        </w:rPr>
        <w:t xml:space="preserve"> </w:t>
      </w:r>
      <w:proofErr w:type="spellStart"/>
      <w:r w:rsidRPr="00B57517">
        <w:rPr>
          <w:rFonts w:ascii="Arial" w:hAnsi="Arial" w:cs="Arial"/>
          <w:sz w:val="22"/>
          <w:szCs w:val="22"/>
        </w:rPr>
        <w:t>kèm</w:t>
      </w:r>
      <w:proofErr w:type="spellEnd"/>
      <w:r w:rsidRPr="00B57517">
        <w:rPr>
          <w:rFonts w:ascii="Arial" w:hAnsi="Arial" w:cs="Arial"/>
          <w:sz w:val="22"/>
          <w:szCs w:val="22"/>
        </w:rPr>
        <w:t xml:space="preserve"> </w:t>
      </w:r>
      <w:proofErr w:type="spellStart"/>
      <w:r w:rsidRPr="00B57517">
        <w:rPr>
          <w:rFonts w:ascii="Arial" w:hAnsi="Arial" w:cs="Arial"/>
          <w:sz w:val="22"/>
          <w:szCs w:val="22"/>
        </w:rPr>
        <w:t>trực</w:t>
      </w:r>
      <w:proofErr w:type="spellEnd"/>
      <w:r w:rsidRPr="00B57517">
        <w:rPr>
          <w:rFonts w:ascii="Arial" w:hAnsi="Arial" w:cs="Arial"/>
          <w:sz w:val="22"/>
          <w:szCs w:val="22"/>
        </w:rPr>
        <w:t xml:space="preserve"> </w:t>
      </w:r>
      <w:proofErr w:type="spellStart"/>
      <w:r w:rsidRPr="00B57517">
        <w:rPr>
          <w:rFonts w:ascii="Arial" w:hAnsi="Arial" w:cs="Arial"/>
          <w:sz w:val="22"/>
          <w:szCs w:val="22"/>
        </w:rPr>
        <w:t>tiếp</w:t>
      </w:r>
      <w:proofErr w:type="spellEnd"/>
      <w:r w:rsidRPr="00B57517">
        <w:rPr>
          <w:rFonts w:ascii="Arial" w:hAnsi="Arial" w:cs="Arial"/>
          <w:sz w:val="22"/>
          <w:szCs w:val="22"/>
        </w:rPr>
        <w:t xml:space="preserve"> 03 </w:t>
      </w:r>
      <w:proofErr w:type="spellStart"/>
      <w:r w:rsidRPr="00B57517">
        <w:rPr>
          <w:rFonts w:ascii="Arial" w:hAnsi="Arial" w:cs="Arial"/>
          <w:sz w:val="22"/>
          <w:szCs w:val="22"/>
        </w:rPr>
        <w:t>tệp</w:t>
      </w:r>
      <w:proofErr w:type="spellEnd"/>
      <w:r w:rsidRPr="00B57517">
        <w:rPr>
          <w:rFonts w:ascii="Arial" w:hAnsi="Arial" w:cs="Arial"/>
          <w:sz w:val="22"/>
          <w:szCs w:val="22"/>
        </w:rPr>
        <w:t xml:space="preserve"> </w:t>
      </w:r>
      <w:proofErr w:type="spellStart"/>
      <w:r w:rsidRPr="00B57517">
        <w:rPr>
          <w:rFonts w:ascii="Arial" w:hAnsi="Arial" w:cs="Arial"/>
          <w:sz w:val="22"/>
          <w:szCs w:val="22"/>
        </w:rPr>
        <w:t>nén</w:t>
      </w:r>
      <w:proofErr w:type="spellEnd"/>
      <w:r w:rsidRPr="00B57517">
        <w:rPr>
          <w:rFonts w:ascii="Arial" w:hAnsi="Arial" w:cs="Arial"/>
          <w:sz w:val="22"/>
          <w:szCs w:val="22"/>
        </w:rPr>
        <w:t xml:space="preserve"> </w:t>
      </w:r>
      <w:proofErr w:type="spellStart"/>
      <w:r w:rsidRPr="00B57517">
        <w:rPr>
          <w:rFonts w:ascii="Arial" w:hAnsi="Arial" w:cs="Arial"/>
          <w:sz w:val="22"/>
          <w:szCs w:val="22"/>
        </w:rPr>
        <w:t>vào</w:t>
      </w:r>
      <w:proofErr w:type="spellEnd"/>
      <w:r w:rsidRPr="00B57517">
        <w:rPr>
          <w:rFonts w:ascii="Arial" w:hAnsi="Arial" w:cs="Arial"/>
          <w:sz w:val="22"/>
          <w:szCs w:val="22"/>
        </w:rPr>
        <w:t xml:space="preserve"> </w:t>
      </w:r>
      <w:r>
        <w:rPr>
          <w:rFonts w:ascii="Arial" w:hAnsi="Arial" w:cs="Arial"/>
          <w:sz w:val="22"/>
          <w:szCs w:val="22"/>
        </w:rPr>
        <w:t xml:space="preserve">01 </w:t>
      </w:r>
      <w:proofErr w:type="gramStart"/>
      <w:r w:rsidRPr="00B57517">
        <w:rPr>
          <w:rFonts w:ascii="Arial" w:hAnsi="Arial" w:cs="Arial"/>
          <w:sz w:val="22"/>
          <w:szCs w:val="22"/>
        </w:rPr>
        <w:t>email</w:t>
      </w:r>
      <w:proofErr w:type="gramEnd"/>
      <w:r w:rsidRPr="00B57517">
        <w:rPr>
          <w:rFonts w:ascii="Arial" w:hAnsi="Arial" w:cs="Arial"/>
          <w:sz w:val="22"/>
          <w:szCs w:val="22"/>
        </w:rPr>
        <w:t xml:space="preserve"> </w:t>
      </w:r>
      <w:proofErr w:type="spellStart"/>
      <w:r w:rsidRPr="00B57517">
        <w:rPr>
          <w:rFonts w:ascii="Arial" w:hAnsi="Arial" w:cs="Arial"/>
          <w:sz w:val="22"/>
          <w:szCs w:val="22"/>
        </w:rPr>
        <w:t>gửi</w:t>
      </w:r>
      <w:proofErr w:type="spellEnd"/>
      <w:r w:rsidRPr="00B57517">
        <w:rPr>
          <w:rFonts w:ascii="Arial" w:hAnsi="Arial" w:cs="Arial"/>
          <w:sz w:val="22"/>
          <w:szCs w:val="22"/>
        </w:rPr>
        <w:t xml:space="preserve"> </w:t>
      </w:r>
      <w:proofErr w:type="spellStart"/>
      <w:r w:rsidRPr="00B57517">
        <w:rPr>
          <w:rFonts w:ascii="Arial" w:hAnsi="Arial" w:cs="Arial"/>
          <w:sz w:val="22"/>
          <w:szCs w:val="22"/>
        </w:rPr>
        <w:t>cho</w:t>
      </w:r>
      <w:proofErr w:type="spellEnd"/>
      <w:r w:rsidRPr="00B57517">
        <w:rPr>
          <w:rFonts w:ascii="Arial" w:hAnsi="Arial" w:cs="Arial"/>
          <w:sz w:val="22"/>
          <w:szCs w:val="22"/>
        </w:rPr>
        <w:t xml:space="preserve"> </w:t>
      </w:r>
      <w:proofErr w:type="spellStart"/>
      <w:r w:rsidRPr="00B57517">
        <w:rPr>
          <w:rFonts w:ascii="Arial" w:hAnsi="Arial" w:cs="Arial"/>
          <w:sz w:val="22"/>
          <w:szCs w:val="22"/>
        </w:rPr>
        <w:t>chúng</w:t>
      </w:r>
      <w:proofErr w:type="spellEnd"/>
      <w:r w:rsidRPr="00B57517">
        <w:rPr>
          <w:rFonts w:ascii="Arial" w:hAnsi="Arial" w:cs="Arial"/>
          <w:sz w:val="22"/>
          <w:szCs w:val="22"/>
        </w:rPr>
        <w:t xml:space="preserve"> </w:t>
      </w:r>
      <w:proofErr w:type="spellStart"/>
      <w:r w:rsidRPr="00B57517">
        <w:rPr>
          <w:rFonts w:ascii="Arial" w:hAnsi="Arial" w:cs="Arial"/>
          <w:sz w:val="22"/>
          <w:szCs w:val="22"/>
        </w:rPr>
        <w:t>tôi</w:t>
      </w:r>
      <w:proofErr w:type="spellEnd"/>
      <w:r w:rsidRPr="00B57517">
        <w:rPr>
          <w:rFonts w:ascii="Arial" w:hAnsi="Arial" w:cs="Arial"/>
          <w:sz w:val="22"/>
          <w:szCs w:val="22"/>
        </w:rPr>
        <w:t xml:space="preserve">. Trường </w:t>
      </w:r>
      <w:proofErr w:type="spellStart"/>
      <w:r w:rsidRPr="00B57517">
        <w:rPr>
          <w:rFonts w:ascii="Arial" w:hAnsi="Arial" w:cs="Arial"/>
          <w:sz w:val="22"/>
          <w:szCs w:val="22"/>
        </w:rPr>
        <w:t>hợp</w:t>
      </w:r>
      <w:proofErr w:type="spellEnd"/>
      <w:r w:rsidRPr="00B57517">
        <w:rPr>
          <w:rFonts w:ascii="Arial" w:hAnsi="Arial" w:cs="Arial"/>
          <w:sz w:val="22"/>
          <w:szCs w:val="22"/>
        </w:rPr>
        <w:t xml:space="preserve"> </w:t>
      </w:r>
      <w:proofErr w:type="spellStart"/>
      <w:r w:rsidRPr="00B57517">
        <w:rPr>
          <w:rFonts w:ascii="Arial" w:hAnsi="Arial" w:cs="Arial"/>
          <w:sz w:val="22"/>
          <w:szCs w:val="22"/>
        </w:rPr>
        <w:t>tổng</w:t>
      </w:r>
      <w:proofErr w:type="spellEnd"/>
      <w:r w:rsidRPr="00B57517">
        <w:rPr>
          <w:rFonts w:ascii="Arial" w:hAnsi="Arial" w:cs="Arial"/>
          <w:sz w:val="22"/>
          <w:szCs w:val="22"/>
        </w:rPr>
        <w:t xml:space="preserve"> </w:t>
      </w:r>
      <w:proofErr w:type="spellStart"/>
      <w:r w:rsidRPr="00B57517">
        <w:rPr>
          <w:rFonts w:ascii="Arial" w:hAnsi="Arial" w:cs="Arial"/>
          <w:sz w:val="22"/>
          <w:szCs w:val="22"/>
        </w:rPr>
        <w:t>dung</w:t>
      </w:r>
      <w:proofErr w:type="spellEnd"/>
      <w:r w:rsidRPr="00B57517">
        <w:rPr>
          <w:rFonts w:ascii="Arial" w:hAnsi="Arial" w:cs="Arial"/>
          <w:sz w:val="22"/>
          <w:szCs w:val="22"/>
        </w:rPr>
        <w:t xml:space="preserve"> </w:t>
      </w:r>
      <w:proofErr w:type="spellStart"/>
      <w:r w:rsidRPr="00B57517">
        <w:rPr>
          <w:rFonts w:ascii="Arial" w:hAnsi="Arial" w:cs="Arial"/>
          <w:sz w:val="22"/>
          <w:szCs w:val="22"/>
        </w:rPr>
        <w:t>lượng</w:t>
      </w:r>
      <w:proofErr w:type="spellEnd"/>
      <w:r w:rsidRPr="00B57517">
        <w:rPr>
          <w:rFonts w:ascii="Arial" w:hAnsi="Arial" w:cs="Arial"/>
          <w:sz w:val="22"/>
          <w:szCs w:val="22"/>
        </w:rPr>
        <w:t xml:space="preserve"> </w:t>
      </w:r>
      <w:proofErr w:type="spellStart"/>
      <w:r w:rsidRPr="00B57517">
        <w:rPr>
          <w:rFonts w:ascii="Arial" w:hAnsi="Arial" w:cs="Arial"/>
          <w:sz w:val="22"/>
          <w:szCs w:val="22"/>
        </w:rPr>
        <w:t>hồ</w:t>
      </w:r>
      <w:proofErr w:type="spellEnd"/>
      <w:r w:rsidRPr="00B57517">
        <w:rPr>
          <w:rFonts w:ascii="Arial" w:hAnsi="Arial" w:cs="Arial"/>
          <w:sz w:val="22"/>
          <w:szCs w:val="22"/>
        </w:rPr>
        <w:t xml:space="preserve"> </w:t>
      </w:r>
      <w:proofErr w:type="spellStart"/>
      <w:r w:rsidRPr="00B57517">
        <w:rPr>
          <w:rFonts w:ascii="Arial" w:hAnsi="Arial" w:cs="Arial"/>
          <w:sz w:val="22"/>
          <w:szCs w:val="22"/>
        </w:rPr>
        <w:t>sơ</w:t>
      </w:r>
      <w:proofErr w:type="spellEnd"/>
      <w:r w:rsidRPr="00B57517">
        <w:rPr>
          <w:rFonts w:ascii="Arial" w:hAnsi="Arial" w:cs="Arial"/>
          <w:sz w:val="22"/>
          <w:szCs w:val="22"/>
        </w:rPr>
        <w:t xml:space="preserve"> </w:t>
      </w:r>
      <w:proofErr w:type="spellStart"/>
      <w:r w:rsidRPr="00B57517">
        <w:rPr>
          <w:rFonts w:ascii="Arial" w:hAnsi="Arial" w:cs="Arial"/>
          <w:sz w:val="22"/>
          <w:szCs w:val="22"/>
        </w:rPr>
        <w:t>trên</w:t>
      </w:r>
      <w:proofErr w:type="spellEnd"/>
      <w:r w:rsidRPr="00B57517">
        <w:rPr>
          <w:rFonts w:ascii="Arial" w:hAnsi="Arial" w:cs="Arial"/>
          <w:sz w:val="22"/>
          <w:szCs w:val="22"/>
        </w:rPr>
        <w:t xml:space="preserve"> 10 MB, 03 </w:t>
      </w:r>
      <w:proofErr w:type="spellStart"/>
      <w:r w:rsidRPr="00B57517">
        <w:rPr>
          <w:rFonts w:ascii="Arial" w:hAnsi="Arial" w:cs="Arial"/>
          <w:sz w:val="22"/>
          <w:szCs w:val="22"/>
        </w:rPr>
        <w:t>tệp</w:t>
      </w:r>
      <w:proofErr w:type="spellEnd"/>
      <w:r w:rsidRPr="00B57517">
        <w:rPr>
          <w:rFonts w:ascii="Arial" w:hAnsi="Arial" w:cs="Arial"/>
          <w:sz w:val="22"/>
          <w:szCs w:val="22"/>
        </w:rPr>
        <w:t xml:space="preserve"> </w:t>
      </w:r>
      <w:proofErr w:type="spellStart"/>
      <w:r w:rsidRPr="00B57517">
        <w:rPr>
          <w:rFonts w:ascii="Arial" w:hAnsi="Arial" w:cs="Arial"/>
          <w:sz w:val="22"/>
          <w:szCs w:val="22"/>
        </w:rPr>
        <w:t>nén</w:t>
      </w:r>
      <w:proofErr w:type="spellEnd"/>
      <w:r w:rsidRPr="00B57517">
        <w:rPr>
          <w:rFonts w:ascii="Arial" w:hAnsi="Arial" w:cs="Arial"/>
          <w:sz w:val="22"/>
          <w:szCs w:val="22"/>
        </w:rPr>
        <w:t xml:space="preserve"> </w:t>
      </w:r>
      <w:proofErr w:type="spellStart"/>
      <w:r w:rsidRPr="00B57517">
        <w:rPr>
          <w:rFonts w:ascii="Arial" w:hAnsi="Arial" w:cs="Arial"/>
          <w:sz w:val="22"/>
          <w:szCs w:val="22"/>
        </w:rPr>
        <w:t>phải</w:t>
      </w:r>
      <w:proofErr w:type="spellEnd"/>
      <w:r w:rsidRPr="00B57517">
        <w:rPr>
          <w:rFonts w:ascii="Arial" w:hAnsi="Arial" w:cs="Arial"/>
          <w:sz w:val="22"/>
          <w:szCs w:val="22"/>
        </w:rPr>
        <w:t xml:space="preserve"> </w:t>
      </w:r>
      <w:proofErr w:type="spellStart"/>
      <w:r w:rsidRPr="00B57517">
        <w:rPr>
          <w:rFonts w:ascii="Arial" w:hAnsi="Arial" w:cs="Arial"/>
          <w:sz w:val="22"/>
          <w:szCs w:val="22"/>
        </w:rPr>
        <w:t>được</w:t>
      </w:r>
      <w:proofErr w:type="spellEnd"/>
      <w:r w:rsidRPr="00B57517">
        <w:rPr>
          <w:rFonts w:ascii="Arial" w:hAnsi="Arial" w:cs="Arial"/>
          <w:sz w:val="22"/>
          <w:szCs w:val="22"/>
        </w:rPr>
        <w:t xml:space="preserve"> </w:t>
      </w:r>
      <w:proofErr w:type="spellStart"/>
      <w:r w:rsidRPr="00B57517">
        <w:rPr>
          <w:rFonts w:ascii="Arial" w:hAnsi="Arial" w:cs="Arial"/>
          <w:sz w:val="22"/>
          <w:szCs w:val="22"/>
        </w:rPr>
        <w:t>gửi</w:t>
      </w:r>
      <w:proofErr w:type="spellEnd"/>
      <w:r w:rsidRPr="00B57517">
        <w:rPr>
          <w:rFonts w:ascii="Arial" w:hAnsi="Arial" w:cs="Arial"/>
          <w:sz w:val="22"/>
          <w:szCs w:val="22"/>
        </w:rPr>
        <w:t xml:space="preserve"> qua </w:t>
      </w:r>
      <w:proofErr w:type="spellStart"/>
      <w:r w:rsidRPr="00B57517">
        <w:rPr>
          <w:rFonts w:ascii="Arial" w:hAnsi="Arial" w:cs="Arial"/>
          <w:sz w:val="22"/>
          <w:szCs w:val="22"/>
        </w:rPr>
        <w:t>hệ</w:t>
      </w:r>
      <w:proofErr w:type="spellEnd"/>
      <w:r w:rsidRPr="00B57517">
        <w:rPr>
          <w:rFonts w:ascii="Arial" w:hAnsi="Arial" w:cs="Arial"/>
          <w:sz w:val="22"/>
          <w:szCs w:val="22"/>
        </w:rPr>
        <w:t xml:space="preserve"> </w:t>
      </w:r>
      <w:proofErr w:type="spellStart"/>
      <w:r w:rsidRPr="00B57517">
        <w:rPr>
          <w:rFonts w:ascii="Arial" w:hAnsi="Arial" w:cs="Arial"/>
          <w:sz w:val="22"/>
          <w:szCs w:val="22"/>
        </w:rPr>
        <w:t>thống</w:t>
      </w:r>
      <w:proofErr w:type="spellEnd"/>
      <w:r w:rsidRPr="00B57517">
        <w:rPr>
          <w:rFonts w:ascii="Arial" w:hAnsi="Arial" w:cs="Arial"/>
          <w:sz w:val="22"/>
          <w:szCs w:val="22"/>
        </w:rPr>
        <w:t xml:space="preserve"> </w:t>
      </w:r>
      <w:proofErr w:type="spellStart"/>
      <w:r w:rsidRPr="00B57517">
        <w:rPr>
          <w:rFonts w:ascii="Arial" w:hAnsi="Arial" w:cs="Arial"/>
          <w:sz w:val="22"/>
          <w:szCs w:val="22"/>
        </w:rPr>
        <w:t>filetransfer</w:t>
      </w:r>
      <w:proofErr w:type="spellEnd"/>
      <w:r w:rsidRPr="00B57517">
        <w:rPr>
          <w:rFonts w:ascii="Arial" w:hAnsi="Arial" w:cs="Arial"/>
          <w:sz w:val="22"/>
          <w:szCs w:val="22"/>
        </w:rPr>
        <w:t xml:space="preserve"> </w:t>
      </w:r>
      <w:proofErr w:type="spellStart"/>
      <w:r w:rsidRPr="00B57517">
        <w:rPr>
          <w:rFonts w:ascii="Arial" w:hAnsi="Arial" w:cs="Arial"/>
          <w:sz w:val="22"/>
          <w:szCs w:val="22"/>
        </w:rPr>
        <w:t>của</w:t>
      </w:r>
      <w:proofErr w:type="spellEnd"/>
      <w:r w:rsidRPr="00B57517">
        <w:rPr>
          <w:rFonts w:ascii="Arial" w:hAnsi="Arial" w:cs="Arial"/>
          <w:sz w:val="22"/>
          <w:szCs w:val="22"/>
        </w:rPr>
        <w:t xml:space="preserve"> GIZ. </w:t>
      </w:r>
      <w:proofErr w:type="spellStart"/>
      <w:r w:rsidRPr="00B57517">
        <w:rPr>
          <w:rFonts w:ascii="Arial" w:hAnsi="Arial" w:cs="Arial"/>
          <w:sz w:val="22"/>
          <w:szCs w:val="22"/>
        </w:rPr>
        <w:t>Chúng</w:t>
      </w:r>
      <w:proofErr w:type="spellEnd"/>
      <w:r w:rsidRPr="00B57517">
        <w:rPr>
          <w:rFonts w:ascii="Arial" w:hAnsi="Arial" w:cs="Arial"/>
          <w:sz w:val="22"/>
          <w:szCs w:val="22"/>
        </w:rPr>
        <w:t xml:space="preserve"> </w:t>
      </w:r>
      <w:proofErr w:type="spellStart"/>
      <w:r w:rsidRPr="00B57517">
        <w:rPr>
          <w:rFonts w:ascii="Arial" w:hAnsi="Arial" w:cs="Arial"/>
          <w:sz w:val="22"/>
          <w:szCs w:val="22"/>
        </w:rPr>
        <w:t>tôi</w:t>
      </w:r>
      <w:proofErr w:type="spellEnd"/>
      <w:r w:rsidRPr="00B57517">
        <w:rPr>
          <w:rFonts w:ascii="Arial" w:hAnsi="Arial" w:cs="Arial"/>
          <w:sz w:val="22"/>
          <w:szCs w:val="22"/>
        </w:rPr>
        <w:t xml:space="preserve"> </w:t>
      </w:r>
      <w:proofErr w:type="spellStart"/>
      <w:r w:rsidRPr="00B57517">
        <w:rPr>
          <w:rFonts w:ascii="Arial" w:hAnsi="Arial" w:cs="Arial"/>
          <w:sz w:val="22"/>
          <w:szCs w:val="22"/>
        </w:rPr>
        <w:t>sẽ</w:t>
      </w:r>
      <w:proofErr w:type="spellEnd"/>
      <w:r w:rsidRPr="00B57517">
        <w:rPr>
          <w:rFonts w:ascii="Arial" w:hAnsi="Arial" w:cs="Arial"/>
          <w:sz w:val="22"/>
          <w:szCs w:val="22"/>
        </w:rPr>
        <w:t xml:space="preserve"> </w:t>
      </w:r>
      <w:proofErr w:type="spellStart"/>
      <w:r w:rsidRPr="00B57517">
        <w:rPr>
          <w:rFonts w:ascii="Arial" w:hAnsi="Arial" w:cs="Arial"/>
          <w:sz w:val="22"/>
          <w:szCs w:val="22"/>
        </w:rPr>
        <w:t>cung</w:t>
      </w:r>
      <w:proofErr w:type="spellEnd"/>
      <w:r w:rsidRPr="00B57517">
        <w:rPr>
          <w:rFonts w:ascii="Arial" w:hAnsi="Arial" w:cs="Arial"/>
          <w:sz w:val="22"/>
          <w:szCs w:val="22"/>
        </w:rPr>
        <w:t xml:space="preserve"> </w:t>
      </w:r>
      <w:proofErr w:type="spellStart"/>
      <w:r w:rsidRPr="00B57517">
        <w:rPr>
          <w:rFonts w:ascii="Arial" w:hAnsi="Arial" w:cs="Arial"/>
          <w:sz w:val="22"/>
          <w:szCs w:val="22"/>
        </w:rPr>
        <w:t>cấp</w:t>
      </w:r>
      <w:proofErr w:type="spellEnd"/>
      <w:r w:rsidRPr="00B57517">
        <w:rPr>
          <w:rFonts w:ascii="Arial" w:hAnsi="Arial" w:cs="Arial"/>
          <w:sz w:val="22"/>
          <w:szCs w:val="22"/>
        </w:rPr>
        <w:t xml:space="preserve"> </w:t>
      </w:r>
      <w:proofErr w:type="spellStart"/>
      <w:r w:rsidRPr="00B57517">
        <w:rPr>
          <w:rFonts w:ascii="Arial" w:hAnsi="Arial" w:cs="Arial"/>
          <w:sz w:val="22"/>
          <w:szCs w:val="22"/>
        </w:rPr>
        <w:t>hướng</w:t>
      </w:r>
      <w:proofErr w:type="spellEnd"/>
      <w:r w:rsidRPr="00B57517">
        <w:rPr>
          <w:rFonts w:ascii="Arial" w:hAnsi="Arial" w:cs="Arial"/>
          <w:sz w:val="22"/>
          <w:szCs w:val="22"/>
        </w:rPr>
        <w:t xml:space="preserve"> </w:t>
      </w:r>
      <w:proofErr w:type="spellStart"/>
      <w:r w:rsidRPr="00B57517">
        <w:rPr>
          <w:rFonts w:ascii="Arial" w:hAnsi="Arial" w:cs="Arial"/>
          <w:sz w:val="22"/>
          <w:szCs w:val="22"/>
        </w:rPr>
        <w:t>dẫn</w:t>
      </w:r>
      <w:proofErr w:type="spellEnd"/>
      <w:r w:rsidRPr="00B57517">
        <w:rPr>
          <w:rFonts w:ascii="Arial" w:hAnsi="Arial" w:cs="Arial"/>
          <w:sz w:val="22"/>
          <w:szCs w:val="22"/>
        </w:rPr>
        <w:t xml:space="preserve"> </w:t>
      </w:r>
      <w:proofErr w:type="spellStart"/>
      <w:r w:rsidRPr="00B57517">
        <w:rPr>
          <w:rFonts w:ascii="Arial" w:hAnsi="Arial" w:cs="Arial"/>
          <w:sz w:val="22"/>
          <w:szCs w:val="22"/>
        </w:rPr>
        <w:t>sử</w:t>
      </w:r>
      <w:proofErr w:type="spellEnd"/>
      <w:r w:rsidRPr="00B57517">
        <w:rPr>
          <w:rFonts w:ascii="Arial" w:hAnsi="Arial" w:cs="Arial"/>
          <w:sz w:val="22"/>
          <w:szCs w:val="22"/>
        </w:rPr>
        <w:t xml:space="preserve"> </w:t>
      </w:r>
      <w:proofErr w:type="spellStart"/>
      <w:r w:rsidRPr="00B57517">
        <w:rPr>
          <w:rFonts w:ascii="Arial" w:hAnsi="Arial" w:cs="Arial"/>
          <w:sz w:val="22"/>
          <w:szCs w:val="22"/>
        </w:rPr>
        <w:t>dụng</w:t>
      </w:r>
      <w:proofErr w:type="spellEnd"/>
      <w:r w:rsidRPr="00B57517">
        <w:rPr>
          <w:rFonts w:ascii="Arial" w:hAnsi="Arial" w:cs="Arial"/>
          <w:sz w:val="22"/>
          <w:szCs w:val="22"/>
        </w:rPr>
        <w:t xml:space="preserve"> </w:t>
      </w:r>
      <w:proofErr w:type="spellStart"/>
      <w:r w:rsidRPr="00B57517">
        <w:rPr>
          <w:rFonts w:ascii="Arial" w:hAnsi="Arial" w:cs="Arial"/>
          <w:sz w:val="22"/>
          <w:szCs w:val="22"/>
        </w:rPr>
        <w:t>hệ</w:t>
      </w:r>
      <w:proofErr w:type="spellEnd"/>
      <w:r w:rsidRPr="00B57517">
        <w:rPr>
          <w:rFonts w:ascii="Arial" w:hAnsi="Arial" w:cs="Arial"/>
          <w:sz w:val="22"/>
          <w:szCs w:val="22"/>
        </w:rPr>
        <w:t xml:space="preserve"> </w:t>
      </w:r>
      <w:proofErr w:type="spellStart"/>
      <w:r w:rsidRPr="00B57517">
        <w:rPr>
          <w:rFonts w:ascii="Arial" w:hAnsi="Arial" w:cs="Arial"/>
          <w:sz w:val="22"/>
          <w:szCs w:val="22"/>
        </w:rPr>
        <w:t>thống</w:t>
      </w:r>
      <w:proofErr w:type="spellEnd"/>
      <w:r w:rsidRPr="00B57517">
        <w:rPr>
          <w:rFonts w:ascii="Arial" w:hAnsi="Arial" w:cs="Arial"/>
          <w:sz w:val="22"/>
          <w:szCs w:val="22"/>
        </w:rPr>
        <w:t xml:space="preserve"> </w:t>
      </w:r>
      <w:proofErr w:type="spellStart"/>
      <w:r w:rsidRPr="00B57517">
        <w:rPr>
          <w:rFonts w:ascii="Arial" w:hAnsi="Arial" w:cs="Arial"/>
          <w:sz w:val="22"/>
          <w:szCs w:val="22"/>
        </w:rPr>
        <w:t>filetransfer</w:t>
      </w:r>
      <w:proofErr w:type="spellEnd"/>
      <w:r w:rsidRPr="00B57517">
        <w:rPr>
          <w:rFonts w:ascii="Arial" w:hAnsi="Arial" w:cs="Arial"/>
          <w:sz w:val="22"/>
          <w:szCs w:val="22"/>
        </w:rPr>
        <w:t xml:space="preserve">. Các </w:t>
      </w:r>
      <w:proofErr w:type="spellStart"/>
      <w:r w:rsidRPr="00B57517">
        <w:rPr>
          <w:rFonts w:ascii="Arial" w:hAnsi="Arial" w:cs="Arial"/>
          <w:sz w:val="22"/>
          <w:szCs w:val="22"/>
        </w:rPr>
        <w:t>liên</w:t>
      </w:r>
      <w:proofErr w:type="spellEnd"/>
      <w:r w:rsidRPr="00B57517">
        <w:rPr>
          <w:rFonts w:ascii="Arial" w:hAnsi="Arial" w:cs="Arial"/>
          <w:sz w:val="22"/>
          <w:szCs w:val="22"/>
        </w:rPr>
        <w:t xml:space="preserve"> </w:t>
      </w:r>
      <w:proofErr w:type="spellStart"/>
      <w:r w:rsidRPr="00B57517">
        <w:rPr>
          <w:rFonts w:ascii="Arial" w:hAnsi="Arial" w:cs="Arial"/>
          <w:sz w:val="22"/>
          <w:szCs w:val="22"/>
        </w:rPr>
        <w:t>kết</w:t>
      </w:r>
      <w:proofErr w:type="spellEnd"/>
      <w:r w:rsidRPr="00B57517">
        <w:rPr>
          <w:rFonts w:ascii="Arial" w:hAnsi="Arial" w:cs="Arial"/>
          <w:sz w:val="22"/>
          <w:szCs w:val="22"/>
        </w:rPr>
        <w:t xml:space="preserve"> (link) </w:t>
      </w:r>
      <w:proofErr w:type="spellStart"/>
      <w:r w:rsidRPr="00B57517">
        <w:rPr>
          <w:rFonts w:ascii="Arial" w:hAnsi="Arial" w:cs="Arial"/>
          <w:sz w:val="22"/>
          <w:szCs w:val="22"/>
        </w:rPr>
        <w:t>được</w:t>
      </w:r>
      <w:proofErr w:type="spellEnd"/>
      <w:r w:rsidRPr="00B57517">
        <w:rPr>
          <w:rFonts w:ascii="Arial" w:hAnsi="Arial" w:cs="Arial"/>
          <w:sz w:val="22"/>
          <w:szCs w:val="22"/>
        </w:rPr>
        <w:t xml:space="preserve"> </w:t>
      </w:r>
      <w:proofErr w:type="spellStart"/>
      <w:r w:rsidRPr="00B57517">
        <w:rPr>
          <w:rFonts w:ascii="Arial" w:hAnsi="Arial" w:cs="Arial"/>
          <w:sz w:val="22"/>
          <w:szCs w:val="22"/>
        </w:rPr>
        <w:t>nêu</w:t>
      </w:r>
      <w:proofErr w:type="spellEnd"/>
      <w:r w:rsidRPr="00B57517">
        <w:rPr>
          <w:rFonts w:ascii="Arial" w:hAnsi="Arial" w:cs="Arial"/>
          <w:sz w:val="22"/>
          <w:szCs w:val="22"/>
        </w:rPr>
        <w:t xml:space="preserve"> </w:t>
      </w:r>
      <w:proofErr w:type="spellStart"/>
      <w:r w:rsidRPr="00B57517">
        <w:rPr>
          <w:rFonts w:ascii="Arial" w:hAnsi="Arial" w:cs="Arial"/>
          <w:sz w:val="22"/>
          <w:szCs w:val="22"/>
        </w:rPr>
        <w:t>trong</w:t>
      </w:r>
      <w:proofErr w:type="spellEnd"/>
      <w:r w:rsidRPr="00B57517">
        <w:rPr>
          <w:rFonts w:ascii="Arial" w:hAnsi="Arial" w:cs="Arial"/>
          <w:sz w:val="22"/>
          <w:szCs w:val="22"/>
        </w:rPr>
        <w:t xml:space="preserve"> </w:t>
      </w:r>
      <w:proofErr w:type="spellStart"/>
      <w:r w:rsidRPr="00B57517">
        <w:rPr>
          <w:rFonts w:ascii="Arial" w:hAnsi="Arial" w:cs="Arial"/>
          <w:sz w:val="22"/>
          <w:szCs w:val="22"/>
        </w:rPr>
        <w:t>tài</w:t>
      </w:r>
      <w:proofErr w:type="spellEnd"/>
      <w:r w:rsidRPr="00B57517">
        <w:rPr>
          <w:rFonts w:ascii="Arial" w:hAnsi="Arial" w:cs="Arial"/>
          <w:sz w:val="22"/>
          <w:szCs w:val="22"/>
        </w:rPr>
        <w:t xml:space="preserve"> </w:t>
      </w:r>
      <w:proofErr w:type="spellStart"/>
      <w:r w:rsidRPr="00B57517">
        <w:rPr>
          <w:rFonts w:ascii="Arial" w:hAnsi="Arial" w:cs="Arial"/>
          <w:sz w:val="22"/>
          <w:szCs w:val="22"/>
        </w:rPr>
        <w:t>liệu</w:t>
      </w:r>
      <w:proofErr w:type="spellEnd"/>
      <w:r w:rsidRPr="00B57517">
        <w:rPr>
          <w:rFonts w:ascii="Arial" w:hAnsi="Arial" w:cs="Arial"/>
          <w:sz w:val="22"/>
          <w:szCs w:val="22"/>
        </w:rPr>
        <w:t xml:space="preserve"> </w:t>
      </w:r>
      <w:proofErr w:type="spellStart"/>
      <w:r w:rsidRPr="00B57517">
        <w:rPr>
          <w:rFonts w:ascii="Arial" w:hAnsi="Arial" w:cs="Arial"/>
          <w:sz w:val="22"/>
          <w:szCs w:val="22"/>
        </w:rPr>
        <w:t>và</w:t>
      </w:r>
      <w:proofErr w:type="spellEnd"/>
      <w:r w:rsidRPr="00B57517">
        <w:rPr>
          <w:rFonts w:ascii="Arial" w:hAnsi="Arial" w:cs="Arial"/>
          <w:sz w:val="22"/>
          <w:szCs w:val="22"/>
        </w:rPr>
        <w:t xml:space="preserve"> </w:t>
      </w:r>
      <w:proofErr w:type="spellStart"/>
      <w:r w:rsidRPr="00B57517">
        <w:rPr>
          <w:rFonts w:ascii="Arial" w:hAnsi="Arial" w:cs="Arial"/>
          <w:sz w:val="22"/>
          <w:szCs w:val="22"/>
        </w:rPr>
        <w:t>các</w:t>
      </w:r>
      <w:proofErr w:type="spellEnd"/>
      <w:r w:rsidRPr="00B57517">
        <w:rPr>
          <w:rFonts w:ascii="Arial" w:hAnsi="Arial" w:cs="Arial"/>
          <w:sz w:val="22"/>
          <w:szCs w:val="22"/>
        </w:rPr>
        <w:t xml:space="preserve"> </w:t>
      </w:r>
      <w:proofErr w:type="spellStart"/>
      <w:r w:rsidRPr="00B57517">
        <w:rPr>
          <w:rFonts w:ascii="Arial" w:hAnsi="Arial" w:cs="Arial"/>
          <w:sz w:val="22"/>
          <w:szCs w:val="22"/>
        </w:rPr>
        <w:t>tệp</w:t>
      </w:r>
      <w:proofErr w:type="spellEnd"/>
      <w:r w:rsidRPr="00B57517">
        <w:rPr>
          <w:rFonts w:ascii="Arial" w:hAnsi="Arial" w:cs="Arial"/>
          <w:sz w:val="22"/>
          <w:szCs w:val="22"/>
        </w:rPr>
        <w:t xml:space="preserve"> </w:t>
      </w:r>
      <w:proofErr w:type="spellStart"/>
      <w:r w:rsidRPr="00B57517">
        <w:rPr>
          <w:rFonts w:ascii="Arial" w:hAnsi="Arial" w:cs="Arial"/>
          <w:sz w:val="22"/>
          <w:szCs w:val="22"/>
        </w:rPr>
        <w:t>được</w:t>
      </w:r>
      <w:proofErr w:type="spellEnd"/>
      <w:r w:rsidRPr="00B57517">
        <w:rPr>
          <w:rFonts w:ascii="Arial" w:hAnsi="Arial" w:cs="Arial"/>
          <w:sz w:val="22"/>
          <w:szCs w:val="22"/>
        </w:rPr>
        <w:t xml:space="preserve"> </w:t>
      </w:r>
      <w:proofErr w:type="spellStart"/>
      <w:r w:rsidRPr="00B57517">
        <w:rPr>
          <w:rFonts w:ascii="Arial" w:hAnsi="Arial" w:cs="Arial"/>
          <w:sz w:val="22"/>
          <w:szCs w:val="22"/>
        </w:rPr>
        <w:t>gửi</w:t>
      </w:r>
      <w:proofErr w:type="spellEnd"/>
      <w:r w:rsidRPr="00B57517">
        <w:rPr>
          <w:rFonts w:ascii="Arial" w:hAnsi="Arial" w:cs="Arial"/>
          <w:sz w:val="22"/>
          <w:szCs w:val="22"/>
        </w:rPr>
        <w:t xml:space="preserve"> qua </w:t>
      </w:r>
      <w:proofErr w:type="spellStart"/>
      <w:r w:rsidRPr="00B57517">
        <w:rPr>
          <w:rFonts w:ascii="Arial" w:hAnsi="Arial" w:cs="Arial"/>
          <w:sz w:val="22"/>
          <w:szCs w:val="22"/>
        </w:rPr>
        <w:t>các</w:t>
      </w:r>
      <w:proofErr w:type="spellEnd"/>
      <w:r w:rsidRPr="00B57517">
        <w:rPr>
          <w:rFonts w:ascii="Arial" w:hAnsi="Arial" w:cs="Arial"/>
          <w:sz w:val="22"/>
          <w:szCs w:val="22"/>
        </w:rPr>
        <w:t xml:space="preserve"> </w:t>
      </w:r>
      <w:proofErr w:type="spellStart"/>
      <w:r w:rsidRPr="00B57517">
        <w:rPr>
          <w:rFonts w:ascii="Arial" w:hAnsi="Arial" w:cs="Arial"/>
          <w:sz w:val="22"/>
          <w:szCs w:val="22"/>
        </w:rPr>
        <w:t>ứng</w:t>
      </w:r>
      <w:proofErr w:type="spellEnd"/>
      <w:r w:rsidRPr="00B57517">
        <w:rPr>
          <w:rFonts w:ascii="Arial" w:hAnsi="Arial" w:cs="Arial"/>
          <w:sz w:val="22"/>
          <w:szCs w:val="22"/>
        </w:rPr>
        <w:t xml:space="preserve"> </w:t>
      </w:r>
      <w:proofErr w:type="spellStart"/>
      <w:r w:rsidRPr="00B57517">
        <w:rPr>
          <w:rFonts w:ascii="Arial" w:hAnsi="Arial" w:cs="Arial"/>
          <w:sz w:val="22"/>
          <w:szCs w:val="22"/>
        </w:rPr>
        <w:t>dụng</w:t>
      </w:r>
      <w:proofErr w:type="spellEnd"/>
      <w:r w:rsidRPr="00B57517">
        <w:rPr>
          <w:rFonts w:ascii="Arial" w:hAnsi="Arial" w:cs="Arial"/>
          <w:sz w:val="22"/>
          <w:szCs w:val="22"/>
        </w:rPr>
        <w:t>/</w:t>
      </w:r>
      <w:proofErr w:type="spellStart"/>
      <w:r w:rsidRPr="00B57517">
        <w:rPr>
          <w:rFonts w:ascii="Arial" w:hAnsi="Arial" w:cs="Arial"/>
          <w:sz w:val="22"/>
          <w:szCs w:val="22"/>
        </w:rPr>
        <w:t>hệ</w:t>
      </w:r>
      <w:proofErr w:type="spellEnd"/>
      <w:r w:rsidRPr="00B57517">
        <w:rPr>
          <w:rFonts w:ascii="Arial" w:hAnsi="Arial" w:cs="Arial"/>
          <w:sz w:val="22"/>
          <w:szCs w:val="22"/>
        </w:rPr>
        <w:t xml:space="preserve"> </w:t>
      </w:r>
      <w:proofErr w:type="spellStart"/>
      <w:r w:rsidRPr="00B57517">
        <w:rPr>
          <w:rFonts w:ascii="Arial" w:hAnsi="Arial" w:cs="Arial"/>
          <w:sz w:val="22"/>
          <w:szCs w:val="22"/>
        </w:rPr>
        <w:t>thống</w:t>
      </w:r>
      <w:proofErr w:type="spellEnd"/>
      <w:r w:rsidRPr="00B57517">
        <w:rPr>
          <w:rFonts w:ascii="Arial" w:hAnsi="Arial" w:cs="Arial"/>
          <w:sz w:val="22"/>
          <w:szCs w:val="22"/>
        </w:rPr>
        <w:t xml:space="preserve"> </w:t>
      </w:r>
      <w:proofErr w:type="spellStart"/>
      <w:r w:rsidRPr="00B57517">
        <w:rPr>
          <w:rFonts w:ascii="Arial" w:hAnsi="Arial" w:cs="Arial"/>
          <w:sz w:val="22"/>
          <w:szCs w:val="22"/>
        </w:rPr>
        <w:t>khác</w:t>
      </w:r>
      <w:proofErr w:type="spellEnd"/>
      <w:r w:rsidRPr="00B57517">
        <w:rPr>
          <w:rFonts w:ascii="Arial" w:hAnsi="Arial" w:cs="Arial"/>
          <w:sz w:val="22"/>
          <w:szCs w:val="22"/>
        </w:rPr>
        <w:t xml:space="preserve"> </w:t>
      </w:r>
      <w:proofErr w:type="spellStart"/>
      <w:r w:rsidRPr="00B57517">
        <w:rPr>
          <w:rFonts w:ascii="Arial" w:hAnsi="Arial" w:cs="Arial"/>
          <w:sz w:val="22"/>
          <w:szCs w:val="22"/>
        </w:rPr>
        <w:t>sẽ</w:t>
      </w:r>
      <w:proofErr w:type="spellEnd"/>
      <w:r w:rsidRPr="00B57517">
        <w:rPr>
          <w:rFonts w:ascii="Arial" w:hAnsi="Arial" w:cs="Arial"/>
          <w:sz w:val="22"/>
          <w:szCs w:val="22"/>
        </w:rPr>
        <w:t xml:space="preserve"> </w:t>
      </w:r>
      <w:proofErr w:type="spellStart"/>
      <w:r w:rsidRPr="00B57517">
        <w:rPr>
          <w:rFonts w:ascii="Arial" w:hAnsi="Arial" w:cs="Arial"/>
          <w:sz w:val="22"/>
          <w:szCs w:val="22"/>
        </w:rPr>
        <w:t>không</w:t>
      </w:r>
      <w:proofErr w:type="spellEnd"/>
      <w:r w:rsidRPr="00B57517">
        <w:rPr>
          <w:rFonts w:ascii="Arial" w:hAnsi="Arial" w:cs="Arial"/>
          <w:sz w:val="22"/>
          <w:szCs w:val="22"/>
        </w:rPr>
        <w:t xml:space="preserve"> </w:t>
      </w:r>
      <w:proofErr w:type="spellStart"/>
      <w:r w:rsidRPr="00B57517">
        <w:rPr>
          <w:rFonts w:ascii="Arial" w:hAnsi="Arial" w:cs="Arial"/>
          <w:sz w:val="22"/>
          <w:szCs w:val="22"/>
        </w:rPr>
        <w:t>được</w:t>
      </w:r>
      <w:proofErr w:type="spellEnd"/>
      <w:r w:rsidRPr="00B57517">
        <w:rPr>
          <w:rFonts w:ascii="Arial" w:hAnsi="Arial" w:cs="Arial"/>
          <w:sz w:val="22"/>
          <w:szCs w:val="22"/>
        </w:rPr>
        <w:t xml:space="preserve"> </w:t>
      </w:r>
      <w:proofErr w:type="spellStart"/>
      <w:r w:rsidRPr="00B57517">
        <w:rPr>
          <w:rFonts w:ascii="Arial" w:hAnsi="Arial" w:cs="Arial"/>
          <w:sz w:val="22"/>
          <w:szCs w:val="22"/>
        </w:rPr>
        <w:t>chấp</w:t>
      </w:r>
      <w:proofErr w:type="spellEnd"/>
      <w:r w:rsidRPr="00B57517">
        <w:rPr>
          <w:rFonts w:ascii="Arial" w:hAnsi="Arial" w:cs="Arial"/>
          <w:sz w:val="22"/>
          <w:szCs w:val="22"/>
        </w:rPr>
        <w:t xml:space="preserve"> </w:t>
      </w:r>
      <w:proofErr w:type="spellStart"/>
      <w:r w:rsidRPr="00B57517">
        <w:rPr>
          <w:rFonts w:ascii="Arial" w:hAnsi="Arial" w:cs="Arial"/>
          <w:sz w:val="22"/>
          <w:szCs w:val="22"/>
        </w:rPr>
        <w:t>nhận</w:t>
      </w:r>
      <w:proofErr w:type="spellEnd"/>
      <w:r w:rsidRPr="00B57517">
        <w:rPr>
          <w:rFonts w:ascii="Arial" w:hAnsi="Arial" w:cs="Arial"/>
          <w:sz w:val="22"/>
          <w:szCs w:val="22"/>
        </w:rPr>
        <w:t>.</w:t>
      </w:r>
    </w:p>
    <w:p w14:paraId="6D9EB212" w14:textId="77777777" w:rsidR="00121944" w:rsidRPr="00B57517" w:rsidRDefault="00121944" w:rsidP="00C811FB">
      <w:pPr>
        <w:pStyle w:val="ListParagraph"/>
        <w:numPr>
          <w:ilvl w:val="0"/>
          <w:numId w:val="14"/>
        </w:numPr>
        <w:suppressAutoHyphens/>
        <w:spacing w:before="0" w:after="0" w:line="276" w:lineRule="auto"/>
        <w:jc w:val="both"/>
        <w:rPr>
          <w:rFonts w:ascii="Arial" w:hAnsi="Arial" w:cs="Arial"/>
          <w:spacing w:val="-2"/>
          <w:sz w:val="22"/>
          <w:szCs w:val="22"/>
        </w:rPr>
      </w:pPr>
      <w:r w:rsidRPr="00B57517">
        <w:rPr>
          <w:rFonts w:ascii="Arial" w:hAnsi="Arial" w:cs="Arial"/>
          <w:sz w:val="22"/>
          <w:szCs w:val="22"/>
        </w:rPr>
        <w:t xml:space="preserve">Tra </w:t>
      </w:r>
      <w:proofErr w:type="spellStart"/>
      <w:r w:rsidRPr="00B57517">
        <w:rPr>
          <w:rFonts w:ascii="Arial" w:hAnsi="Arial" w:cs="Arial"/>
          <w:sz w:val="22"/>
          <w:szCs w:val="22"/>
        </w:rPr>
        <w:t>cứu</w:t>
      </w:r>
      <w:proofErr w:type="spellEnd"/>
      <w:r w:rsidRPr="00B57517">
        <w:rPr>
          <w:rFonts w:ascii="Arial" w:hAnsi="Arial" w:cs="Arial"/>
          <w:sz w:val="22"/>
          <w:szCs w:val="22"/>
        </w:rPr>
        <w:t xml:space="preserve"> </w:t>
      </w:r>
      <w:proofErr w:type="spellStart"/>
      <w:r w:rsidRPr="00B57517">
        <w:rPr>
          <w:rFonts w:ascii="Arial" w:hAnsi="Arial" w:cs="Arial"/>
          <w:sz w:val="22"/>
          <w:szCs w:val="22"/>
        </w:rPr>
        <w:t>Tỷ</w:t>
      </w:r>
      <w:proofErr w:type="spellEnd"/>
      <w:r w:rsidRPr="00B57517">
        <w:rPr>
          <w:rFonts w:ascii="Arial" w:hAnsi="Arial" w:cs="Arial"/>
          <w:sz w:val="22"/>
          <w:szCs w:val="22"/>
        </w:rPr>
        <w:t xml:space="preserve"> </w:t>
      </w:r>
      <w:proofErr w:type="spellStart"/>
      <w:r w:rsidRPr="00B57517">
        <w:rPr>
          <w:rFonts w:ascii="Arial" w:hAnsi="Arial" w:cs="Arial"/>
          <w:sz w:val="22"/>
          <w:szCs w:val="22"/>
        </w:rPr>
        <w:t>giá</w:t>
      </w:r>
      <w:proofErr w:type="spellEnd"/>
      <w:r w:rsidRPr="00B57517">
        <w:rPr>
          <w:rFonts w:ascii="Arial" w:hAnsi="Arial" w:cs="Arial"/>
          <w:sz w:val="22"/>
          <w:szCs w:val="22"/>
        </w:rPr>
        <w:t xml:space="preserve"> </w:t>
      </w:r>
      <w:proofErr w:type="spellStart"/>
      <w:r w:rsidRPr="00B57517">
        <w:rPr>
          <w:rFonts w:ascii="Arial" w:hAnsi="Arial" w:cs="Arial"/>
          <w:sz w:val="22"/>
          <w:szCs w:val="22"/>
        </w:rPr>
        <w:t>hối</w:t>
      </w:r>
      <w:proofErr w:type="spellEnd"/>
      <w:r w:rsidRPr="00B57517">
        <w:rPr>
          <w:rFonts w:ascii="Arial" w:hAnsi="Arial" w:cs="Arial"/>
          <w:sz w:val="22"/>
          <w:szCs w:val="22"/>
        </w:rPr>
        <w:t xml:space="preserve"> </w:t>
      </w:r>
      <w:proofErr w:type="spellStart"/>
      <w:r w:rsidRPr="00B57517">
        <w:rPr>
          <w:rFonts w:ascii="Arial" w:hAnsi="Arial" w:cs="Arial"/>
          <w:sz w:val="22"/>
          <w:szCs w:val="22"/>
        </w:rPr>
        <w:t>đoái</w:t>
      </w:r>
      <w:proofErr w:type="spellEnd"/>
      <w:r w:rsidRPr="00B57517">
        <w:rPr>
          <w:rFonts w:ascii="Arial" w:hAnsi="Arial" w:cs="Arial"/>
          <w:sz w:val="22"/>
          <w:szCs w:val="22"/>
        </w:rPr>
        <w:t xml:space="preserve"> </w:t>
      </w:r>
      <w:proofErr w:type="spellStart"/>
      <w:r w:rsidRPr="00B57517">
        <w:rPr>
          <w:rFonts w:ascii="Arial" w:hAnsi="Arial" w:cs="Arial"/>
          <w:sz w:val="22"/>
          <w:szCs w:val="22"/>
        </w:rPr>
        <w:t>theo</w:t>
      </w:r>
      <w:proofErr w:type="spellEnd"/>
      <w:r w:rsidRPr="00B57517">
        <w:rPr>
          <w:rFonts w:ascii="Arial" w:hAnsi="Arial" w:cs="Arial"/>
          <w:sz w:val="22"/>
          <w:szCs w:val="22"/>
        </w:rPr>
        <w:t xml:space="preserve"> </w:t>
      </w:r>
      <w:proofErr w:type="spellStart"/>
      <w:r w:rsidRPr="00B57517">
        <w:rPr>
          <w:rFonts w:ascii="Arial" w:hAnsi="Arial" w:cs="Arial"/>
          <w:sz w:val="22"/>
          <w:szCs w:val="22"/>
        </w:rPr>
        <w:t>thời</w:t>
      </w:r>
      <w:proofErr w:type="spellEnd"/>
      <w:r w:rsidRPr="00B57517">
        <w:rPr>
          <w:rFonts w:ascii="Arial" w:hAnsi="Arial" w:cs="Arial"/>
          <w:sz w:val="22"/>
          <w:szCs w:val="22"/>
        </w:rPr>
        <w:t xml:space="preserve"> </w:t>
      </w:r>
      <w:proofErr w:type="spellStart"/>
      <w:r w:rsidRPr="00B57517">
        <w:rPr>
          <w:rFonts w:ascii="Arial" w:hAnsi="Arial" w:cs="Arial"/>
          <w:sz w:val="22"/>
          <w:szCs w:val="22"/>
        </w:rPr>
        <w:t>gian</w:t>
      </w:r>
      <w:proofErr w:type="spellEnd"/>
      <w:r w:rsidRPr="00B57517">
        <w:rPr>
          <w:rFonts w:ascii="Arial" w:hAnsi="Arial" w:cs="Arial"/>
          <w:sz w:val="22"/>
          <w:szCs w:val="22"/>
        </w:rPr>
        <w:t xml:space="preserve"> </w:t>
      </w:r>
      <w:proofErr w:type="spellStart"/>
      <w:r w:rsidRPr="00B57517">
        <w:rPr>
          <w:rFonts w:ascii="Arial" w:hAnsi="Arial" w:cs="Arial"/>
          <w:sz w:val="22"/>
          <w:szCs w:val="22"/>
        </w:rPr>
        <w:t>tương</w:t>
      </w:r>
      <w:proofErr w:type="spellEnd"/>
      <w:r w:rsidRPr="00B57517">
        <w:rPr>
          <w:rFonts w:ascii="Arial" w:hAnsi="Arial" w:cs="Arial"/>
          <w:sz w:val="22"/>
          <w:szCs w:val="22"/>
        </w:rPr>
        <w:t xml:space="preserve"> </w:t>
      </w:r>
      <w:proofErr w:type="spellStart"/>
      <w:r w:rsidRPr="00B57517">
        <w:rPr>
          <w:rFonts w:ascii="Arial" w:hAnsi="Arial" w:cs="Arial"/>
          <w:sz w:val="22"/>
          <w:szCs w:val="22"/>
        </w:rPr>
        <w:t>ứn</w:t>
      </w:r>
      <w:r w:rsidRPr="00121944">
        <w:rPr>
          <w:rFonts w:ascii="Arial" w:hAnsi="Arial" w:cs="Arial"/>
          <w:sz w:val="22"/>
          <w:szCs w:val="22"/>
        </w:rPr>
        <w:t>g</w:t>
      </w:r>
      <w:proofErr w:type="spellEnd"/>
      <w:r w:rsidRPr="00121944">
        <w:rPr>
          <w:rFonts w:ascii="Arial" w:hAnsi="Arial" w:cs="Arial"/>
          <w:sz w:val="22"/>
          <w:szCs w:val="22"/>
        </w:rPr>
        <w:t xml:space="preserve"> </w:t>
      </w:r>
      <w:proofErr w:type="spellStart"/>
      <w:r w:rsidRPr="00121944">
        <w:rPr>
          <w:rFonts w:ascii="Arial" w:hAnsi="Arial" w:cs="Arial"/>
          <w:sz w:val="22"/>
          <w:szCs w:val="22"/>
        </w:rPr>
        <w:t>tại</w:t>
      </w:r>
      <w:proofErr w:type="spellEnd"/>
      <w:r w:rsidRPr="00121944">
        <w:rPr>
          <w:rFonts w:ascii="Arial" w:hAnsi="Arial" w:cs="Arial"/>
          <w:sz w:val="22"/>
          <w:szCs w:val="22"/>
        </w:rPr>
        <w:t xml:space="preserve"> </w:t>
      </w:r>
      <w:hyperlink r:id="rId21" w:history="1">
        <w:r w:rsidRPr="00121944">
          <w:rPr>
            <w:rStyle w:val="Hyperlink"/>
            <w:rFonts w:ascii="Arial" w:hAnsi="Arial" w:cs="Arial"/>
            <w:color w:val="0070C0"/>
            <w:sz w:val="22"/>
            <w:szCs w:val="22"/>
            <w:u w:val="none"/>
          </w:rPr>
          <w:t>https://commission.europa.eu/funding-tenders/procedures-guidelines-tenders/information-contractors-and-beneficiaries/exchange-rate-inforeuro_en</w:t>
        </w:r>
      </w:hyperlink>
      <w:r w:rsidRPr="00B57517">
        <w:rPr>
          <w:rFonts w:ascii="Arial" w:hAnsi="Arial" w:cs="Arial"/>
          <w:sz w:val="22"/>
          <w:szCs w:val="22"/>
        </w:rPr>
        <w:t xml:space="preserve"> </w:t>
      </w:r>
    </w:p>
    <w:p w14:paraId="7C2260EF" w14:textId="77777777" w:rsidR="00121944" w:rsidRPr="00B57517" w:rsidRDefault="00121944" w:rsidP="00C811FB">
      <w:pPr>
        <w:pStyle w:val="ListParagraph"/>
        <w:numPr>
          <w:ilvl w:val="0"/>
          <w:numId w:val="14"/>
        </w:numPr>
        <w:spacing w:before="0" w:after="0" w:line="276" w:lineRule="auto"/>
        <w:jc w:val="both"/>
        <w:rPr>
          <w:rFonts w:ascii="Arial" w:eastAsia="Calibri" w:hAnsi="Arial" w:cs="Arial"/>
          <w:b/>
          <w:bCs/>
          <w:sz w:val="22"/>
          <w:szCs w:val="22"/>
        </w:rPr>
      </w:pPr>
      <w:r w:rsidRPr="00B57517">
        <w:rPr>
          <w:rFonts w:ascii="Arial" w:hAnsi="Arial" w:cs="Arial"/>
          <w:bCs/>
          <w:sz w:val="22"/>
          <w:szCs w:val="22"/>
        </w:rPr>
        <w:t>H</w:t>
      </w:r>
      <w:r w:rsidRPr="00B57517">
        <w:rPr>
          <w:rFonts w:ascii="Arial" w:hAnsi="Arial" w:cs="Arial"/>
          <w:bCs/>
          <w:sz w:val="22"/>
          <w:szCs w:val="22"/>
          <w:lang w:val="vi-VN"/>
        </w:rPr>
        <w:t xml:space="preserve">ồ sơ </w:t>
      </w:r>
      <w:proofErr w:type="spellStart"/>
      <w:r w:rsidRPr="00B57517">
        <w:rPr>
          <w:rFonts w:ascii="Arial" w:hAnsi="Arial" w:cs="Arial"/>
          <w:bCs/>
          <w:sz w:val="22"/>
          <w:szCs w:val="22"/>
        </w:rPr>
        <w:t>năng</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lực</w:t>
      </w:r>
      <w:proofErr w:type="spellEnd"/>
      <w:r w:rsidRPr="00B57517">
        <w:rPr>
          <w:rFonts w:ascii="Arial" w:hAnsi="Arial" w:cs="Arial"/>
          <w:bCs/>
          <w:sz w:val="22"/>
          <w:szCs w:val="22"/>
          <w:lang w:val="vi-VN"/>
        </w:rPr>
        <w:t xml:space="preserve"> được gửi sau thời hạn nộp hồ sơ </w:t>
      </w:r>
      <w:proofErr w:type="spellStart"/>
      <w:r w:rsidRPr="00B57517">
        <w:rPr>
          <w:rFonts w:ascii="Arial" w:hAnsi="Arial" w:cs="Arial"/>
          <w:bCs/>
          <w:sz w:val="22"/>
          <w:szCs w:val="22"/>
        </w:rPr>
        <w:t>và</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hồ</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sơ</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gửi</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đến</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sai</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địa</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chỉ</w:t>
      </w:r>
      <w:proofErr w:type="spellEnd"/>
      <w:r w:rsidRPr="00B57517">
        <w:rPr>
          <w:rFonts w:ascii="Arial" w:hAnsi="Arial" w:cs="Arial"/>
          <w:bCs/>
          <w:sz w:val="22"/>
          <w:szCs w:val="22"/>
        </w:rPr>
        <w:t xml:space="preserve"> </w:t>
      </w:r>
      <w:proofErr w:type="gramStart"/>
      <w:r w:rsidRPr="00B57517">
        <w:rPr>
          <w:rFonts w:ascii="Arial" w:hAnsi="Arial" w:cs="Arial"/>
          <w:bCs/>
          <w:sz w:val="22"/>
          <w:szCs w:val="22"/>
        </w:rPr>
        <w:t>email</w:t>
      </w:r>
      <w:proofErr w:type="gramEnd"/>
      <w:r w:rsidRPr="00B57517">
        <w:rPr>
          <w:rFonts w:ascii="Arial" w:hAnsi="Arial" w:cs="Arial"/>
          <w:bCs/>
          <w:sz w:val="22"/>
          <w:szCs w:val="22"/>
        </w:rPr>
        <w:t xml:space="preserve"> </w:t>
      </w:r>
      <w:r w:rsidRPr="00B57517">
        <w:rPr>
          <w:rFonts w:ascii="Arial" w:hAnsi="Arial" w:cs="Arial"/>
          <w:bCs/>
          <w:sz w:val="22"/>
          <w:szCs w:val="22"/>
          <w:lang w:val="vi-VN"/>
        </w:rPr>
        <w:t>sẽ bị loại.</w:t>
      </w:r>
    </w:p>
    <w:p w14:paraId="4DEDAF87" w14:textId="77777777" w:rsidR="00121944" w:rsidRPr="00B57517" w:rsidRDefault="00121944" w:rsidP="00C811FB">
      <w:pPr>
        <w:pStyle w:val="ListParagraph"/>
        <w:numPr>
          <w:ilvl w:val="0"/>
          <w:numId w:val="14"/>
        </w:numPr>
        <w:spacing w:before="0" w:after="0" w:line="276" w:lineRule="auto"/>
        <w:jc w:val="both"/>
        <w:rPr>
          <w:rFonts w:ascii="Arial" w:eastAsia="Calibri" w:hAnsi="Arial" w:cs="Arial"/>
          <w:b/>
          <w:bCs/>
          <w:sz w:val="22"/>
          <w:szCs w:val="22"/>
        </w:rPr>
      </w:pPr>
      <w:r w:rsidRPr="00B57517">
        <w:rPr>
          <w:rFonts w:ascii="Arial" w:hAnsi="Arial" w:cs="Arial"/>
          <w:bCs/>
          <w:sz w:val="22"/>
          <w:szCs w:val="22"/>
        </w:rPr>
        <w:t xml:space="preserve">Quy </w:t>
      </w:r>
      <w:proofErr w:type="spellStart"/>
      <w:r w:rsidRPr="00B57517">
        <w:rPr>
          <w:rFonts w:ascii="Arial" w:hAnsi="Arial" w:cs="Arial"/>
          <w:bCs/>
          <w:sz w:val="22"/>
          <w:szCs w:val="22"/>
        </w:rPr>
        <w:t>trình</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đánh</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giá</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lần</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lượt</w:t>
      </w:r>
      <w:proofErr w:type="spellEnd"/>
      <w:r w:rsidRPr="00B57517">
        <w:rPr>
          <w:rFonts w:ascii="Arial" w:hAnsi="Arial" w:cs="Arial"/>
          <w:bCs/>
          <w:sz w:val="22"/>
          <w:szCs w:val="22"/>
        </w:rPr>
        <w:t xml:space="preserve"> qua </w:t>
      </w:r>
      <w:r>
        <w:rPr>
          <w:rFonts w:ascii="Arial" w:hAnsi="Arial" w:cs="Arial"/>
          <w:bCs/>
          <w:sz w:val="22"/>
          <w:szCs w:val="22"/>
        </w:rPr>
        <w:t>03</w:t>
      </w:r>
      <w:r w:rsidRPr="00B57517">
        <w:rPr>
          <w:rFonts w:ascii="Arial" w:hAnsi="Arial" w:cs="Arial"/>
          <w:bCs/>
          <w:sz w:val="22"/>
          <w:szCs w:val="22"/>
        </w:rPr>
        <w:t xml:space="preserve"> </w:t>
      </w:r>
      <w:proofErr w:type="spellStart"/>
      <w:proofErr w:type="gramStart"/>
      <w:r w:rsidRPr="00B57517">
        <w:rPr>
          <w:rFonts w:ascii="Arial" w:hAnsi="Arial" w:cs="Arial"/>
          <w:bCs/>
          <w:sz w:val="22"/>
          <w:szCs w:val="22"/>
        </w:rPr>
        <w:t>bước</w:t>
      </w:r>
      <w:proofErr w:type="spellEnd"/>
      <w:r w:rsidRPr="00B57517">
        <w:rPr>
          <w:rFonts w:ascii="Arial" w:hAnsi="Arial" w:cs="Arial"/>
          <w:bCs/>
          <w:sz w:val="22"/>
          <w:szCs w:val="22"/>
        </w:rPr>
        <w:t>:</w:t>
      </w:r>
      <w:proofErr w:type="gramEnd"/>
      <w:r w:rsidRPr="00B57517">
        <w:rPr>
          <w:rFonts w:ascii="Arial" w:hAnsi="Arial" w:cs="Arial"/>
          <w:bCs/>
          <w:sz w:val="22"/>
          <w:szCs w:val="22"/>
        </w:rPr>
        <w:t xml:space="preserve"> a. Hồ </w:t>
      </w:r>
      <w:proofErr w:type="spellStart"/>
      <w:r w:rsidRPr="00B57517">
        <w:rPr>
          <w:rFonts w:ascii="Arial" w:hAnsi="Arial" w:cs="Arial"/>
          <w:bCs/>
          <w:sz w:val="22"/>
          <w:szCs w:val="22"/>
        </w:rPr>
        <w:t>sơ</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năng</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lực</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lựa</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chọn</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nhà</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thầu</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đủ</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năng</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lực</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đến</w:t>
      </w:r>
      <w:proofErr w:type="spellEnd"/>
      <w:r w:rsidRPr="00B57517">
        <w:rPr>
          <w:rFonts w:ascii="Arial" w:hAnsi="Arial" w:cs="Arial"/>
          <w:bCs/>
          <w:sz w:val="22"/>
          <w:szCs w:val="22"/>
        </w:rPr>
        <w:t xml:space="preserve"> b. </w:t>
      </w:r>
      <w:proofErr w:type="spellStart"/>
      <w:r w:rsidRPr="00B57517">
        <w:rPr>
          <w:rFonts w:ascii="Arial" w:hAnsi="Arial" w:cs="Arial"/>
          <w:bCs/>
          <w:sz w:val="22"/>
          <w:szCs w:val="22"/>
        </w:rPr>
        <w:t>Đánh</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giá</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đề</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xuất</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kĩ</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thuật</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lựa</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chọn</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đề</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xuất</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kĩ</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thuật</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đạt</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yêu</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cầu</w:t>
      </w:r>
      <w:proofErr w:type="spellEnd"/>
      <w:r w:rsidRPr="00B57517">
        <w:rPr>
          <w:rFonts w:ascii="Arial" w:hAnsi="Arial" w:cs="Arial"/>
          <w:bCs/>
          <w:sz w:val="22"/>
          <w:szCs w:val="22"/>
        </w:rPr>
        <w:t xml:space="preserve">) </w:t>
      </w:r>
      <w:proofErr w:type="spellStart"/>
      <w:r>
        <w:rPr>
          <w:rFonts w:ascii="Arial" w:hAnsi="Arial" w:cs="Arial"/>
          <w:bCs/>
          <w:sz w:val="22"/>
          <w:szCs w:val="22"/>
        </w:rPr>
        <w:t>và</w:t>
      </w:r>
      <w:proofErr w:type="spellEnd"/>
      <w:r>
        <w:rPr>
          <w:rFonts w:ascii="Arial" w:hAnsi="Arial" w:cs="Arial"/>
          <w:bCs/>
          <w:sz w:val="22"/>
          <w:szCs w:val="22"/>
        </w:rPr>
        <w:t xml:space="preserve"> </w:t>
      </w:r>
      <w:proofErr w:type="spellStart"/>
      <w:r w:rsidRPr="00B57517">
        <w:rPr>
          <w:rFonts w:ascii="Arial" w:hAnsi="Arial" w:cs="Arial"/>
          <w:bCs/>
          <w:sz w:val="22"/>
          <w:szCs w:val="22"/>
        </w:rPr>
        <w:t>tới</w:t>
      </w:r>
      <w:proofErr w:type="spellEnd"/>
      <w:r w:rsidRPr="00B57517">
        <w:rPr>
          <w:rFonts w:ascii="Arial" w:hAnsi="Arial" w:cs="Arial"/>
          <w:bCs/>
          <w:sz w:val="22"/>
          <w:szCs w:val="22"/>
        </w:rPr>
        <w:t xml:space="preserve"> c. </w:t>
      </w:r>
      <w:proofErr w:type="spellStart"/>
      <w:r w:rsidRPr="00B57517">
        <w:rPr>
          <w:rFonts w:ascii="Arial" w:hAnsi="Arial" w:cs="Arial"/>
          <w:bCs/>
          <w:sz w:val="22"/>
          <w:szCs w:val="22"/>
        </w:rPr>
        <w:t>Đánh</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giá</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đề</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xuất</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tài</w:t>
      </w:r>
      <w:proofErr w:type="spellEnd"/>
      <w:r w:rsidRPr="00B57517">
        <w:rPr>
          <w:rFonts w:ascii="Arial" w:hAnsi="Arial" w:cs="Arial"/>
          <w:bCs/>
          <w:sz w:val="22"/>
          <w:szCs w:val="22"/>
        </w:rPr>
        <w:t xml:space="preserve"> </w:t>
      </w:r>
      <w:proofErr w:type="spellStart"/>
      <w:r w:rsidRPr="00B57517">
        <w:rPr>
          <w:rFonts w:ascii="Arial" w:hAnsi="Arial" w:cs="Arial"/>
          <w:bCs/>
          <w:sz w:val="22"/>
          <w:szCs w:val="22"/>
        </w:rPr>
        <w:t>chính</w:t>
      </w:r>
      <w:proofErr w:type="spellEnd"/>
      <w:r w:rsidRPr="00B57517">
        <w:rPr>
          <w:rFonts w:ascii="Arial" w:hAnsi="Arial" w:cs="Arial"/>
          <w:bCs/>
          <w:sz w:val="22"/>
          <w:szCs w:val="22"/>
        </w:rPr>
        <w:t>.</w:t>
      </w:r>
    </w:p>
    <w:p w14:paraId="3273ADE1" w14:textId="77777777" w:rsidR="00121944" w:rsidRPr="00B57517" w:rsidRDefault="00121944" w:rsidP="00121944">
      <w:pPr>
        <w:pStyle w:val="ListParagraph"/>
        <w:suppressAutoHyphens/>
        <w:spacing w:line="276" w:lineRule="auto"/>
        <w:jc w:val="both"/>
        <w:rPr>
          <w:rFonts w:ascii="Arial" w:hAnsi="Arial" w:cs="Arial"/>
          <w:sz w:val="22"/>
          <w:szCs w:val="22"/>
        </w:rPr>
      </w:pPr>
    </w:p>
    <w:p w14:paraId="1AE2506E" w14:textId="77777777" w:rsidR="00121944" w:rsidRPr="00B57517" w:rsidRDefault="00121944" w:rsidP="00121944">
      <w:pPr>
        <w:suppressAutoHyphens/>
        <w:spacing w:line="276" w:lineRule="auto"/>
        <w:jc w:val="center"/>
        <w:rPr>
          <w:rFonts w:ascii="Arial" w:hAnsi="Arial" w:cs="Arial"/>
          <w:color w:val="C00000"/>
          <w:sz w:val="22"/>
          <w:szCs w:val="22"/>
        </w:rPr>
      </w:pPr>
      <w:r w:rsidRPr="00B57517">
        <w:rPr>
          <w:rFonts w:ascii="Arial" w:eastAsia="Arial" w:hAnsi="Arial" w:cs="Arial"/>
          <w:b/>
          <w:bCs/>
          <w:color w:val="C00000"/>
          <w:sz w:val="22"/>
          <w:szCs w:val="22"/>
        </w:rPr>
        <w:t xml:space="preserve">GIZ </w:t>
      </w:r>
      <w:proofErr w:type="spellStart"/>
      <w:r w:rsidRPr="00B57517">
        <w:rPr>
          <w:rFonts w:ascii="Arial" w:eastAsia="Arial" w:hAnsi="Arial" w:cs="Arial"/>
          <w:b/>
          <w:bCs/>
          <w:color w:val="C00000"/>
          <w:sz w:val="22"/>
          <w:szCs w:val="22"/>
        </w:rPr>
        <w:t>có</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nghĩa</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vụ</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bảo</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mật</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thông</w:t>
      </w:r>
      <w:proofErr w:type="spellEnd"/>
      <w:r w:rsidRPr="00B57517">
        <w:rPr>
          <w:rFonts w:ascii="Arial" w:eastAsia="Arial" w:hAnsi="Arial" w:cs="Arial"/>
          <w:b/>
          <w:bCs/>
          <w:color w:val="C00000"/>
          <w:sz w:val="22"/>
          <w:szCs w:val="22"/>
        </w:rPr>
        <w:t xml:space="preserve"> tin </w:t>
      </w:r>
      <w:proofErr w:type="spellStart"/>
      <w:r w:rsidRPr="00B57517">
        <w:rPr>
          <w:rFonts w:ascii="Arial" w:eastAsia="Arial" w:hAnsi="Arial" w:cs="Arial"/>
          <w:b/>
          <w:bCs/>
          <w:color w:val="C00000"/>
          <w:sz w:val="22"/>
          <w:szCs w:val="22"/>
        </w:rPr>
        <w:t>của</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tất</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cả</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hồ</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sơ</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dự</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thầu</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được</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gửi</w:t>
      </w:r>
      <w:proofErr w:type="spellEnd"/>
      <w:r w:rsidRPr="00B57517">
        <w:rPr>
          <w:rFonts w:ascii="Arial" w:eastAsia="Arial" w:hAnsi="Arial" w:cs="Arial"/>
          <w:b/>
          <w:bCs/>
          <w:color w:val="C00000"/>
          <w:sz w:val="22"/>
          <w:szCs w:val="22"/>
        </w:rPr>
        <w:t xml:space="preserve"> </w:t>
      </w:r>
      <w:proofErr w:type="spellStart"/>
      <w:r w:rsidRPr="00B57517">
        <w:rPr>
          <w:rFonts w:ascii="Arial" w:eastAsia="Arial" w:hAnsi="Arial" w:cs="Arial"/>
          <w:b/>
          <w:bCs/>
          <w:color w:val="C00000"/>
          <w:sz w:val="22"/>
          <w:szCs w:val="22"/>
        </w:rPr>
        <w:t>đến</w:t>
      </w:r>
      <w:bookmarkStart w:id="9" w:name="_Hlk111038568"/>
      <w:bookmarkEnd w:id="9"/>
      <w:proofErr w:type="spellEnd"/>
      <w:r w:rsidRPr="00B57517">
        <w:rPr>
          <w:rFonts w:ascii="Arial" w:eastAsia="Arial" w:hAnsi="Arial" w:cs="Arial"/>
          <w:b/>
          <w:bCs/>
          <w:color w:val="C00000"/>
          <w:sz w:val="22"/>
          <w:szCs w:val="22"/>
        </w:rPr>
        <w:t>.</w:t>
      </w:r>
    </w:p>
    <w:p w14:paraId="3E52968A" w14:textId="77777777" w:rsidR="00121944" w:rsidRPr="00121944" w:rsidRDefault="00121944" w:rsidP="00121944">
      <w:pPr>
        <w:jc w:val="center"/>
        <w:rPr>
          <w:rFonts w:ascii="Arial" w:eastAsia="Arial" w:hAnsi="Arial" w:cs="Arial"/>
          <w:sz w:val="22"/>
          <w:szCs w:val="22"/>
        </w:rPr>
      </w:pPr>
    </w:p>
    <w:sectPr w:rsidR="00121944" w:rsidRPr="00121944" w:rsidSect="000B3F20">
      <w:type w:val="continuous"/>
      <w:pgSz w:w="11906" w:h="16838" w:code="9"/>
      <w:pgMar w:top="990" w:right="836" w:bottom="72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A97D" w14:textId="77777777" w:rsidR="00C73FDD" w:rsidRDefault="00C73FDD" w:rsidP="00C775EB">
      <w:r>
        <w:separator/>
      </w:r>
    </w:p>
  </w:endnote>
  <w:endnote w:type="continuationSeparator" w:id="0">
    <w:p w14:paraId="08B557D7" w14:textId="77777777" w:rsidR="00C73FDD" w:rsidRDefault="00C73FDD" w:rsidP="00C775EB">
      <w:r>
        <w:continuationSeparator/>
      </w:r>
    </w:p>
  </w:endnote>
  <w:endnote w:type="continuationNotice" w:id="1">
    <w:p w14:paraId="438E8F59" w14:textId="77777777" w:rsidR="00C73FDD" w:rsidRDefault="00C73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2D6E" w14:textId="77777777" w:rsidR="00C73FDD" w:rsidRDefault="00C73FDD" w:rsidP="00C775EB">
      <w:r>
        <w:separator/>
      </w:r>
    </w:p>
  </w:footnote>
  <w:footnote w:type="continuationSeparator" w:id="0">
    <w:p w14:paraId="50CC704F" w14:textId="77777777" w:rsidR="00C73FDD" w:rsidRDefault="00C73FDD" w:rsidP="00C775EB">
      <w:r>
        <w:continuationSeparator/>
      </w:r>
    </w:p>
  </w:footnote>
  <w:footnote w:type="continuationNotice" w:id="1">
    <w:p w14:paraId="0ED1A443" w14:textId="77777777" w:rsidR="00C73FDD" w:rsidRDefault="00C73F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5926358"/>
    <w:multiLevelType w:val="hybridMultilevel"/>
    <w:tmpl w:val="FDB21FCE"/>
    <w:lvl w:ilvl="0" w:tplc="66FADE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B666D30"/>
    <w:multiLevelType w:val="hybridMultilevel"/>
    <w:tmpl w:val="100CD880"/>
    <w:lvl w:ilvl="0" w:tplc="52A05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BA68FC"/>
    <w:multiLevelType w:val="hybridMultilevel"/>
    <w:tmpl w:val="56903B12"/>
    <w:lvl w:ilvl="0" w:tplc="6FD241DA">
      <w:start w:val="1"/>
      <w:numFmt w:val="lowerLetter"/>
      <w:lvlText w:val="%1."/>
      <w:lvlJc w:val="left"/>
      <w:pPr>
        <w:ind w:left="360" w:hanging="360"/>
      </w:pPr>
      <w:rPr>
        <w:rFonts w:ascii="Arial" w:eastAsia="Times New Roman" w:hAnsi="Arial" w:cs="Arial"/>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AF06363"/>
    <w:multiLevelType w:val="hybridMultilevel"/>
    <w:tmpl w:val="32CAEC4A"/>
    <w:lvl w:ilvl="0" w:tplc="7A78D1B2">
      <w:start w:val="3"/>
      <w:numFmt w:val="bullet"/>
      <w:lvlText w:val=""/>
      <w:lvlJc w:val="left"/>
      <w:pPr>
        <w:ind w:left="720" w:hanging="360"/>
      </w:pPr>
      <w:rPr>
        <w:rFonts w:ascii="Symbol" w:eastAsia="Times New Roman"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23EAA"/>
    <w:multiLevelType w:val="hybridMultilevel"/>
    <w:tmpl w:val="A0DEEE54"/>
    <w:lvl w:ilvl="0" w:tplc="9CA04C62">
      <w:start w:val="1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4172523"/>
    <w:multiLevelType w:val="hybridMultilevel"/>
    <w:tmpl w:val="68A85358"/>
    <w:lvl w:ilvl="0" w:tplc="C9DCB7A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D7D47"/>
    <w:multiLevelType w:val="hybridMultilevel"/>
    <w:tmpl w:val="A33A562E"/>
    <w:lvl w:ilvl="0" w:tplc="902EAAA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66C9F"/>
    <w:multiLevelType w:val="hybridMultilevel"/>
    <w:tmpl w:val="D27C6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313396"/>
    <w:multiLevelType w:val="hybridMultilevel"/>
    <w:tmpl w:val="0CD21A7A"/>
    <w:lvl w:ilvl="0" w:tplc="0B3EB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81F39"/>
    <w:multiLevelType w:val="hybridMultilevel"/>
    <w:tmpl w:val="9B962EA4"/>
    <w:lvl w:ilvl="0" w:tplc="FFFFFFFF">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616A70BB"/>
    <w:multiLevelType w:val="hybridMultilevel"/>
    <w:tmpl w:val="CF7EC3E2"/>
    <w:lvl w:ilvl="0" w:tplc="53E4B360">
      <w:start w:val="1"/>
      <w:numFmt w:val="lowerLetter"/>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7F6A9C"/>
    <w:multiLevelType w:val="hybridMultilevel"/>
    <w:tmpl w:val="78B42C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E2EBF"/>
    <w:multiLevelType w:val="hybridMultilevel"/>
    <w:tmpl w:val="086A148A"/>
    <w:lvl w:ilvl="0" w:tplc="04090019">
      <w:start w:val="1"/>
      <w:numFmt w:val="lowerLetter"/>
      <w:lvlText w:val="%1."/>
      <w:lvlJc w:val="left"/>
      <w:pPr>
        <w:ind w:left="349" w:hanging="360"/>
      </w:pPr>
      <w:rPr>
        <w:rFonts w:hint="default"/>
        <w:b/>
        <w:bCs/>
      </w:rPr>
    </w:lvl>
    <w:lvl w:ilvl="1" w:tplc="FFFFFFFF" w:tentative="1">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num w:numId="1" w16cid:durableId="1274287154">
    <w:abstractNumId w:val="17"/>
  </w:num>
  <w:num w:numId="2" w16cid:durableId="2086106603">
    <w:abstractNumId w:val="18"/>
  </w:num>
  <w:num w:numId="3" w16cid:durableId="115803803">
    <w:abstractNumId w:val="10"/>
  </w:num>
  <w:num w:numId="4" w16cid:durableId="1426539593">
    <w:abstractNumId w:val="2"/>
  </w:num>
  <w:num w:numId="5" w16cid:durableId="1513838772">
    <w:abstractNumId w:val="4"/>
  </w:num>
  <w:num w:numId="6" w16cid:durableId="1977833437">
    <w:abstractNumId w:val="0"/>
  </w:num>
  <w:num w:numId="7" w16cid:durableId="275525894">
    <w:abstractNumId w:val="14"/>
  </w:num>
  <w:num w:numId="8" w16cid:durableId="466514448">
    <w:abstractNumId w:val="9"/>
  </w:num>
  <w:num w:numId="9" w16cid:durableId="305546604">
    <w:abstractNumId w:val="19"/>
  </w:num>
  <w:num w:numId="10" w16cid:durableId="165485097">
    <w:abstractNumId w:val="11"/>
  </w:num>
  <w:num w:numId="11" w16cid:durableId="1995377775">
    <w:abstractNumId w:val="13"/>
  </w:num>
  <w:num w:numId="12" w16cid:durableId="1710952933">
    <w:abstractNumId w:val="3"/>
  </w:num>
  <w:num w:numId="13" w16cid:durableId="1035083375">
    <w:abstractNumId w:val="1"/>
  </w:num>
  <w:num w:numId="14" w16cid:durableId="1340233365">
    <w:abstractNumId w:val="15"/>
  </w:num>
  <w:num w:numId="15" w16cid:durableId="1736852766">
    <w:abstractNumId w:val="8"/>
  </w:num>
  <w:num w:numId="16" w16cid:durableId="618342626">
    <w:abstractNumId w:val="7"/>
  </w:num>
  <w:num w:numId="17" w16cid:durableId="702444183">
    <w:abstractNumId w:val="5"/>
  </w:num>
  <w:num w:numId="18" w16cid:durableId="1825269953">
    <w:abstractNumId w:val="6"/>
  </w:num>
  <w:num w:numId="19" w16cid:durableId="272328322">
    <w:abstractNumId w:val="12"/>
  </w:num>
  <w:num w:numId="20" w16cid:durableId="1469739588">
    <w:abstractNumId w:val="16"/>
  </w:num>
  <w:num w:numId="21" w16cid:durableId="338505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D49"/>
    <w:rsid w:val="0000540D"/>
    <w:rsid w:val="0000731D"/>
    <w:rsid w:val="00007E8F"/>
    <w:rsid w:val="000138C9"/>
    <w:rsid w:val="0001411C"/>
    <w:rsid w:val="00015A61"/>
    <w:rsid w:val="00015F21"/>
    <w:rsid w:val="00017DCF"/>
    <w:rsid w:val="00017FF8"/>
    <w:rsid w:val="00020277"/>
    <w:rsid w:val="00021142"/>
    <w:rsid w:val="00021BD6"/>
    <w:rsid w:val="0002208C"/>
    <w:rsid w:val="0002208F"/>
    <w:rsid w:val="00024D57"/>
    <w:rsid w:val="0002578E"/>
    <w:rsid w:val="00031E86"/>
    <w:rsid w:val="00032050"/>
    <w:rsid w:val="00034E8E"/>
    <w:rsid w:val="00036BD0"/>
    <w:rsid w:val="0003709B"/>
    <w:rsid w:val="0004014A"/>
    <w:rsid w:val="00043043"/>
    <w:rsid w:val="000437BC"/>
    <w:rsid w:val="0004629E"/>
    <w:rsid w:val="0004691D"/>
    <w:rsid w:val="00047445"/>
    <w:rsid w:val="00047551"/>
    <w:rsid w:val="00047841"/>
    <w:rsid w:val="0004799D"/>
    <w:rsid w:val="00050549"/>
    <w:rsid w:val="000519F4"/>
    <w:rsid w:val="000526AB"/>
    <w:rsid w:val="00052A95"/>
    <w:rsid w:val="00057FDD"/>
    <w:rsid w:val="000615B4"/>
    <w:rsid w:val="000625E9"/>
    <w:rsid w:val="00064525"/>
    <w:rsid w:val="000650D4"/>
    <w:rsid w:val="00065C80"/>
    <w:rsid w:val="000701F8"/>
    <w:rsid w:val="00071463"/>
    <w:rsid w:val="00071DAD"/>
    <w:rsid w:val="00072040"/>
    <w:rsid w:val="000724A0"/>
    <w:rsid w:val="00073065"/>
    <w:rsid w:val="000731EE"/>
    <w:rsid w:val="00075027"/>
    <w:rsid w:val="0007507D"/>
    <w:rsid w:val="00076941"/>
    <w:rsid w:val="00080E10"/>
    <w:rsid w:val="00083D8A"/>
    <w:rsid w:val="00085561"/>
    <w:rsid w:val="0008676C"/>
    <w:rsid w:val="000946A8"/>
    <w:rsid w:val="00094E08"/>
    <w:rsid w:val="00095489"/>
    <w:rsid w:val="00096BDD"/>
    <w:rsid w:val="000A2110"/>
    <w:rsid w:val="000A6B23"/>
    <w:rsid w:val="000A7096"/>
    <w:rsid w:val="000B0778"/>
    <w:rsid w:val="000B0EED"/>
    <w:rsid w:val="000B2874"/>
    <w:rsid w:val="000B3F20"/>
    <w:rsid w:val="000B3F64"/>
    <w:rsid w:val="000B456D"/>
    <w:rsid w:val="000B492E"/>
    <w:rsid w:val="000B4B42"/>
    <w:rsid w:val="000B5654"/>
    <w:rsid w:val="000B5A27"/>
    <w:rsid w:val="000B60B1"/>
    <w:rsid w:val="000B61F0"/>
    <w:rsid w:val="000B645C"/>
    <w:rsid w:val="000C199E"/>
    <w:rsid w:val="000C492D"/>
    <w:rsid w:val="000C667A"/>
    <w:rsid w:val="000D0A20"/>
    <w:rsid w:val="000D19EF"/>
    <w:rsid w:val="000D25DA"/>
    <w:rsid w:val="000D268C"/>
    <w:rsid w:val="000D274A"/>
    <w:rsid w:val="000D329B"/>
    <w:rsid w:val="000D390F"/>
    <w:rsid w:val="000D49B3"/>
    <w:rsid w:val="000D7FBD"/>
    <w:rsid w:val="000E00A0"/>
    <w:rsid w:val="000E1A0E"/>
    <w:rsid w:val="000E2017"/>
    <w:rsid w:val="000E3260"/>
    <w:rsid w:val="000E33FE"/>
    <w:rsid w:val="000E4556"/>
    <w:rsid w:val="000E6678"/>
    <w:rsid w:val="000F022D"/>
    <w:rsid w:val="000F1B62"/>
    <w:rsid w:val="000F1CAF"/>
    <w:rsid w:val="000F2620"/>
    <w:rsid w:val="000F2A01"/>
    <w:rsid w:val="000F305F"/>
    <w:rsid w:val="000F47DA"/>
    <w:rsid w:val="000F5147"/>
    <w:rsid w:val="000F519D"/>
    <w:rsid w:val="000F63C6"/>
    <w:rsid w:val="000F6925"/>
    <w:rsid w:val="000F7B12"/>
    <w:rsid w:val="00101367"/>
    <w:rsid w:val="00102878"/>
    <w:rsid w:val="00102C76"/>
    <w:rsid w:val="001042D5"/>
    <w:rsid w:val="00105086"/>
    <w:rsid w:val="0010536C"/>
    <w:rsid w:val="0010606C"/>
    <w:rsid w:val="00107792"/>
    <w:rsid w:val="00107801"/>
    <w:rsid w:val="001105B4"/>
    <w:rsid w:val="00113A11"/>
    <w:rsid w:val="0011535D"/>
    <w:rsid w:val="00117DD1"/>
    <w:rsid w:val="0012112F"/>
    <w:rsid w:val="00121944"/>
    <w:rsid w:val="00121EF9"/>
    <w:rsid w:val="00121F23"/>
    <w:rsid w:val="001234EC"/>
    <w:rsid w:val="00123C4A"/>
    <w:rsid w:val="00124DFB"/>
    <w:rsid w:val="001269B2"/>
    <w:rsid w:val="001272A7"/>
    <w:rsid w:val="00127365"/>
    <w:rsid w:val="00132C1D"/>
    <w:rsid w:val="0013499C"/>
    <w:rsid w:val="00135DC9"/>
    <w:rsid w:val="001370DA"/>
    <w:rsid w:val="00140662"/>
    <w:rsid w:val="00142AD1"/>
    <w:rsid w:val="00143582"/>
    <w:rsid w:val="00143E0F"/>
    <w:rsid w:val="00150F9A"/>
    <w:rsid w:val="001519B1"/>
    <w:rsid w:val="00152A7F"/>
    <w:rsid w:val="00153D04"/>
    <w:rsid w:val="00155954"/>
    <w:rsid w:val="00157974"/>
    <w:rsid w:val="001609B0"/>
    <w:rsid w:val="00160C91"/>
    <w:rsid w:val="0016190F"/>
    <w:rsid w:val="00161CED"/>
    <w:rsid w:val="001645FD"/>
    <w:rsid w:val="001650B1"/>
    <w:rsid w:val="00165D0A"/>
    <w:rsid w:val="0016622A"/>
    <w:rsid w:val="001725E6"/>
    <w:rsid w:val="00172C6F"/>
    <w:rsid w:val="00176A52"/>
    <w:rsid w:val="00177066"/>
    <w:rsid w:val="00177695"/>
    <w:rsid w:val="001779B2"/>
    <w:rsid w:val="00180AD1"/>
    <w:rsid w:val="00184CBD"/>
    <w:rsid w:val="00185E79"/>
    <w:rsid w:val="001870A9"/>
    <w:rsid w:val="00187179"/>
    <w:rsid w:val="00187608"/>
    <w:rsid w:val="00187C23"/>
    <w:rsid w:val="00190EFA"/>
    <w:rsid w:val="00191ED6"/>
    <w:rsid w:val="00194EBA"/>
    <w:rsid w:val="00196276"/>
    <w:rsid w:val="001964CB"/>
    <w:rsid w:val="00196A0F"/>
    <w:rsid w:val="00197721"/>
    <w:rsid w:val="001A0C4C"/>
    <w:rsid w:val="001A1454"/>
    <w:rsid w:val="001A169A"/>
    <w:rsid w:val="001A29A0"/>
    <w:rsid w:val="001A2A6E"/>
    <w:rsid w:val="001A3803"/>
    <w:rsid w:val="001A4CE0"/>
    <w:rsid w:val="001A55BA"/>
    <w:rsid w:val="001A7C1D"/>
    <w:rsid w:val="001B06E9"/>
    <w:rsid w:val="001B0B5D"/>
    <w:rsid w:val="001B1A1E"/>
    <w:rsid w:val="001B4862"/>
    <w:rsid w:val="001B5DE1"/>
    <w:rsid w:val="001C0568"/>
    <w:rsid w:val="001C1A91"/>
    <w:rsid w:val="001C2CCB"/>
    <w:rsid w:val="001C5E8D"/>
    <w:rsid w:val="001C7A0E"/>
    <w:rsid w:val="001D02E4"/>
    <w:rsid w:val="001D068B"/>
    <w:rsid w:val="001D0ECE"/>
    <w:rsid w:val="001D12A3"/>
    <w:rsid w:val="001D1868"/>
    <w:rsid w:val="001D1DCA"/>
    <w:rsid w:val="001D2512"/>
    <w:rsid w:val="001D268B"/>
    <w:rsid w:val="001D311A"/>
    <w:rsid w:val="001D586F"/>
    <w:rsid w:val="001D60FB"/>
    <w:rsid w:val="001D6447"/>
    <w:rsid w:val="001E22E3"/>
    <w:rsid w:val="001E2737"/>
    <w:rsid w:val="001E2F1D"/>
    <w:rsid w:val="001E3114"/>
    <w:rsid w:val="001E4F38"/>
    <w:rsid w:val="001E64D8"/>
    <w:rsid w:val="001E6AE4"/>
    <w:rsid w:val="001E6BE2"/>
    <w:rsid w:val="001E70E6"/>
    <w:rsid w:val="001F11CF"/>
    <w:rsid w:val="001F3CA3"/>
    <w:rsid w:val="001F57CE"/>
    <w:rsid w:val="001F5972"/>
    <w:rsid w:val="001F5EEA"/>
    <w:rsid w:val="001F653C"/>
    <w:rsid w:val="00200F50"/>
    <w:rsid w:val="00202E3B"/>
    <w:rsid w:val="00202E8D"/>
    <w:rsid w:val="00203D10"/>
    <w:rsid w:val="002051E2"/>
    <w:rsid w:val="002074FC"/>
    <w:rsid w:val="00210EFE"/>
    <w:rsid w:val="00212AF0"/>
    <w:rsid w:val="00213720"/>
    <w:rsid w:val="00213768"/>
    <w:rsid w:val="00213A63"/>
    <w:rsid w:val="00217250"/>
    <w:rsid w:val="00217E21"/>
    <w:rsid w:val="002210D1"/>
    <w:rsid w:val="002218D5"/>
    <w:rsid w:val="0022220D"/>
    <w:rsid w:val="0022362D"/>
    <w:rsid w:val="002239F1"/>
    <w:rsid w:val="00223FB4"/>
    <w:rsid w:val="00224A63"/>
    <w:rsid w:val="00224FE5"/>
    <w:rsid w:val="00227DF6"/>
    <w:rsid w:val="002310BD"/>
    <w:rsid w:val="00231C12"/>
    <w:rsid w:val="00232738"/>
    <w:rsid w:val="002334AC"/>
    <w:rsid w:val="0023387B"/>
    <w:rsid w:val="0023658A"/>
    <w:rsid w:val="002409A5"/>
    <w:rsid w:val="00240C64"/>
    <w:rsid w:val="002415D9"/>
    <w:rsid w:val="00242383"/>
    <w:rsid w:val="00242B0A"/>
    <w:rsid w:val="002433B1"/>
    <w:rsid w:val="00243BDC"/>
    <w:rsid w:val="00245368"/>
    <w:rsid w:val="002468E5"/>
    <w:rsid w:val="00247662"/>
    <w:rsid w:val="00247725"/>
    <w:rsid w:val="0025087E"/>
    <w:rsid w:val="002519EA"/>
    <w:rsid w:val="0025285E"/>
    <w:rsid w:val="00252A4B"/>
    <w:rsid w:val="002532ED"/>
    <w:rsid w:val="00253C05"/>
    <w:rsid w:val="002552B2"/>
    <w:rsid w:val="002569DA"/>
    <w:rsid w:val="00256D01"/>
    <w:rsid w:val="002572C2"/>
    <w:rsid w:val="002572DA"/>
    <w:rsid w:val="00257A55"/>
    <w:rsid w:val="00260DA8"/>
    <w:rsid w:val="002615E0"/>
    <w:rsid w:val="002623BD"/>
    <w:rsid w:val="00265F94"/>
    <w:rsid w:val="0026678D"/>
    <w:rsid w:val="00266CAD"/>
    <w:rsid w:val="0026716D"/>
    <w:rsid w:val="00267981"/>
    <w:rsid w:val="00271182"/>
    <w:rsid w:val="00272A8D"/>
    <w:rsid w:val="00273DA2"/>
    <w:rsid w:val="0027526C"/>
    <w:rsid w:val="00276C44"/>
    <w:rsid w:val="00276C6F"/>
    <w:rsid w:val="00277F7A"/>
    <w:rsid w:val="00280019"/>
    <w:rsid w:val="00280212"/>
    <w:rsid w:val="002806D7"/>
    <w:rsid w:val="00281AEE"/>
    <w:rsid w:val="00285698"/>
    <w:rsid w:val="0028588D"/>
    <w:rsid w:val="00285919"/>
    <w:rsid w:val="0029045D"/>
    <w:rsid w:val="00290836"/>
    <w:rsid w:val="00292694"/>
    <w:rsid w:val="00293483"/>
    <w:rsid w:val="00293990"/>
    <w:rsid w:val="00295374"/>
    <w:rsid w:val="00295E78"/>
    <w:rsid w:val="00295EAB"/>
    <w:rsid w:val="0029741D"/>
    <w:rsid w:val="002A013C"/>
    <w:rsid w:val="002A125E"/>
    <w:rsid w:val="002A1E61"/>
    <w:rsid w:val="002A615A"/>
    <w:rsid w:val="002B0329"/>
    <w:rsid w:val="002B0DDD"/>
    <w:rsid w:val="002B1FA3"/>
    <w:rsid w:val="002B52AD"/>
    <w:rsid w:val="002B5699"/>
    <w:rsid w:val="002B61BE"/>
    <w:rsid w:val="002B7401"/>
    <w:rsid w:val="002C0C6D"/>
    <w:rsid w:val="002C0D0A"/>
    <w:rsid w:val="002C32AE"/>
    <w:rsid w:val="002C577F"/>
    <w:rsid w:val="002C74BD"/>
    <w:rsid w:val="002C7745"/>
    <w:rsid w:val="002D019C"/>
    <w:rsid w:val="002D12B3"/>
    <w:rsid w:val="002D163C"/>
    <w:rsid w:val="002D2EB0"/>
    <w:rsid w:val="002D37E3"/>
    <w:rsid w:val="002D4C14"/>
    <w:rsid w:val="002D68F8"/>
    <w:rsid w:val="002D69A4"/>
    <w:rsid w:val="002E0ACA"/>
    <w:rsid w:val="002E176C"/>
    <w:rsid w:val="002E5B99"/>
    <w:rsid w:val="002E6AB6"/>
    <w:rsid w:val="002E7482"/>
    <w:rsid w:val="002E77FA"/>
    <w:rsid w:val="002E7A39"/>
    <w:rsid w:val="002F123E"/>
    <w:rsid w:val="002F4CA6"/>
    <w:rsid w:val="002F62EF"/>
    <w:rsid w:val="002F64B8"/>
    <w:rsid w:val="002F7498"/>
    <w:rsid w:val="002F75E4"/>
    <w:rsid w:val="002F7908"/>
    <w:rsid w:val="003001D6"/>
    <w:rsid w:val="0030072D"/>
    <w:rsid w:val="003009CE"/>
    <w:rsid w:val="00300E9F"/>
    <w:rsid w:val="00304A7F"/>
    <w:rsid w:val="00306FCC"/>
    <w:rsid w:val="00307298"/>
    <w:rsid w:val="00307CE2"/>
    <w:rsid w:val="00307E10"/>
    <w:rsid w:val="0031072C"/>
    <w:rsid w:val="00311297"/>
    <w:rsid w:val="00312371"/>
    <w:rsid w:val="00312AE8"/>
    <w:rsid w:val="00313C41"/>
    <w:rsid w:val="00314CF5"/>
    <w:rsid w:val="00315E8B"/>
    <w:rsid w:val="003168C9"/>
    <w:rsid w:val="00316AD1"/>
    <w:rsid w:val="00316B34"/>
    <w:rsid w:val="00320F25"/>
    <w:rsid w:val="00324013"/>
    <w:rsid w:val="00326FAD"/>
    <w:rsid w:val="00330244"/>
    <w:rsid w:val="0033233D"/>
    <w:rsid w:val="00333261"/>
    <w:rsid w:val="003361BD"/>
    <w:rsid w:val="003379C6"/>
    <w:rsid w:val="00337FCC"/>
    <w:rsid w:val="00342772"/>
    <w:rsid w:val="003427A6"/>
    <w:rsid w:val="00345A37"/>
    <w:rsid w:val="00347517"/>
    <w:rsid w:val="00351613"/>
    <w:rsid w:val="003571E0"/>
    <w:rsid w:val="0036420D"/>
    <w:rsid w:val="003659B6"/>
    <w:rsid w:val="00367590"/>
    <w:rsid w:val="00371E69"/>
    <w:rsid w:val="00372AB0"/>
    <w:rsid w:val="00373A51"/>
    <w:rsid w:val="003740AF"/>
    <w:rsid w:val="00374D51"/>
    <w:rsid w:val="00375194"/>
    <w:rsid w:val="00375BA6"/>
    <w:rsid w:val="00376751"/>
    <w:rsid w:val="00380CD5"/>
    <w:rsid w:val="00380D5F"/>
    <w:rsid w:val="0038226B"/>
    <w:rsid w:val="0038624E"/>
    <w:rsid w:val="00387F85"/>
    <w:rsid w:val="003917CC"/>
    <w:rsid w:val="003945F7"/>
    <w:rsid w:val="0039650D"/>
    <w:rsid w:val="00396E20"/>
    <w:rsid w:val="003973BE"/>
    <w:rsid w:val="003A10CF"/>
    <w:rsid w:val="003A3134"/>
    <w:rsid w:val="003A3E35"/>
    <w:rsid w:val="003A4BA4"/>
    <w:rsid w:val="003A4BEA"/>
    <w:rsid w:val="003A4E1D"/>
    <w:rsid w:val="003A5F28"/>
    <w:rsid w:val="003B1BA1"/>
    <w:rsid w:val="003B2C33"/>
    <w:rsid w:val="003B2F6B"/>
    <w:rsid w:val="003B3B2D"/>
    <w:rsid w:val="003B512C"/>
    <w:rsid w:val="003B7881"/>
    <w:rsid w:val="003B78ED"/>
    <w:rsid w:val="003C1485"/>
    <w:rsid w:val="003C1ABB"/>
    <w:rsid w:val="003C37C4"/>
    <w:rsid w:val="003C3E52"/>
    <w:rsid w:val="003C583E"/>
    <w:rsid w:val="003C7DF9"/>
    <w:rsid w:val="003D05F9"/>
    <w:rsid w:val="003D134E"/>
    <w:rsid w:val="003D45CD"/>
    <w:rsid w:val="003D5CB6"/>
    <w:rsid w:val="003D5D7E"/>
    <w:rsid w:val="003D5F6E"/>
    <w:rsid w:val="003F116B"/>
    <w:rsid w:val="003F151D"/>
    <w:rsid w:val="003F1A07"/>
    <w:rsid w:val="003F4158"/>
    <w:rsid w:val="003F4175"/>
    <w:rsid w:val="003F5FEA"/>
    <w:rsid w:val="003F630D"/>
    <w:rsid w:val="003F6499"/>
    <w:rsid w:val="003F6AF2"/>
    <w:rsid w:val="003F7916"/>
    <w:rsid w:val="004003B8"/>
    <w:rsid w:val="00400E0F"/>
    <w:rsid w:val="0040108D"/>
    <w:rsid w:val="004078CD"/>
    <w:rsid w:val="00414AAB"/>
    <w:rsid w:val="004153B6"/>
    <w:rsid w:val="00417A4B"/>
    <w:rsid w:val="00417C66"/>
    <w:rsid w:val="00421CB2"/>
    <w:rsid w:val="00423139"/>
    <w:rsid w:val="00432D77"/>
    <w:rsid w:val="00433C83"/>
    <w:rsid w:val="00435099"/>
    <w:rsid w:val="00436BEC"/>
    <w:rsid w:val="00436D32"/>
    <w:rsid w:val="00440AC2"/>
    <w:rsid w:val="0044234B"/>
    <w:rsid w:val="00442C51"/>
    <w:rsid w:val="004462A5"/>
    <w:rsid w:val="004502B2"/>
    <w:rsid w:val="0045240E"/>
    <w:rsid w:val="00454975"/>
    <w:rsid w:val="00454BAB"/>
    <w:rsid w:val="004550E3"/>
    <w:rsid w:val="00457330"/>
    <w:rsid w:val="00460F0A"/>
    <w:rsid w:val="004610E8"/>
    <w:rsid w:val="004630E8"/>
    <w:rsid w:val="00463CDA"/>
    <w:rsid w:val="00466524"/>
    <w:rsid w:val="00467C0E"/>
    <w:rsid w:val="00471B34"/>
    <w:rsid w:val="00472F07"/>
    <w:rsid w:val="00474DFD"/>
    <w:rsid w:val="00475BBE"/>
    <w:rsid w:val="00476E3A"/>
    <w:rsid w:val="004801AA"/>
    <w:rsid w:val="0048053D"/>
    <w:rsid w:val="00480AD3"/>
    <w:rsid w:val="004827F1"/>
    <w:rsid w:val="004832D6"/>
    <w:rsid w:val="00483631"/>
    <w:rsid w:val="00483AC5"/>
    <w:rsid w:val="00483B80"/>
    <w:rsid w:val="00483CED"/>
    <w:rsid w:val="00484459"/>
    <w:rsid w:val="00486528"/>
    <w:rsid w:val="004866F9"/>
    <w:rsid w:val="00491727"/>
    <w:rsid w:val="00492AF7"/>
    <w:rsid w:val="00492BA6"/>
    <w:rsid w:val="00494479"/>
    <w:rsid w:val="004955CD"/>
    <w:rsid w:val="004A334C"/>
    <w:rsid w:val="004A45FF"/>
    <w:rsid w:val="004A4C1D"/>
    <w:rsid w:val="004A4E36"/>
    <w:rsid w:val="004A52FB"/>
    <w:rsid w:val="004A55F4"/>
    <w:rsid w:val="004A5F53"/>
    <w:rsid w:val="004A73B5"/>
    <w:rsid w:val="004A7901"/>
    <w:rsid w:val="004B2376"/>
    <w:rsid w:val="004B570D"/>
    <w:rsid w:val="004B6E4A"/>
    <w:rsid w:val="004C2BAC"/>
    <w:rsid w:val="004C2E2D"/>
    <w:rsid w:val="004C34DD"/>
    <w:rsid w:val="004C3EB0"/>
    <w:rsid w:val="004C43B1"/>
    <w:rsid w:val="004C47B7"/>
    <w:rsid w:val="004C49D4"/>
    <w:rsid w:val="004C4B51"/>
    <w:rsid w:val="004C7D78"/>
    <w:rsid w:val="004D0176"/>
    <w:rsid w:val="004D0426"/>
    <w:rsid w:val="004D077D"/>
    <w:rsid w:val="004D38D0"/>
    <w:rsid w:val="004D3FEE"/>
    <w:rsid w:val="004D6EA8"/>
    <w:rsid w:val="004D78E1"/>
    <w:rsid w:val="004E00AF"/>
    <w:rsid w:val="004E0361"/>
    <w:rsid w:val="004E2FB0"/>
    <w:rsid w:val="004E71A4"/>
    <w:rsid w:val="004E7365"/>
    <w:rsid w:val="004E7FC4"/>
    <w:rsid w:val="004F1A71"/>
    <w:rsid w:val="004F29A6"/>
    <w:rsid w:val="004F3884"/>
    <w:rsid w:val="004F4AE5"/>
    <w:rsid w:val="004F53B8"/>
    <w:rsid w:val="004F75D4"/>
    <w:rsid w:val="004F7B38"/>
    <w:rsid w:val="00504F77"/>
    <w:rsid w:val="00504F79"/>
    <w:rsid w:val="00507222"/>
    <w:rsid w:val="00512E72"/>
    <w:rsid w:val="00516366"/>
    <w:rsid w:val="0051693D"/>
    <w:rsid w:val="00520F3F"/>
    <w:rsid w:val="00521A12"/>
    <w:rsid w:val="00522FEC"/>
    <w:rsid w:val="00524475"/>
    <w:rsid w:val="005245B6"/>
    <w:rsid w:val="0052572C"/>
    <w:rsid w:val="00526AA1"/>
    <w:rsid w:val="0052740A"/>
    <w:rsid w:val="005317BA"/>
    <w:rsid w:val="00532256"/>
    <w:rsid w:val="00535122"/>
    <w:rsid w:val="00536F2B"/>
    <w:rsid w:val="00542776"/>
    <w:rsid w:val="00542C41"/>
    <w:rsid w:val="00544F31"/>
    <w:rsid w:val="0054614A"/>
    <w:rsid w:val="00546F56"/>
    <w:rsid w:val="00551F0E"/>
    <w:rsid w:val="00552ACA"/>
    <w:rsid w:val="00553084"/>
    <w:rsid w:val="005543ED"/>
    <w:rsid w:val="00554AAF"/>
    <w:rsid w:val="00555A13"/>
    <w:rsid w:val="00555BF9"/>
    <w:rsid w:val="005574C1"/>
    <w:rsid w:val="00561252"/>
    <w:rsid w:val="00562A85"/>
    <w:rsid w:val="005637D8"/>
    <w:rsid w:val="005646C7"/>
    <w:rsid w:val="00566648"/>
    <w:rsid w:val="00572C5F"/>
    <w:rsid w:val="00573193"/>
    <w:rsid w:val="00573FE9"/>
    <w:rsid w:val="00575CA5"/>
    <w:rsid w:val="00577E30"/>
    <w:rsid w:val="00581FFE"/>
    <w:rsid w:val="0058430D"/>
    <w:rsid w:val="00584356"/>
    <w:rsid w:val="005843AD"/>
    <w:rsid w:val="00584560"/>
    <w:rsid w:val="00585EE2"/>
    <w:rsid w:val="00586164"/>
    <w:rsid w:val="00586C28"/>
    <w:rsid w:val="00587927"/>
    <w:rsid w:val="00590000"/>
    <w:rsid w:val="005902A8"/>
    <w:rsid w:val="00590B29"/>
    <w:rsid w:val="005918A7"/>
    <w:rsid w:val="00594910"/>
    <w:rsid w:val="00594EA4"/>
    <w:rsid w:val="0059672A"/>
    <w:rsid w:val="00596FCC"/>
    <w:rsid w:val="005A01D0"/>
    <w:rsid w:val="005A2E61"/>
    <w:rsid w:val="005A4727"/>
    <w:rsid w:val="005A5A04"/>
    <w:rsid w:val="005B171F"/>
    <w:rsid w:val="005B1963"/>
    <w:rsid w:val="005B2335"/>
    <w:rsid w:val="005B2C58"/>
    <w:rsid w:val="005B316E"/>
    <w:rsid w:val="005B322C"/>
    <w:rsid w:val="005B4062"/>
    <w:rsid w:val="005B697C"/>
    <w:rsid w:val="005C05FF"/>
    <w:rsid w:val="005C08FE"/>
    <w:rsid w:val="005C17BA"/>
    <w:rsid w:val="005C2826"/>
    <w:rsid w:val="005C4DDC"/>
    <w:rsid w:val="005D0077"/>
    <w:rsid w:val="005D0C9F"/>
    <w:rsid w:val="005D1B7D"/>
    <w:rsid w:val="005D4BD6"/>
    <w:rsid w:val="005D518B"/>
    <w:rsid w:val="005D5BCD"/>
    <w:rsid w:val="005D744D"/>
    <w:rsid w:val="005D7670"/>
    <w:rsid w:val="005E0647"/>
    <w:rsid w:val="005E136B"/>
    <w:rsid w:val="005E3974"/>
    <w:rsid w:val="005E5EFF"/>
    <w:rsid w:val="005E6993"/>
    <w:rsid w:val="005E7B0D"/>
    <w:rsid w:val="005F3D7E"/>
    <w:rsid w:val="005F4063"/>
    <w:rsid w:val="005F4F13"/>
    <w:rsid w:val="005F7200"/>
    <w:rsid w:val="005F7301"/>
    <w:rsid w:val="006000FB"/>
    <w:rsid w:val="00601B37"/>
    <w:rsid w:val="00602420"/>
    <w:rsid w:val="0060423F"/>
    <w:rsid w:val="00605AAE"/>
    <w:rsid w:val="00610794"/>
    <w:rsid w:val="00612C84"/>
    <w:rsid w:val="00614AC4"/>
    <w:rsid w:val="00615E89"/>
    <w:rsid w:val="006168B9"/>
    <w:rsid w:val="006169F8"/>
    <w:rsid w:val="0061733F"/>
    <w:rsid w:val="00620235"/>
    <w:rsid w:val="006211A1"/>
    <w:rsid w:val="00624120"/>
    <w:rsid w:val="0062707D"/>
    <w:rsid w:val="0062766A"/>
    <w:rsid w:val="0063026E"/>
    <w:rsid w:val="00630603"/>
    <w:rsid w:val="006307DA"/>
    <w:rsid w:val="00630E4A"/>
    <w:rsid w:val="0063180E"/>
    <w:rsid w:val="00632182"/>
    <w:rsid w:val="006326B3"/>
    <w:rsid w:val="00633645"/>
    <w:rsid w:val="00633DA8"/>
    <w:rsid w:val="00635EE6"/>
    <w:rsid w:val="0064449C"/>
    <w:rsid w:val="00645CC0"/>
    <w:rsid w:val="00646C48"/>
    <w:rsid w:val="00647195"/>
    <w:rsid w:val="006519C0"/>
    <w:rsid w:val="00651DCB"/>
    <w:rsid w:val="00652128"/>
    <w:rsid w:val="006521F6"/>
    <w:rsid w:val="006541ED"/>
    <w:rsid w:val="00654BA6"/>
    <w:rsid w:val="00656309"/>
    <w:rsid w:val="006565A3"/>
    <w:rsid w:val="00656A2B"/>
    <w:rsid w:val="00661A0A"/>
    <w:rsid w:val="00662578"/>
    <w:rsid w:val="00663A70"/>
    <w:rsid w:val="00670B06"/>
    <w:rsid w:val="00671E6C"/>
    <w:rsid w:val="00671F35"/>
    <w:rsid w:val="0067305C"/>
    <w:rsid w:val="00674E91"/>
    <w:rsid w:val="006760CF"/>
    <w:rsid w:val="00680098"/>
    <w:rsid w:val="006812B4"/>
    <w:rsid w:val="006825A3"/>
    <w:rsid w:val="00682C8F"/>
    <w:rsid w:val="00683922"/>
    <w:rsid w:val="00683BC5"/>
    <w:rsid w:val="0068574F"/>
    <w:rsid w:val="00685809"/>
    <w:rsid w:val="006861CA"/>
    <w:rsid w:val="00686AA5"/>
    <w:rsid w:val="00691932"/>
    <w:rsid w:val="006921CF"/>
    <w:rsid w:val="006928CC"/>
    <w:rsid w:val="006950C1"/>
    <w:rsid w:val="0069662F"/>
    <w:rsid w:val="00696FBA"/>
    <w:rsid w:val="00697252"/>
    <w:rsid w:val="00697BD4"/>
    <w:rsid w:val="00697E5A"/>
    <w:rsid w:val="006A105F"/>
    <w:rsid w:val="006A1679"/>
    <w:rsid w:val="006A2EF1"/>
    <w:rsid w:val="006A3AFF"/>
    <w:rsid w:val="006A414D"/>
    <w:rsid w:val="006A42C6"/>
    <w:rsid w:val="006A4E5C"/>
    <w:rsid w:val="006A508B"/>
    <w:rsid w:val="006A6482"/>
    <w:rsid w:val="006A693A"/>
    <w:rsid w:val="006A770E"/>
    <w:rsid w:val="006B2232"/>
    <w:rsid w:val="006B2F24"/>
    <w:rsid w:val="006B3146"/>
    <w:rsid w:val="006B3277"/>
    <w:rsid w:val="006B3F38"/>
    <w:rsid w:val="006B3F6C"/>
    <w:rsid w:val="006B40DF"/>
    <w:rsid w:val="006B585B"/>
    <w:rsid w:val="006B71E0"/>
    <w:rsid w:val="006B7B64"/>
    <w:rsid w:val="006B7DCB"/>
    <w:rsid w:val="006C0A78"/>
    <w:rsid w:val="006C286B"/>
    <w:rsid w:val="006C5025"/>
    <w:rsid w:val="006D06A2"/>
    <w:rsid w:val="006D6B2D"/>
    <w:rsid w:val="006D6F71"/>
    <w:rsid w:val="006D78D9"/>
    <w:rsid w:val="006E1FF5"/>
    <w:rsid w:val="006E2B7C"/>
    <w:rsid w:val="006E3B91"/>
    <w:rsid w:val="006E42C7"/>
    <w:rsid w:val="006E5E02"/>
    <w:rsid w:val="006E7105"/>
    <w:rsid w:val="006E780B"/>
    <w:rsid w:val="006E7ED4"/>
    <w:rsid w:val="006F219A"/>
    <w:rsid w:val="006F31D2"/>
    <w:rsid w:val="006F33E8"/>
    <w:rsid w:val="006F4B01"/>
    <w:rsid w:val="006F77FF"/>
    <w:rsid w:val="0070009D"/>
    <w:rsid w:val="007014B1"/>
    <w:rsid w:val="007014B3"/>
    <w:rsid w:val="00701F0A"/>
    <w:rsid w:val="007023D1"/>
    <w:rsid w:val="0070340D"/>
    <w:rsid w:val="007035CD"/>
    <w:rsid w:val="00704171"/>
    <w:rsid w:val="00704AFB"/>
    <w:rsid w:val="00704F22"/>
    <w:rsid w:val="00705A6C"/>
    <w:rsid w:val="007101A1"/>
    <w:rsid w:val="0071231F"/>
    <w:rsid w:val="00712A12"/>
    <w:rsid w:val="00713EBC"/>
    <w:rsid w:val="0071464F"/>
    <w:rsid w:val="0071526B"/>
    <w:rsid w:val="0071527C"/>
    <w:rsid w:val="007170E8"/>
    <w:rsid w:val="00717C4D"/>
    <w:rsid w:val="00720A99"/>
    <w:rsid w:val="0072224B"/>
    <w:rsid w:val="007262CF"/>
    <w:rsid w:val="00730839"/>
    <w:rsid w:val="007322E0"/>
    <w:rsid w:val="00732D9C"/>
    <w:rsid w:val="007335A0"/>
    <w:rsid w:val="0074071E"/>
    <w:rsid w:val="0074292A"/>
    <w:rsid w:val="00745050"/>
    <w:rsid w:val="00746339"/>
    <w:rsid w:val="00747BF4"/>
    <w:rsid w:val="0075107C"/>
    <w:rsid w:val="00752E27"/>
    <w:rsid w:val="00757194"/>
    <w:rsid w:val="00762BC7"/>
    <w:rsid w:val="0076319B"/>
    <w:rsid w:val="00765DCE"/>
    <w:rsid w:val="007723FF"/>
    <w:rsid w:val="00772767"/>
    <w:rsid w:val="0077305F"/>
    <w:rsid w:val="00774000"/>
    <w:rsid w:val="00774D6C"/>
    <w:rsid w:val="007752B8"/>
    <w:rsid w:val="0077544F"/>
    <w:rsid w:val="0078053B"/>
    <w:rsid w:val="007813D5"/>
    <w:rsid w:val="00781590"/>
    <w:rsid w:val="00782059"/>
    <w:rsid w:val="00782166"/>
    <w:rsid w:val="0078288C"/>
    <w:rsid w:val="00783D4B"/>
    <w:rsid w:val="00784B98"/>
    <w:rsid w:val="007862EE"/>
    <w:rsid w:val="00786A63"/>
    <w:rsid w:val="0078764E"/>
    <w:rsid w:val="00787BC2"/>
    <w:rsid w:val="00790031"/>
    <w:rsid w:val="00790492"/>
    <w:rsid w:val="00790AE8"/>
    <w:rsid w:val="007921E4"/>
    <w:rsid w:val="007940A0"/>
    <w:rsid w:val="007940E6"/>
    <w:rsid w:val="0079538F"/>
    <w:rsid w:val="00795855"/>
    <w:rsid w:val="00797B4F"/>
    <w:rsid w:val="00797BA3"/>
    <w:rsid w:val="007A0229"/>
    <w:rsid w:val="007A0349"/>
    <w:rsid w:val="007A27B0"/>
    <w:rsid w:val="007A2AC7"/>
    <w:rsid w:val="007A40FB"/>
    <w:rsid w:val="007A57B3"/>
    <w:rsid w:val="007A6279"/>
    <w:rsid w:val="007A6F80"/>
    <w:rsid w:val="007B023A"/>
    <w:rsid w:val="007B3029"/>
    <w:rsid w:val="007B3356"/>
    <w:rsid w:val="007B50A6"/>
    <w:rsid w:val="007B55D3"/>
    <w:rsid w:val="007B5930"/>
    <w:rsid w:val="007B62B2"/>
    <w:rsid w:val="007C4F6B"/>
    <w:rsid w:val="007C51A3"/>
    <w:rsid w:val="007C6953"/>
    <w:rsid w:val="007C7EA7"/>
    <w:rsid w:val="007D0683"/>
    <w:rsid w:val="007D17C8"/>
    <w:rsid w:val="007D18ED"/>
    <w:rsid w:val="007D1DBB"/>
    <w:rsid w:val="007D2D96"/>
    <w:rsid w:val="007D30EB"/>
    <w:rsid w:val="007D3811"/>
    <w:rsid w:val="007D3CED"/>
    <w:rsid w:val="007D4F36"/>
    <w:rsid w:val="007D5AF7"/>
    <w:rsid w:val="007D66D2"/>
    <w:rsid w:val="007D7170"/>
    <w:rsid w:val="007D73AA"/>
    <w:rsid w:val="007D7C1A"/>
    <w:rsid w:val="007E004B"/>
    <w:rsid w:val="007E35A3"/>
    <w:rsid w:val="007E3B41"/>
    <w:rsid w:val="007E50FE"/>
    <w:rsid w:val="007E605A"/>
    <w:rsid w:val="007E6256"/>
    <w:rsid w:val="007E7CFA"/>
    <w:rsid w:val="007F05F5"/>
    <w:rsid w:val="007F3391"/>
    <w:rsid w:val="007F39A6"/>
    <w:rsid w:val="007F5248"/>
    <w:rsid w:val="007F5D83"/>
    <w:rsid w:val="007F67B2"/>
    <w:rsid w:val="007F698D"/>
    <w:rsid w:val="007F7246"/>
    <w:rsid w:val="007F7BAE"/>
    <w:rsid w:val="00803192"/>
    <w:rsid w:val="00804B0A"/>
    <w:rsid w:val="00804CC6"/>
    <w:rsid w:val="0080704B"/>
    <w:rsid w:val="008124DF"/>
    <w:rsid w:val="00813508"/>
    <w:rsid w:val="0081514A"/>
    <w:rsid w:val="008152CA"/>
    <w:rsid w:val="008203BC"/>
    <w:rsid w:val="00820F75"/>
    <w:rsid w:val="00823556"/>
    <w:rsid w:val="00823597"/>
    <w:rsid w:val="00823600"/>
    <w:rsid w:val="008247BE"/>
    <w:rsid w:val="00824AFD"/>
    <w:rsid w:val="00825CB1"/>
    <w:rsid w:val="008301DA"/>
    <w:rsid w:val="0083110C"/>
    <w:rsid w:val="00831CA8"/>
    <w:rsid w:val="0083266F"/>
    <w:rsid w:val="00832C6A"/>
    <w:rsid w:val="0083318C"/>
    <w:rsid w:val="00837C90"/>
    <w:rsid w:val="0084230F"/>
    <w:rsid w:val="008429C5"/>
    <w:rsid w:val="00842A84"/>
    <w:rsid w:val="00844FE6"/>
    <w:rsid w:val="00845FC2"/>
    <w:rsid w:val="00847620"/>
    <w:rsid w:val="00847D6C"/>
    <w:rsid w:val="008519C2"/>
    <w:rsid w:val="00852B05"/>
    <w:rsid w:val="0085393C"/>
    <w:rsid w:val="00854017"/>
    <w:rsid w:val="0085433F"/>
    <w:rsid w:val="00854ADA"/>
    <w:rsid w:val="00855012"/>
    <w:rsid w:val="008551B2"/>
    <w:rsid w:val="00860906"/>
    <w:rsid w:val="00862780"/>
    <w:rsid w:val="0086458F"/>
    <w:rsid w:val="00865763"/>
    <w:rsid w:val="00866808"/>
    <w:rsid w:val="00870812"/>
    <w:rsid w:val="00872E65"/>
    <w:rsid w:val="008742F3"/>
    <w:rsid w:val="00880501"/>
    <w:rsid w:val="008805D2"/>
    <w:rsid w:val="00881D80"/>
    <w:rsid w:val="00882AAB"/>
    <w:rsid w:val="008840CE"/>
    <w:rsid w:val="00885D42"/>
    <w:rsid w:val="00885EBD"/>
    <w:rsid w:val="0088667B"/>
    <w:rsid w:val="00887722"/>
    <w:rsid w:val="00887792"/>
    <w:rsid w:val="00890C3F"/>
    <w:rsid w:val="00891A59"/>
    <w:rsid w:val="008939C8"/>
    <w:rsid w:val="00893F10"/>
    <w:rsid w:val="00896745"/>
    <w:rsid w:val="00897833"/>
    <w:rsid w:val="008A161D"/>
    <w:rsid w:val="008A1D76"/>
    <w:rsid w:val="008A258C"/>
    <w:rsid w:val="008A59FB"/>
    <w:rsid w:val="008A60B0"/>
    <w:rsid w:val="008A67BD"/>
    <w:rsid w:val="008A711D"/>
    <w:rsid w:val="008A796D"/>
    <w:rsid w:val="008A7FFD"/>
    <w:rsid w:val="008B014F"/>
    <w:rsid w:val="008B256B"/>
    <w:rsid w:val="008B2A68"/>
    <w:rsid w:val="008B2A7C"/>
    <w:rsid w:val="008B45AD"/>
    <w:rsid w:val="008B5E14"/>
    <w:rsid w:val="008B6EAF"/>
    <w:rsid w:val="008B6F67"/>
    <w:rsid w:val="008B75E1"/>
    <w:rsid w:val="008B7E0C"/>
    <w:rsid w:val="008C0436"/>
    <w:rsid w:val="008C0CFF"/>
    <w:rsid w:val="008C4945"/>
    <w:rsid w:val="008C530C"/>
    <w:rsid w:val="008C56DD"/>
    <w:rsid w:val="008C7335"/>
    <w:rsid w:val="008D0A17"/>
    <w:rsid w:val="008D16AF"/>
    <w:rsid w:val="008D3FBB"/>
    <w:rsid w:val="008D4EBD"/>
    <w:rsid w:val="008D6A7C"/>
    <w:rsid w:val="008D6CDA"/>
    <w:rsid w:val="008E05B0"/>
    <w:rsid w:val="008E39C8"/>
    <w:rsid w:val="008E496A"/>
    <w:rsid w:val="008E5A6E"/>
    <w:rsid w:val="008E632D"/>
    <w:rsid w:val="008E651D"/>
    <w:rsid w:val="008E6EC5"/>
    <w:rsid w:val="008E7ADC"/>
    <w:rsid w:val="008F0C35"/>
    <w:rsid w:val="008F1D6E"/>
    <w:rsid w:val="008F33DA"/>
    <w:rsid w:val="008F6023"/>
    <w:rsid w:val="008F723A"/>
    <w:rsid w:val="00902285"/>
    <w:rsid w:val="009041BB"/>
    <w:rsid w:val="0090577D"/>
    <w:rsid w:val="00905D35"/>
    <w:rsid w:val="0091140F"/>
    <w:rsid w:val="009118DD"/>
    <w:rsid w:val="009119DE"/>
    <w:rsid w:val="009124A3"/>
    <w:rsid w:val="00913317"/>
    <w:rsid w:val="00913992"/>
    <w:rsid w:val="00914E54"/>
    <w:rsid w:val="009217C2"/>
    <w:rsid w:val="009225C4"/>
    <w:rsid w:val="009245EC"/>
    <w:rsid w:val="00924F9E"/>
    <w:rsid w:val="009302AC"/>
    <w:rsid w:val="00931255"/>
    <w:rsid w:val="00932310"/>
    <w:rsid w:val="00933734"/>
    <w:rsid w:val="0093550A"/>
    <w:rsid w:val="00935A7A"/>
    <w:rsid w:val="00940082"/>
    <w:rsid w:val="009446B4"/>
    <w:rsid w:val="009447DA"/>
    <w:rsid w:val="00946A51"/>
    <w:rsid w:val="00946C5E"/>
    <w:rsid w:val="0094700D"/>
    <w:rsid w:val="00947A4D"/>
    <w:rsid w:val="00952895"/>
    <w:rsid w:val="00953F11"/>
    <w:rsid w:val="0095496F"/>
    <w:rsid w:val="0095547D"/>
    <w:rsid w:val="00957585"/>
    <w:rsid w:val="0096057C"/>
    <w:rsid w:val="009617CA"/>
    <w:rsid w:val="00964244"/>
    <w:rsid w:val="009654E5"/>
    <w:rsid w:val="00967629"/>
    <w:rsid w:val="00971852"/>
    <w:rsid w:val="00971E52"/>
    <w:rsid w:val="0097541E"/>
    <w:rsid w:val="009824E4"/>
    <w:rsid w:val="0098266D"/>
    <w:rsid w:val="009837A5"/>
    <w:rsid w:val="009839A0"/>
    <w:rsid w:val="0098432E"/>
    <w:rsid w:val="009871FE"/>
    <w:rsid w:val="0098736F"/>
    <w:rsid w:val="00992865"/>
    <w:rsid w:val="00992B3D"/>
    <w:rsid w:val="00992FCD"/>
    <w:rsid w:val="00993163"/>
    <w:rsid w:val="0099319B"/>
    <w:rsid w:val="00993A27"/>
    <w:rsid w:val="00995000"/>
    <w:rsid w:val="00995F90"/>
    <w:rsid w:val="00996BE0"/>
    <w:rsid w:val="009A18BF"/>
    <w:rsid w:val="009A2E31"/>
    <w:rsid w:val="009A39A3"/>
    <w:rsid w:val="009A5221"/>
    <w:rsid w:val="009A6059"/>
    <w:rsid w:val="009A62BB"/>
    <w:rsid w:val="009A6597"/>
    <w:rsid w:val="009B0B67"/>
    <w:rsid w:val="009B3E3B"/>
    <w:rsid w:val="009B696C"/>
    <w:rsid w:val="009C440A"/>
    <w:rsid w:val="009C5255"/>
    <w:rsid w:val="009C53D1"/>
    <w:rsid w:val="009C6148"/>
    <w:rsid w:val="009C62C6"/>
    <w:rsid w:val="009C6F35"/>
    <w:rsid w:val="009D1339"/>
    <w:rsid w:val="009D3F63"/>
    <w:rsid w:val="009D6222"/>
    <w:rsid w:val="009D7AA2"/>
    <w:rsid w:val="009E07A0"/>
    <w:rsid w:val="009E1A46"/>
    <w:rsid w:val="009E20CD"/>
    <w:rsid w:val="009E2555"/>
    <w:rsid w:val="009E2705"/>
    <w:rsid w:val="009E2B8F"/>
    <w:rsid w:val="009E2D0B"/>
    <w:rsid w:val="009E3646"/>
    <w:rsid w:val="009E5928"/>
    <w:rsid w:val="009F0862"/>
    <w:rsid w:val="009F0E4E"/>
    <w:rsid w:val="009F1661"/>
    <w:rsid w:val="009F212D"/>
    <w:rsid w:val="009F3045"/>
    <w:rsid w:val="009F4AC7"/>
    <w:rsid w:val="009F5B70"/>
    <w:rsid w:val="009F72B2"/>
    <w:rsid w:val="009F7B54"/>
    <w:rsid w:val="009F7BED"/>
    <w:rsid w:val="00A0117A"/>
    <w:rsid w:val="00A025FE"/>
    <w:rsid w:val="00A02790"/>
    <w:rsid w:val="00A048CF"/>
    <w:rsid w:val="00A04DF4"/>
    <w:rsid w:val="00A068AF"/>
    <w:rsid w:val="00A10447"/>
    <w:rsid w:val="00A10BFD"/>
    <w:rsid w:val="00A14C1B"/>
    <w:rsid w:val="00A178D9"/>
    <w:rsid w:val="00A17CEC"/>
    <w:rsid w:val="00A17E7C"/>
    <w:rsid w:val="00A20E1D"/>
    <w:rsid w:val="00A221FF"/>
    <w:rsid w:val="00A23B5A"/>
    <w:rsid w:val="00A23F9C"/>
    <w:rsid w:val="00A2453F"/>
    <w:rsid w:val="00A2712A"/>
    <w:rsid w:val="00A334C8"/>
    <w:rsid w:val="00A3496D"/>
    <w:rsid w:val="00A3584A"/>
    <w:rsid w:val="00A36575"/>
    <w:rsid w:val="00A36850"/>
    <w:rsid w:val="00A36B92"/>
    <w:rsid w:val="00A409D7"/>
    <w:rsid w:val="00A40BE0"/>
    <w:rsid w:val="00A41ADB"/>
    <w:rsid w:val="00A42CA6"/>
    <w:rsid w:val="00A43FB8"/>
    <w:rsid w:val="00A4455E"/>
    <w:rsid w:val="00A44E96"/>
    <w:rsid w:val="00A46249"/>
    <w:rsid w:val="00A46775"/>
    <w:rsid w:val="00A470C9"/>
    <w:rsid w:val="00A50A53"/>
    <w:rsid w:val="00A50DAC"/>
    <w:rsid w:val="00A51F11"/>
    <w:rsid w:val="00A52AB3"/>
    <w:rsid w:val="00A52B4F"/>
    <w:rsid w:val="00A56742"/>
    <w:rsid w:val="00A57E5C"/>
    <w:rsid w:val="00A61F82"/>
    <w:rsid w:val="00A646D2"/>
    <w:rsid w:val="00A64970"/>
    <w:rsid w:val="00A65A48"/>
    <w:rsid w:val="00A669B6"/>
    <w:rsid w:val="00A6701E"/>
    <w:rsid w:val="00A70084"/>
    <w:rsid w:val="00A7062B"/>
    <w:rsid w:val="00A75327"/>
    <w:rsid w:val="00A75D85"/>
    <w:rsid w:val="00A77A35"/>
    <w:rsid w:val="00A80DD3"/>
    <w:rsid w:val="00A81768"/>
    <w:rsid w:val="00A81AC5"/>
    <w:rsid w:val="00A82644"/>
    <w:rsid w:val="00A82A9E"/>
    <w:rsid w:val="00A85091"/>
    <w:rsid w:val="00A85FC7"/>
    <w:rsid w:val="00A87B32"/>
    <w:rsid w:val="00A90FA7"/>
    <w:rsid w:val="00A910AE"/>
    <w:rsid w:val="00A9604B"/>
    <w:rsid w:val="00A964F3"/>
    <w:rsid w:val="00A96C54"/>
    <w:rsid w:val="00AA22D9"/>
    <w:rsid w:val="00AA641A"/>
    <w:rsid w:val="00AA6FFE"/>
    <w:rsid w:val="00AA75F6"/>
    <w:rsid w:val="00AA7FD5"/>
    <w:rsid w:val="00AB2850"/>
    <w:rsid w:val="00AB290D"/>
    <w:rsid w:val="00AB313C"/>
    <w:rsid w:val="00AB3413"/>
    <w:rsid w:val="00AB386C"/>
    <w:rsid w:val="00AB5C12"/>
    <w:rsid w:val="00AC08D5"/>
    <w:rsid w:val="00AC15CE"/>
    <w:rsid w:val="00AC1F37"/>
    <w:rsid w:val="00AC23C8"/>
    <w:rsid w:val="00AC4832"/>
    <w:rsid w:val="00AC6629"/>
    <w:rsid w:val="00AC7DB2"/>
    <w:rsid w:val="00AD1537"/>
    <w:rsid w:val="00AD257B"/>
    <w:rsid w:val="00AD4B27"/>
    <w:rsid w:val="00AD6B81"/>
    <w:rsid w:val="00AD7D3B"/>
    <w:rsid w:val="00AE0E67"/>
    <w:rsid w:val="00AE110D"/>
    <w:rsid w:val="00AE2D2F"/>
    <w:rsid w:val="00AE396C"/>
    <w:rsid w:val="00AE611C"/>
    <w:rsid w:val="00AF228A"/>
    <w:rsid w:val="00AF46BB"/>
    <w:rsid w:val="00AF4B3B"/>
    <w:rsid w:val="00AF5207"/>
    <w:rsid w:val="00AF6693"/>
    <w:rsid w:val="00AF7446"/>
    <w:rsid w:val="00B00169"/>
    <w:rsid w:val="00B004A4"/>
    <w:rsid w:val="00B017E1"/>
    <w:rsid w:val="00B041E1"/>
    <w:rsid w:val="00B047F1"/>
    <w:rsid w:val="00B059EE"/>
    <w:rsid w:val="00B1488D"/>
    <w:rsid w:val="00B14C28"/>
    <w:rsid w:val="00B15789"/>
    <w:rsid w:val="00B1667B"/>
    <w:rsid w:val="00B215AB"/>
    <w:rsid w:val="00B24CB2"/>
    <w:rsid w:val="00B2573F"/>
    <w:rsid w:val="00B266A8"/>
    <w:rsid w:val="00B27436"/>
    <w:rsid w:val="00B27706"/>
    <w:rsid w:val="00B309E5"/>
    <w:rsid w:val="00B31438"/>
    <w:rsid w:val="00B31606"/>
    <w:rsid w:val="00B319F9"/>
    <w:rsid w:val="00B32630"/>
    <w:rsid w:val="00B344E0"/>
    <w:rsid w:val="00B34A6A"/>
    <w:rsid w:val="00B355FA"/>
    <w:rsid w:val="00B41340"/>
    <w:rsid w:val="00B44D56"/>
    <w:rsid w:val="00B45A93"/>
    <w:rsid w:val="00B45F85"/>
    <w:rsid w:val="00B473DC"/>
    <w:rsid w:val="00B473FA"/>
    <w:rsid w:val="00B47931"/>
    <w:rsid w:val="00B47C4C"/>
    <w:rsid w:val="00B53036"/>
    <w:rsid w:val="00B540E0"/>
    <w:rsid w:val="00B62F23"/>
    <w:rsid w:val="00B65F70"/>
    <w:rsid w:val="00B663BB"/>
    <w:rsid w:val="00B675EA"/>
    <w:rsid w:val="00B67BBA"/>
    <w:rsid w:val="00B70C80"/>
    <w:rsid w:val="00B7303D"/>
    <w:rsid w:val="00B730C6"/>
    <w:rsid w:val="00B75625"/>
    <w:rsid w:val="00B76808"/>
    <w:rsid w:val="00B80F7A"/>
    <w:rsid w:val="00B855BF"/>
    <w:rsid w:val="00B91411"/>
    <w:rsid w:val="00B928F5"/>
    <w:rsid w:val="00B92ACC"/>
    <w:rsid w:val="00B92AFF"/>
    <w:rsid w:val="00B92DEB"/>
    <w:rsid w:val="00B97DD4"/>
    <w:rsid w:val="00BA06E7"/>
    <w:rsid w:val="00BA2348"/>
    <w:rsid w:val="00BA250C"/>
    <w:rsid w:val="00BA3FC3"/>
    <w:rsid w:val="00BA4E6E"/>
    <w:rsid w:val="00BA55C1"/>
    <w:rsid w:val="00BA59D0"/>
    <w:rsid w:val="00BA7B37"/>
    <w:rsid w:val="00BB003E"/>
    <w:rsid w:val="00BB15CF"/>
    <w:rsid w:val="00BB64EC"/>
    <w:rsid w:val="00BB6CCA"/>
    <w:rsid w:val="00BB7B45"/>
    <w:rsid w:val="00BC11D7"/>
    <w:rsid w:val="00BC1B04"/>
    <w:rsid w:val="00BC1F38"/>
    <w:rsid w:val="00BC21B5"/>
    <w:rsid w:val="00BC27F5"/>
    <w:rsid w:val="00BC2C9C"/>
    <w:rsid w:val="00BC2DC5"/>
    <w:rsid w:val="00BC4AC7"/>
    <w:rsid w:val="00BC4E5D"/>
    <w:rsid w:val="00BC4F0E"/>
    <w:rsid w:val="00BC60AF"/>
    <w:rsid w:val="00BC60B2"/>
    <w:rsid w:val="00BD02A8"/>
    <w:rsid w:val="00BD7A78"/>
    <w:rsid w:val="00BE1265"/>
    <w:rsid w:val="00BE2222"/>
    <w:rsid w:val="00BE2254"/>
    <w:rsid w:val="00BE2BA1"/>
    <w:rsid w:val="00BE70E2"/>
    <w:rsid w:val="00BF0889"/>
    <w:rsid w:val="00BF0A97"/>
    <w:rsid w:val="00BF264A"/>
    <w:rsid w:val="00BF38A8"/>
    <w:rsid w:val="00BF45AB"/>
    <w:rsid w:val="00BF49C8"/>
    <w:rsid w:val="00BF5639"/>
    <w:rsid w:val="00C006D9"/>
    <w:rsid w:val="00C009EA"/>
    <w:rsid w:val="00C01038"/>
    <w:rsid w:val="00C02194"/>
    <w:rsid w:val="00C03E65"/>
    <w:rsid w:val="00C040BF"/>
    <w:rsid w:val="00C043BD"/>
    <w:rsid w:val="00C055C1"/>
    <w:rsid w:val="00C055C2"/>
    <w:rsid w:val="00C10C11"/>
    <w:rsid w:val="00C10CB7"/>
    <w:rsid w:val="00C10E0A"/>
    <w:rsid w:val="00C120B0"/>
    <w:rsid w:val="00C12ADD"/>
    <w:rsid w:val="00C201F3"/>
    <w:rsid w:val="00C2085E"/>
    <w:rsid w:val="00C22754"/>
    <w:rsid w:val="00C22AE3"/>
    <w:rsid w:val="00C23339"/>
    <w:rsid w:val="00C2382B"/>
    <w:rsid w:val="00C238C8"/>
    <w:rsid w:val="00C23AAD"/>
    <w:rsid w:val="00C24103"/>
    <w:rsid w:val="00C2489D"/>
    <w:rsid w:val="00C258EC"/>
    <w:rsid w:val="00C27C0B"/>
    <w:rsid w:val="00C32CBD"/>
    <w:rsid w:val="00C3355F"/>
    <w:rsid w:val="00C33C2C"/>
    <w:rsid w:val="00C34498"/>
    <w:rsid w:val="00C356D0"/>
    <w:rsid w:val="00C36C0A"/>
    <w:rsid w:val="00C41C42"/>
    <w:rsid w:val="00C41CD4"/>
    <w:rsid w:val="00C41D59"/>
    <w:rsid w:val="00C41F3C"/>
    <w:rsid w:val="00C450D8"/>
    <w:rsid w:val="00C45838"/>
    <w:rsid w:val="00C45954"/>
    <w:rsid w:val="00C47627"/>
    <w:rsid w:val="00C477C9"/>
    <w:rsid w:val="00C47840"/>
    <w:rsid w:val="00C5397B"/>
    <w:rsid w:val="00C5492F"/>
    <w:rsid w:val="00C55590"/>
    <w:rsid w:val="00C55A66"/>
    <w:rsid w:val="00C561AB"/>
    <w:rsid w:val="00C577E9"/>
    <w:rsid w:val="00C57A58"/>
    <w:rsid w:val="00C61756"/>
    <w:rsid w:val="00C65EF8"/>
    <w:rsid w:val="00C66339"/>
    <w:rsid w:val="00C66354"/>
    <w:rsid w:val="00C670BB"/>
    <w:rsid w:val="00C713C6"/>
    <w:rsid w:val="00C71E09"/>
    <w:rsid w:val="00C73B03"/>
    <w:rsid w:val="00C73D61"/>
    <w:rsid w:val="00C73FDD"/>
    <w:rsid w:val="00C74963"/>
    <w:rsid w:val="00C7667C"/>
    <w:rsid w:val="00C775EB"/>
    <w:rsid w:val="00C775F6"/>
    <w:rsid w:val="00C77917"/>
    <w:rsid w:val="00C807D5"/>
    <w:rsid w:val="00C811FB"/>
    <w:rsid w:val="00C826CD"/>
    <w:rsid w:val="00C84477"/>
    <w:rsid w:val="00C847EC"/>
    <w:rsid w:val="00C84A53"/>
    <w:rsid w:val="00C851E2"/>
    <w:rsid w:val="00C86821"/>
    <w:rsid w:val="00C86D8D"/>
    <w:rsid w:val="00C87368"/>
    <w:rsid w:val="00C87FC2"/>
    <w:rsid w:val="00C9238C"/>
    <w:rsid w:val="00C933F5"/>
    <w:rsid w:val="00CA071E"/>
    <w:rsid w:val="00CA14B3"/>
    <w:rsid w:val="00CA170A"/>
    <w:rsid w:val="00CA29A5"/>
    <w:rsid w:val="00CA2B40"/>
    <w:rsid w:val="00CA2DF1"/>
    <w:rsid w:val="00CA2FE3"/>
    <w:rsid w:val="00CA4FAE"/>
    <w:rsid w:val="00CA5EB1"/>
    <w:rsid w:val="00CA78D5"/>
    <w:rsid w:val="00CB04A3"/>
    <w:rsid w:val="00CB35DB"/>
    <w:rsid w:val="00CB6862"/>
    <w:rsid w:val="00CC0BB2"/>
    <w:rsid w:val="00CC15D4"/>
    <w:rsid w:val="00CC27D3"/>
    <w:rsid w:val="00CC4117"/>
    <w:rsid w:val="00CC50A7"/>
    <w:rsid w:val="00CC77F1"/>
    <w:rsid w:val="00CD15D7"/>
    <w:rsid w:val="00CD30E4"/>
    <w:rsid w:val="00CD581F"/>
    <w:rsid w:val="00CD5A84"/>
    <w:rsid w:val="00CE45E4"/>
    <w:rsid w:val="00CE461F"/>
    <w:rsid w:val="00CE6AE9"/>
    <w:rsid w:val="00CE7183"/>
    <w:rsid w:val="00CF12BE"/>
    <w:rsid w:val="00CF17A3"/>
    <w:rsid w:val="00CF273F"/>
    <w:rsid w:val="00CF2B79"/>
    <w:rsid w:val="00CF53C2"/>
    <w:rsid w:val="00CF57E0"/>
    <w:rsid w:val="00CF593B"/>
    <w:rsid w:val="00CF6904"/>
    <w:rsid w:val="00D006AC"/>
    <w:rsid w:val="00D027CA"/>
    <w:rsid w:val="00D0339A"/>
    <w:rsid w:val="00D06854"/>
    <w:rsid w:val="00D108B5"/>
    <w:rsid w:val="00D11089"/>
    <w:rsid w:val="00D125BB"/>
    <w:rsid w:val="00D13520"/>
    <w:rsid w:val="00D142DB"/>
    <w:rsid w:val="00D156C7"/>
    <w:rsid w:val="00D16CD9"/>
    <w:rsid w:val="00D17AA6"/>
    <w:rsid w:val="00D20E8B"/>
    <w:rsid w:val="00D21EBD"/>
    <w:rsid w:val="00D25195"/>
    <w:rsid w:val="00D260F6"/>
    <w:rsid w:val="00D30223"/>
    <w:rsid w:val="00D34CEF"/>
    <w:rsid w:val="00D355D9"/>
    <w:rsid w:val="00D35BA6"/>
    <w:rsid w:val="00D36AB8"/>
    <w:rsid w:val="00D42F9A"/>
    <w:rsid w:val="00D437B5"/>
    <w:rsid w:val="00D43B0B"/>
    <w:rsid w:val="00D44C0B"/>
    <w:rsid w:val="00D4619A"/>
    <w:rsid w:val="00D46D8A"/>
    <w:rsid w:val="00D47655"/>
    <w:rsid w:val="00D50542"/>
    <w:rsid w:val="00D50F6E"/>
    <w:rsid w:val="00D51BEE"/>
    <w:rsid w:val="00D530BC"/>
    <w:rsid w:val="00D56EB7"/>
    <w:rsid w:val="00D60070"/>
    <w:rsid w:val="00D611F7"/>
    <w:rsid w:val="00D61AA0"/>
    <w:rsid w:val="00D62247"/>
    <w:rsid w:val="00D62415"/>
    <w:rsid w:val="00D625BF"/>
    <w:rsid w:val="00D656D1"/>
    <w:rsid w:val="00D6765A"/>
    <w:rsid w:val="00D700FE"/>
    <w:rsid w:val="00D7056F"/>
    <w:rsid w:val="00D70E94"/>
    <w:rsid w:val="00D73C13"/>
    <w:rsid w:val="00D76D8C"/>
    <w:rsid w:val="00D76E75"/>
    <w:rsid w:val="00D77C39"/>
    <w:rsid w:val="00D8231C"/>
    <w:rsid w:val="00D82E52"/>
    <w:rsid w:val="00D87647"/>
    <w:rsid w:val="00D92462"/>
    <w:rsid w:val="00D9288D"/>
    <w:rsid w:val="00D93E24"/>
    <w:rsid w:val="00D954D1"/>
    <w:rsid w:val="00D975C2"/>
    <w:rsid w:val="00DA1382"/>
    <w:rsid w:val="00DA32FC"/>
    <w:rsid w:val="00DA73AF"/>
    <w:rsid w:val="00DB1457"/>
    <w:rsid w:val="00DB396A"/>
    <w:rsid w:val="00DB41CF"/>
    <w:rsid w:val="00DB5960"/>
    <w:rsid w:val="00DB7A27"/>
    <w:rsid w:val="00DC14AF"/>
    <w:rsid w:val="00DC2183"/>
    <w:rsid w:val="00DC2E54"/>
    <w:rsid w:val="00DC3164"/>
    <w:rsid w:val="00DC5A57"/>
    <w:rsid w:val="00DC5DE3"/>
    <w:rsid w:val="00DC77C9"/>
    <w:rsid w:val="00DD07D1"/>
    <w:rsid w:val="00DD0A34"/>
    <w:rsid w:val="00DD26C1"/>
    <w:rsid w:val="00DD2F41"/>
    <w:rsid w:val="00DD457D"/>
    <w:rsid w:val="00DD49D8"/>
    <w:rsid w:val="00DD4FB8"/>
    <w:rsid w:val="00DD59EC"/>
    <w:rsid w:val="00DD724C"/>
    <w:rsid w:val="00DD791A"/>
    <w:rsid w:val="00DD7965"/>
    <w:rsid w:val="00DE0357"/>
    <w:rsid w:val="00DE087D"/>
    <w:rsid w:val="00DE2162"/>
    <w:rsid w:val="00DE21BA"/>
    <w:rsid w:val="00DE52CD"/>
    <w:rsid w:val="00DE72D1"/>
    <w:rsid w:val="00DF1805"/>
    <w:rsid w:val="00DF1DF0"/>
    <w:rsid w:val="00DF45E9"/>
    <w:rsid w:val="00DF664A"/>
    <w:rsid w:val="00DF6B59"/>
    <w:rsid w:val="00DF71E9"/>
    <w:rsid w:val="00E01788"/>
    <w:rsid w:val="00E02D2D"/>
    <w:rsid w:val="00E04046"/>
    <w:rsid w:val="00E04A78"/>
    <w:rsid w:val="00E054C1"/>
    <w:rsid w:val="00E0556E"/>
    <w:rsid w:val="00E05E4E"/>
    <w:rsid w:val="00E06924"/>
    <w:rsid w:val="00E06C6D"/>
    <w:rsid w:val="00E12221"/>
    <w:rsid w:val="00E12FC6"/>
    <w:rsid w:val="00E13076"/>
    <w:rsid w:val="00E156B8"/>
    <w:rsid w:val="00E1578A"/>
    <w:rsid w:val="00E16F29"/>
    <w:rsid w:val="00E17101"/>
    <w:rsid w:val="00E2056F"/>
    <w:rsid w:val="00E215B1"/>
    <w:rsid w:val="00E22258"/>
    <w:rsid w:val="00E23B42"/>
    <w:rsid w:val="00E25C99"/>
    <w:rsid w:val="00E26861"/>
    <w:rsid w:val="00E27137"/>
    <w:rsid w:val="00E30264"/>
    <w:rsid w:val="00E31BDA"/>
    <w:rsid w:val="00E31F1E"/>
    <w:rsid w:val="00E32C83"/>
    <w:rsid w:val="00E32EAF"/>
    <w:rsid w:val="00E32F36"/>
    <w:rsid w:val="00E33300"/>
    <w:rsid w:val="00E33A48"/>
    <w:rsid w:val="00E33D5C"/>
    <w:rsid w:val="00E34808"/>
    <w:rsid w:val="00E34FC6"/>
    <w:rsid w:val="00E34FCF"/>
    <w:rsid w:val="00E367A0"/>
    <w:rsid w:val="00E36D5D"/>
    <w:rsid w:val="00E37856"/>
    <w:rsid w:val="00E41789"/>
    <w:rsid w:val="00E41999"/>
    <w:rsid w:val="00E42177"/>
    <w:rsid w:val="00E42450"/>
    <w:rsid w:val="00E42B6A"/>
    <w:rsid w:val="00E430B5"/>
    <w:rsid w:val="00E43664"/>
    <w:rsid w:val="00E43C97"/>
    <w:rsid w:val="00E44242"/>
    <w:rsid w:val="00E453E2"/>
    <w:rsid w:val="00E46030"/>
    <w:rsid w:val="00E46191"/>
    <w:rsid w:val="00E46673"/>
    <w:rsid w:val="00E50FCF"/>
    <w:rsid w:val="00E5296F"/>
    <w:rsid w:val="00E5384F"/>
    <w:rsid w:val="00E608F5"/>
    <w:rsid w:val="00E64AA9"/>
    <w:rsid w:val="00E64C59"/>
    <w:rsid w:val="00E65671"/>
    <w:rsid w:val="00E658FD"/>
    <w:rsid w:val="00E67183"/>
    <w:rsid w:val="00E67787"/>
    <w:rsid w:val="00E678BD"/>
    <w:rsid w:val="00E67AA1"/>
    <w:rsid w:val="00E67B14"/>
    <w:rsid w:val="00E67F20"/>
    <w:rsid w:val="00E71A2B"/>
    <w:rsid w:val="00E71AB1"/>
    <w:rsid w:val="00E72055"/>
    <w:rsid w:val="00E722CC"/>
    <w:rsid w:val="00E75DF4"/>
    <w:rsid w:val="00E767A2"/>
    <w:rsid w:val="00E76E6A"/>
    <w:rsid w:val="00E77813"/>
    <w:rsid w:val="00E80115"/>
    <w:rsid w:val="00E8339B"/>
    <w:rsid w:val="00E85CC8"/>
    <w:rsid w:val="00E860B2"/>
    <w:rsid w:val="00E86106"/>
    <w:rsid w:val="00E867CB"/>
    <w:rsid w:val="00E86890"/>
    <w:rsid w:val="00E86C58"/>
    <w:rsid w:val="00E91E10"/>
    <w:rsid w:val="00E9483A"/>
    <w:rsid w:val="00E95A0A"/>
    <w:rsid w:val="00E96E25"/>
    <w:rsid w:val="00EA0ACB"/>
    <w:rsid w:val="00EA0C6C"/>
    <w:rsid w:val="00EA2BE4"/>
    <w:rsid w:val="00EA3BE6"/>
    <w:rsid w:val="00EA4713"/>
    <w:rsid w:val="00EB061F"/>
    <w:rsid w:val="00EB1CDD"/>
    <w:rsid w:val="00EB269B"/>
    <w:rsid w:val="00EB60B7"/>
    <w:rsid w:val="00EB613A"/>
    <w:rsid w:val="00EC19FB"/>
    <w:rsid w:val="00EC1E37"/>
    <w:rsid w:val="00EC21F3"/>
    <w:rsid w:val="00EC308D"/>
    <w:rsid w:val="00EC38AF"/>
    <w:rsid w:val="00EC489D"/>
    <w:rsid w:val="00EC49A1"/>
    <w:rsid w:val="00EC59BF"/>
    <w:rsid w:val="00ED287C"/>
    <w:rsid w:val="00ED2B09"/>
    <w:rsid w:val="00ED3935"/>
    <w:rsid w:val="00ED41AC"/>
    <w:rsid w:val="00ED5506"/>
    <w:rsid w:val="00ED597F"/>
    <w:rsid w:val="00EE2425"/>
    <w:rsid w:val="00EE24C3"/>
    <w:rsid w:val="00EE3B0E"/>
    <w:rsid w:val="00EE5D2A"/>
    <w:rsid w:val="00EE5E66"/>
    <w:rsid w:val="00EF0F04"/>
    <w:rsid w:val="00EF10F7"/>
    <w:rsid w:val="00EF569E"/>
    <w:rsid w:val="00EF7C57"/>
    <w:rsid w:val="00F00AF9"/>
    <w:rsid w:val="00F02956"/>
    <w:rsid w:val="00F02B34"/>
    <w:rsid w:val="00F0374F"/>
    <w:rsid w:val="00F03AE1"/>
    <w:rsid w:val="00F04187"/>
    <w:rsid w:val="00F04645"/>
    <w:rsid w:val="00F06907"/>
    <w:rsid w:val="00F06ADF"/>
    <w:rsid w:val="00F07CAD"/>
    <w:rsid w:val="00F1018B"/>
    <w:rsid w:val="00F1254B"/>
    <w:rsid w:val="00F12906"/>
    <w:rsid w:val="00F13680"/>
    <w:rsid w:val="00F13F68"/>
    <w:rsid w:val="00F1661F"/>
    <w:rsid w:val="00F16B43"/>
    <w:rsid w:val="00F16E78"/>
    <w:rsid w:val="00F2224D"/>
    <w:rsid w:val="00F23E47"/>
    <w:rsid w:val="00F307F6"/>
    <w:rsid w:val="00F31933"/>
    <w:rsid w:val="00F319F4"/>
    <w:rsid w:val="00F32E65"/>
    <w:rsid w:val="00F33D63"/>
    <w:rsid w:val="00F34C1B"/>
    <w:rsid w:val="00F358AF"/>
    <w:rsid w:val="00F35B12"/>
    <w:rsid w:val="00F35ECB"/>
    <w:rsid w:val="00F369AF"/>
    <w:rsid w:val="00F37650"/>
    <w:rsid w:val="00F37785"/>
    <w:rsid w:val="00F378E0"/>
    <w:rsid w:val="00F4241B"/>
    <w:rsid w:val="00F45C0A"/>
    <w:rsid w:val="00F467FB"/>
    <w:rsid w:val="00F50A88"/>
    <w:rsid w:val="00F50FF0"/>
    <w:rsid w:val="00F52FD6"/>
    <w:rsid w:val="00F542CF"/>
    <w:rsid w:val="00F54614"/>
    <w:rsid w:val="00F564DC"/>
    <w:rsid w:val="00F60C90"/>
    <w:rsid w:val="00F61F56"/>
    <w:rsid w:val="00F629DF"/>
    <w:rsid w:val="00F63DD7"/>
    <w:rsid w:val="00F64322"/>
    <w:rsid w:val="00F64F8C"/>
    <w:rsid w:val="00F71364"/>
    <w:rsid w:val="00F71909"/>
    <w:rsid w:val="00F731DA"/>
    <w:rsid w:val="00F7570E"/>
    <w:rsid w:val="00F77096"/>
    <w:rsid w:val="00F809CA"/>
    <w:rsid w:val="00F80C8A"/>
    <w:rsid w:val="00F81194"/>
    <w:rsid w:val="00F8217F"/>
    <w:rsid w:val="00F83B5A"/>
    <w:rsid w:val="00F84A1F"/>
    <w:rsid w:val="00F87FF3"/>
    <w:rsid w:val="00F9155C"/>
    <w:rsid w:val="00F91657"/>
    <w:rsid w:val="00F943A0"/>
    <w:rsid w:val="00F96455"/>
    <w:rsid w:val="00F96F24"/>
    <w:rsid w:val="00FA2D8D"/>
    <w:rsid w:val="00FA2D96"/>
    <w:rsid w:val="00FA309C"/>
    <w:rsid w:val="00FA5204"/>
    <w:rsid w:val="00FA60F0"/>
    <w:rsid w:val="00FB2C48"/>
    <w:rsid w:val="00FB4A6E"/>
    <w:rsid w:val="00FB5466"/>
    <w:rsid w:val="00FB60B8"/>
    <w:rsid w:val="00FB67C0"/>
    <w:rsid w:val="00FB6FFF"/>
    <w:rsid w:val="00FB7560"/>
    <w:rsid w:val="00FC1F7F"/>
    <w:rsid w:val="00FC4A50"/>
    <w:rsid w:val="00FC61AD"/>
    <w:rsid w:val="00FC768B"/>
    <w:rsid w:val="00FC7B77"/>
    <w:rsid w:val="00FD55C6"/>
    <w:rsid w:val="00FD5F55"/>
    <w:rsid w:val="00FD6660"/>
    <w:rsid w:val="00FD69EC"/>
    <w:rsid w:val="00FD6F3C"/>
    <w:rsid w:val="00FD7EC3"/>
    <w:rsid w:val="00FE46FA"/>
    <w:rsid w:val="00FE49B5"/>
    <w:rsid w:val="00FE51CB"/>
    <w:rsid w:val="00FE6D78"/>
    <w:rsid w:val="00FE6FC3"/>
    <w:rsid w:val="00FE7F27"/>
    <w:rsid w:val="00FF01E6"/>
    <w:rsid w:val="00FF09E7"/>
    <w:rsid w:val="00FF0F63"/>
    <w:rsid w:val="00FF17C1"/>
    <w:rsid w:val="00FF1C86"/>
    <w:rsid w:val="00FF2816"/>
    <w:rsid w:val="00FF29C2"/>
    <w:rsid w:val="00FF45EB"/>
    <w:rsid w:val="00FF49CE"/>
    <w:rsid w:val="00FF577A"/>
    <w:rsid w:val="06AA7A71"/>
    <w:rsid w:val="0F435E32"/>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B51471B3-0E69-4430-B48D-EDAD71CE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tabs>
        <w:tab w:val="num" w:pos="360"/>
      </w:tabs>
      <w:ind w:left="0" w:firstLine="0"/>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Medium Grid 1 - Accent 22,Dot pt,F5 List Paragraph,List Paragraph Char Char Char,Ha,Bo"/>
    <w:basedOn w:val="Normal"/>
    <w:link w:val="ListParagraphChar"/>
    <w:uiPriority w:val="34"/>
    <w:qFormat/>
    <w:rsid w:val="00CA78D5"/>
    <w:p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3"/>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4"/>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5"/>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6"/>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7"/>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2"/>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Medium Grid 1 - Accent 22 Char,Ha Char"/>
    <w:link w:val="ListParagraph"/>
    <w:uiPriority w:val="34"/>
    <w:qFormat/>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 w:type="paragraph" w:customStyle="1" w:styleId="1Einrckung">
    <w:name w:val="1. Einrückung"/>
    <w:basedOn w:val="Normal"/>
    <w:qFormat/>
    <w:rsid w:val="00342772"/>
    <w:pPr>
      <w:tabs>
        <w:tab w:val="left" w:pos="567"/>
      </w:tabs>
      <w:spacing w:after="240" w:line="240" w:lineRule="auto"/>
      <w:ind w:left="567" w:hanging="567"/>
    </w:pPr>
    <w:rPr>
      <w:rFonts w:ascii="Arial" w:eastAsiaTheme="minorHAnsi" w:hAnsi="Arial" w:cstheme="minorBidi"/>
      <w:sz w:val="22"/>
      <w:szCs w:val="22"/>
      <w:lang w:val="en-GB" w:eastAsia="en-US"/>
    </w:rPr>
  </w:style>
  <w:style w:type="character" w:customStyle="1" w:styleId="normaltextrun">
    <w:name w:val="normaltextrun"/>
    <w:basedOn w:val="DefaultParagraphFont"/>
    <w:rsid w:val="0012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573150698">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from-bidder-PoS-VN@giz.de" TargetMode="External"/><Relationship Id="rId18" Type="http://schemas.openxmlformats.org/officeDocument/2006/relationships/hyperlink" Target="mailto:Question-from-bidder-PoS-VN@giz.de" TargetMode="External"/><Relationship Id="rId3" Type="http://schemas.openxmlformats.org/officeDocument/2006/relationships/customXml" Target="../customXml/item3.xml"/><Relationship Id="rId21" Type="http://schemas.openxmlformats.org/officeDocument/2006/relationships/hyperlink" Target="https://commission.europa.eu/funding-tenders/procedures-guidelines-tenders/information-contractors-and-beneficiaries/exchange-rate-inforeuro_en" TargetMode="Externa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hyperlink" Target="http://www.giz.de/viet-na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VN_PoS_Quotation@giz.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ommission.europa.eu/funding-tenders/procedures-guidelines-tenders/information-contractors-and-beneficiaries/exchange-rate-inforeuro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Question-from-bidder-PoS-VN@giz.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C3723998C9914FAC2DD18B03A12458" ma:contentTypeVersion="18" ma:contentTypeDescription="Ein neues Dokument erstellen." ma:contentTypeScope="" ma:versionID="8104be03fba105551589f6966daf66c8">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7a4201fc6f49788c1af297957480f30e"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7ECAF-7B15-419B-BE3D-1128591AB64E}">
  <ds:schemaRefs>
    <ds:schemaRef ds:uri="http://purl.org/dc/dcmitype/"/>
    <ds:schemaRef ds:uri="http://purl.org/dc/elements/1.1/"/>
    <ds:schemaRef ds:uri="66370d33-e821-46d9-a4f1-a17cee89e1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fc96d5d5-fc4b-41db-b3e0-ec86867690c2"/>
  </ds:schemaRefs>
</ds:datastoreItem>
</file>

<file path=customXml/itemProps2.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3.xml><?xml version="1.0" encoding="utf-8"?>
<ds:datastoreItem xmlns:ds="http://schemas.openxmlformats.org/officeDocument/2006/customXml" ds:itemID="{2A3AFDCC-41D0-4C17-A152-B75A5B03F761}">
  <ds:schemaRefs>
    <ds:schemaRef ds:uri="http://schemas.microsoft.com/sharepoint/v3/contenttype/forms"/>
  </ds:schemaRefs>
</ds:datastoreItem>
</file>

<file path=customXml/itemProps4.xml><?xml version="1.0" encoding="utf-8"?>
<ds:datastoreItem xmlns:ds="http://schemas.openxmlformats.org/officeDocument/2006/customXml" ds:itemID="{801E39CF-255E-42D9-B7F8-EFBD0FFB1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33-e821-46d9-a4f1-a17cee89e111"/>
    <ds:schemaRef ds:uri="fc96d5d5-fc4b-41db-b3e0-ec868676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5</Pages>
  <Words>2320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13811</CharactersWithSpaces>
  <SharedDoc>false</SharedDoc>
  <HLinks>
    <vt:vector size="30" baseType="variant">
      <vt:variant>
        <vt:i4>3997761</vt:i4>
      </vt:variant>
      <vt:variant>
        <vt:i4>12</vt:i4>
      </vt:variant>
      <vt:variant>
        <vt:i4>0</vt:i4>
      </vt:variant>
      <vt:variant>
        <vt:i4>5</vt:i4>
      </vt:variant>
      <vt:variant>
        <vt:lpwstr>https://commission.europa.eu/funding-tenders/procedures-guidelines-tenders/information-contractors-and-beneficiaries/exchange-rate-inforeuro_en</vt:lpwstr>
      </vt:variant>
      <vt:variant>
        <vt:lpwstr/>
      </vt:variant>
      <vt:variant>
        <vt:i4>4456546</vt:i4>
      </vt:variant>
      <vt:variant>
        <vt:i4>9</vt:i4>
      </vt:variant>
      <vt:variant>
        <vt:i4>0</vt:i4>
      </vt:variant>
      <vt:variant>
        <vt:i4>5</vt:i4>
      </vt:variant>
      <vt:variant>
        <vt:lpwstr>mailto:Question-from-bidder-PoS-VN@giz.de</vt:lpwstr>
      </vt:variant>
      <vt:variant>
        <vt:lpwstr/>
      </vt:variant>
      <vt:variant>
        <vt:i4>4456546</vt:i4>
      </vt:variant>
      <vt:variant>
        <vt:i4>6</vt:i4>
      </vt:variant>
      <vt:variant>
        <vt:i4>0</vt:i4>
      </vt:variant>
      <vt:variant>
        <vt:i4>5</vt:i4>
      </vt:variant>
      <vt:variant>
        <vt:lpwstr>mailto:Question-from-bidder-PoS-VN@giz.de</vt:lpwstr>
      </vt:variant>
      <vt:variant>
        <vt:lpwstr/>
      </vt:variant>
      <vt:variant>
        <vt:i4>196646</vt:i4>
      </vt:variant>
      <vt:variant>
        <vt:i4>3</vt:i4>
      </vt:variant>
      <vt:variant>
        <vt:i4>0</vt:i4>
      </vt:variant>
      <vt:variant>
        <vt:i4>5</vt:i4>
      </vt:variant>
      <vt:variant>
        <vt:lpwstr>mailto:VN_PoS_Quotation@giz.de</vt:lpwstr>
      </vt:variant>
      <vt:variant>
        <vt:lpwstr/>
      </vt: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Nguyen Hong, Nhung GIZ VN</cp:lastModifiedBy>
  <cp:revision>10</cp:revision>
  <cp:lastPrinted>2025-10-05T10:48:00Z</cp:lastPrinted>
  <dcterms:created xsi:type="dcterms:W3CDTF">2026-04-15T09:33:00Z</dcterms:created>
  <dcterms:modified xsi:type="dcterms:W3CDTF">2026-04-15T10:29:00Z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0cca9b18-f943-41e8-aaff-683eb7e3e104</vt:lpwstr>
  </property>
  <property fmtid="{D5CDD505-2E9C-101B-9397-08002B2CF9AE}" pid="4" name="ContentTypeId">
    <vt:lpwstr>0x010100A9C3723998C9914FAC2DD18B03A12458</vt:lpwstr>
  </property>
  <property fmtid="{D5CDD505-2E9C-101B-9397-08002B2CF9AE}" pid="5" name="MediaServiceImageTags">
    <vt:lpwstr/>
  </property>
  <property fmtid="{D5CDD505-2E9C-101B-9397-08002B2CF9AE}" pid="6" name="Order">
    <vt:r8>2384400</vt:r8>
  </property>
  <property fmtid="{D5CDD505-2E9C-101B-9397-08002B2CF9AE}" pid="7" name="xd_Signature">
    <vt:bool>false</vt:bool>
  </property>
  <property fmtid="{D5CDD505-2E9C-101B-9397-08002B2CF9AE}" pid="8"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