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301DBFB4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6100FA" w:rsidRPr="006100FA">
        <w:rPr>
          <w:lang w:val="en-ID"/>
        </w:rPr>
        <w:t>10018102</w:t>
      </w:r>
      <w:r w:rsidRPr="00CE476F">
        <w:rPr>
          <w:lang w:val="en-ID"/>
        </w:rPr>
        <w:tab/>
      </w:r>
    </w:p>
    <w:p w14:paraId="15396F83" w14:textId="2B25F5C5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050968" w:rsidRPr="00050968">
        <w:rPr>
          <w:spacing w:val="9"/>
          <w:lang w:val="en-ID"/>
        </w:rPr>
        <w:t>G-011982-004</w:t>
      </w:r>
    </w:p>
    <w:p w14:paraId="0E1A9C29" w14:textId="77777777" w:rsidR="00405C23" w:rsidRPr="00405C23" w:rsidRDefault="00AF12E3" w:rsidP="00405C23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884911">
        <w:rPr>
          <w:lang w:val="en-ID"/>
        </w:rPr>
        <w:t>SOLUSI</w:t>
      </w:r>
      <w:r w:rsidR="00E528F0" w:rsidRPr="00CE476F">
        <w:rPr>
          <w:lang w:val="en-ID"/>
        </w:rPr>
        <w:t xml:space="preserve">, </w:t>
      </w:r>
      <w:r w:rsidR="00405C23" w:rsidRPr="00405C23">
        <w:rPr>
          <w:lang w:val="en-ID"/>
        </w:rPr>
        <w:t>Assessment and Mapping of Plantation Commodities and</w:t>
      </w:r>
    </w:p>
    <w:p w14:paraId="23E0189A" w14:textId="77777777" w:rsidR="00405C23" w:rsidRDefault="00405C23" w:rsidP="00405C23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405C23">
        <w:rPr>
          <w:lang w:val="en-ID"/>
        </w:rPr>
        <w:t>Farmer Institutions in Central Sulawesi</w:t>
      </w:r>
    </w:p>
    <w:p w14:paraId="5777BA6C" w14:textId="189B9642" w:rsidR="00D95462" w:rsidRPr="00BA4B9E" w:rsidRDefault="00AF12E3" w:rsidP="00405C23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0968"/>
    <w:rsid w:val="000542F9"/>
    <w:rsid w:val="000571FC"/>
    <w:rsid w:val="000A11DF"/>
    <w:rsid w:val="0012062B"/>
    <w:rsid w:val="00185E81"/>
    <w:rsid w:val="001A54BE"/>
    <w:rsid w:val="00226C8E"/>
    <w:rsid w:val="0031344C"/>
    <w:rsid w:val="00316624"/>
    <w:rsid w:val="00357784"/>
    <w:rsid w:val="00387970"/>
    <w:rsid w:val="00405C23"/>
    <w:rsid w:val="00426859"/>
    <w:rsid w:val="004453AA"/>
    <w:rsid w:val="00471A9C"/>
    <w:rsid w:val="0055659C"/>
    <w:rsid w:val="00562333"/>
    <w:rsid w:val="0058693F"/>
    <w:rsid w:val="006100FA"/>
    <w:rsid w:val="006776EF"/>
    <w:rsid w:val="0068246F"/>
    <w:rsid w:val="00686E7F"/>
    <w:rsid w:val="0073457E"/>
    <w:rsid w:val="00752121"/>
    <w:rsid w:val="007A7DEE"/>
    <w:rsid w:val="00803AC9"/>
    <w:rsid w:val="00884911"/>
    <w:rsid w:val="009070E8"/>
    <w:rsid w:val="00925D69"/>
    <w:rsid w:val="009A2E2E"/>
    <w:rsid w:val="009F6290"/>
    <w:rsid w:val="00A32E05"/>
    <w:rsid w:val="00AA107E"/>
    <w:rsid w:val="00AA16DE"/>
    <w:rsid w:val="00AB0AD7"/>
    <w:rsid w:val="00AF12E3"/>
    <w:rsid w:val="00B055D4"/>
    <w:rsid w:val="00B06F4C"/>
    <w:rsid w:val="00BA4B9E"/>
    <w:rsid w:val="00BE77FC"/>
    <w:rsid w:val="00C1399C"/>
    <w:rsid w:val="00CE476F"/>
    <w:rsid w:val="00CF4D52"/>
    <w:rsid w:val="00D95462"/>
    <w:rsid w:val="00DA3101"/>
    <w:rsid w:val="00DB52E0"/>
    <w:rsid w:val="00DB7849"/>
    <w:rsid w:val="00E51C68"/>
    <w:rsid w:val="00E528F0"/>
    <w:rsid w:val="00E9280A"/>
    <w:rsid w:val="00EA349C"/>
    <w:rsid w:val="00F01153"/>
    <w:rsid w:val="00F0726E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52</cp:revision>
  <dcterms:created xsi:type="dcterms:W3CDTF">2019-03-20T04:19:00Z</dcterms:created>
  <dcterms:modified xsi:type="dcterms:W3CDTF">2026-05-27T16:29:00Z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