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79" w:type="dxa"/>
        <w:tblLook w:val="00A0" w:firstRow="1" w:lastRow="0" w:firstColumn="1" w:lastColumn="0" w:noHBand="0" w:noVBand="0"/>
      </w:tblPr>
      <w:tblGrid>
        <w:gridCol w:w="10279"/>
      </w:tblGrid>
      <w:tr w:rsidR="00853EEF" w:rsidRPr="004B6BC1" w14:paraId="188F5985" w14:textId="77777777" w:rsidTr="004B6BC1">
        <w:trPr>
          <w:trHeight w:val="878"/>
        </w:trPr>
        <w:tc>
          <w:tcPr>
            <w:tcW w:w="10279" w:type="dxa"/>
          </w:tcPr>
          <w:p w14:paraId="4DA6F199" w14:textId="126C6413" w:rsidR="00853EEF" w:rsidRPr="004B6BC1" w:rsidRDefault="00612BBD" w:rsidP="00036F23">
            <w:pPr>
              <w:pStyle w:val="BodyText2"/>
              <w:ind w:left="-110" w:firstLine="110"/>
              <w:jc w:val="left"/>
              <w:rPr>
                <w:sz w:val="40"/>
                <w:szCs w:val="40"/>
              </w:rPr>
            </w:pPr>
            <w:bookmarkStart w:id="0" w:name="_Toc47421189"/>
            <w:bookmarkStart w:id="1" w:name="_Toc48118069"/>
            <w:bookmarkStart w:id="2" w:name="_Toc83726675"/>
            <w:bookmarkStart w:id="3" w:name="_Toc84160803"/>
            <w:bookmarkStart w:id="4" w:name="_Toc144089326"/>
            <w:r w:rsidRPr="004B6BC1">
              <w:rPr>
                <w:sz w:val="40"/>
                <w:szCs w:val="40"/>
              </w:rPr>
              <w:t>INTERNSHIP OPPORTUNITY</w:t>
            </w:r>
          </w:p>
        </w:tc>
      </w:tr>
    </w:tbl>
    <w:p w14:paraId="05893A06" w14:textId="51954BD5" w:rsidR="003A5B46" w:rsidRPr="005B16EB" w:rsidRDefault="005B16EB" w:rsidP="00B11253">
      <w:pPr>
        <w:autoSpaceDE w:val="0"/>
        <w:autoSpaceDN w:val="0"/>
        <w:adjustRightInd w:val="0"/>
        <w:spacing w:line="276" w:lineRule="auto"/>
        <w:ind w:right="295"/>
        <w:jc w:val="both"/>
        <w:rPr>
          <w:rFonts w:ascii="Arial" w:hAnsi="Arial" w:cs="Arial"/>
          <w:sz w:val="20"/>
          <w:szCs w:val="20"/>
          <w:lang w:val="en-GB"/>
        </w:rPr>
      </w:pPr>
      <w:r w:rsidRPr="005B16EB">
        <w:rPr>
          <w:rStyle w:val="ui-provider"/>
          <w:rFonts w:ascii="Arial" w:hAnsi="Arial" w:cs="Arial"/>
          <w:sz w:val="20"/>
          <w:szCs w:val="20"/>
        </w:rPr>
        <w:t xml:space="preserve">As a federal enterprise, the Deutsche Gesellschaft für Internationale Zusammenarbeit (GIZ) GmbH supports the German Government in achieving its objectives in the field of international cooperation for sustainable development. We work in a variety of fields and support our cooperation partners in designing strategies and meeting their policy goals. GIZ Viet Nam is currently engaged in four priority areas: 1) Vocational training; 2) Environmental policy and sustainable natural resource use; 3) Energy; 4) Sustainable Economic Development. Gender equality is one of the key values of our company and of the work we do. Fostering gender equality in our project operation and our internal equal opportunity provisions are two strategic pillars of our corporate identity and policy. For further information please visit our website: </w:t>
      </w:r>
      <w:hyperlink r:id="rId10" w:tgtFrame="_blank" w:tooltip="http://www.giz.de/viet-nam" w:history="1">
        <w:r w:rsidRPr="005B16EB">
          <w:rPr>
            <w:rStyle w:val="Hyperlink"/>
            <w:rFonts w:ascii="Arial" w:hAnsi="Arial" w:cs="Arial"/>
            <w:sz w:val="20"/>
            <w:szCs w:val="20"/>
          </w:rPr>
          <w:t>www.giz.de/viet-nam</w:t>
        </w:r>
      </w:hyperlink>
      <w:r w:rsidRPr="005B16EB">
        <w:rPr>
          <w:rStyle w:val="ui-provider"/>
          <w:rFonts w:ascii="Arial" w:hAnsi="Arial" w:cs="Arial"/>
          <w:color w:val="B6424C"/>
          <w:sz w:val="20"/>
          <w:szCs w:val="20"/>
        </w:rPr>
        <w:t>.</w:t>
      </w:r>
      <w:r w:rsidRPr="005B16EB">
        <w:rPr>
          <w:rStyle w:val="ui-provider"/>
          <w:rFonts w:ascii="Arial" w:hAnsi="Arial" w:cs="Arial"/>
          <w:sz w:val="20"/>
          <w:szCs w:val="20"/>
        </w:rPr>
        <w:t>  </w:t>
      </w:r>
    </w:p>
    <w:p w14:paraId="74D6DE51" w14:textId="77777777" w:rsidR="002E561D" w:rsidRDefault="002E561D" w:rsidP="00EC6F08">
      <w:pPr>
        <w:autoSpaceDE w:val="0"/>
        <w:autoSpaceDN w:val="0"/>
        <w:adjustRightInd w:val="0"/>
        <w:spacing w:line="276" w:lineRule="auto"/>
        <w:ind w:left="360" w:right="295"/>
        <w:jc w:val="both"/>
        <w:rPr>
          <w:rFonts w:ascii="Arial" w:eastAsia="Calibri" w:hAnsi="Arial" w:cs="Arial"/>
          <w:sz w:val="20"/>
          <w:szCs w:val="20"/>
          <w:lang w:val="en-US"/>
        </w:rPr>
      </w:pPr>
    </w:p>
    <w:p w14:paraId="3AA33CBA" w14:textId="77777777" w:rsidR="002055EA" w:rsidRPr="004D5546" w:rsidRDefault="002055EA" w:rsidP="00036F23">
      <w:pPr>
        <w:pStyle w:val="BodyText"/>
        <w:spacing w:line="276" w:lineRule="auto"/>
        <w:ind w:right="192"/>
        <w:rPr>
          <w:sz w:val="20"/>
        </w:rPr>
      </w:pPr>
      <w:r w:rsidRPr="004D5546">
        <w:rPr>
          <w:b/>
          <w:bCs/>
          <w:sz w:val="20"/>
        </w:rPr>
        <w:t>The</w:t>
      </w:r>
      <w:r w:rsidRPr="004D5546">
        <w:rPr>
          <w:b/>
          <w:bCs/>
          <w:spacing w:val="-3"/>
          <w:sz w:val="20"/>
        </w:rPr>
        <w:t xml:space="preserve"> </w:t>
      </w:r>
      <w:r w:rsidRPr="004D5546">
        <w:rPr>
          <w:b/>
          <w:bCs/>
          <w:sz w:val="20"/>
        </w:rPr>
        <w:t>GIZ</w:t>
      </w:r>
      <w:r w:rsidRPr="004D5546">
        <w:rPr>
          <w:b/>
          <w:bCs/>
          <w:spacing w:val="-1"/>
          <w:sz w:val="20"/>
        </w:rPr>
        <w:t xml:space="preserve"> </w:t>
      </w:r>
      <w:r w:rsidRPr="004D5546">
        <w:rPr>
          <w:b/>
          <w:bCs/>
          <w:sz w:val="20"/>
        </w:rPr>
        <w:t>Energy</w:t>
      </w:r>
      <w:r w:rsidRPr="004D5546">
        <w:rPr>
          <w:b/>
          <w:bCs/>
          <w:spacing w:val="-1"/>
          <w:sz w:val="20"/>
        </w:rPr>
        <w:t xml:space="preserve"> </w:t>
      </w:r>
      <w:r w:rsidRPr="004D5546">
        <w:rPr>
          <w:b/>
          <w:bCs/>
          <w:sz w:val="20"/>
        </w:rPr>
        <w:t>Support</w:t>
      </w:r>
      <w:r w:rsidRPr="004D5546">
        <w:rPr>
          <w:b/>
          <w:bCs/>
          <w:spacing w:val="-1"/>
          <w:sz w:val="20"/>
        </w:rPr>
        <w:t xml:space="preserve"> </w:t>
      </w:r>
      <w:r w:rsidRPr="004D5546">
        <w:rPr>
          <w:b/>
          <w:bCs/>
          <w:sz w:val="20"/>
        </w:rPr>
        <w:t>Programme</w:t>
      </w:r>
      <w:r w:rsidRPr="004D5546">
        <w:rPr>
          <w:sz w:val="20"/>
        </w:rPr>
        <w:t xml:space="preserve"> is</w:t>
      </w:r>
      <w:r w:rsidRPr="004D5546">
        <w:rPr>
          <w:spacing w:val="-1"/>
          <w:sz w:val="20"/>
        </w:rPr>
        <w:t xml:space="preserve"> </w:t>
      </w:r>
      <w:r w:rsidRPr="004D5546">
        <w:rPr>
          <w:sz w:val="20"/>
        </w:rPr>
        <w:t>working</w:t>
      </w:r>
      <w:r w:rsidRPr="004D5546">
        <w:rPr>
          <w:spacing w:val="-3"/>
          <w:sz w:val="20"/>
        </w:rPr>
        <w:t xml:space="preserve"> </w:t>
      </w:r>
      <w:r w:rsidRPr="004D5546">
        <w:rPr>
          <w:sz w:val="20"/>
        </w:rPr>
        <w:t>with</w:t>
      </w:r>
      <w:r w:rsidRPr="004D5546">
        <w:rPr>
          <w:spacing w:val="-2"/>
          <w:sz w:val="20"/>
        </w:rPr>
        <w:t xml:space="preserve"> </w:t>
      </w:r>
      <w:r w:rsidRPr="004D5546">
        <w:rPr>
          <w:sz w:val="20"/>
        </w:rPr>
        <w:t>the</w:t>
      </w:r>
      <w:r w:rsidRPr="004D5546">
        <w:rPr>
          <w:spacing w:val="-2"/>
          <w:sz w:val="20"/>
        </w:rPr>
        <w:t xml:space="preserve"> </w:t>
      </w:r>
      <w:r w:rsidRPr="004D5546">
        <w:rPr>
          <w:sz w:val="20"/>
        </w:rPr>
        <w:t>Ministry</w:t>
      </w:r>
      <w:r w:rsidRPr="004D5546">
        <w:rPr>
          <w:spacing w:val="-1"/>
          <w:sz w:val="20"/>
        </w:rPr>
        <w:t xml:space="preserve"> </w:t>
      </w:r>
      <w:r w:rsidRPr="004D5546">
        <w:rPr>
          <w:sz w:val="20"/>
        </w:rPr>
        <w:t>of</w:t>
      </w:r>
      <w:r w:rsidRPr="004D5546">
        <w:rPr>
          <w:spacing w:val="-2"/>
          <w:sz w:val="20"/>
        </w:rPr>
        <w:t xml:space="preserve"> </w:t>
      </w:r>
      <w:r w:rsidRPr="004D5546">
        <w:rPr>
          <w:sz w:val="20"/>
        </w:rPr>
        <w:t>Industry</w:t>
      </w:r>
      <w:r w:rsidRPr="004D5546">
        <w:rPr>
          <w:spacing w:val="-1"/>
          <w:sz w:val="20"/>
        </w:rPr>
        <w:t xml:space="preserve"> </w:t>
      </w:r>
      <w:r w:rsidRPr="004D5546">
        <w:rPr>
          <w:sz w:val="20"/>
        </w:rPr>
        <w:t>and</w:t>
      </w:r>
      <w:r w:rsidRPr="004D5546">
        <w:rPr>
          <w:spacing w:val="-2"/>
          <w:sz w:val="20"/>
        </w:rPr>
        <w:t xml:space="preserve"> </w:t>
      </w:r>
      <w:r w:rsidRPr="004D5546">
        <w:rPr>
          <w:sz w:val="20"/>
        </w:rPr>
        <w:t>Trade</w:t>
      </w:r>
      <w:r w:rsidRPr="004D5546">
        <w:rPr>
          <w:spacing w:val="-2"/>
          <w:sz w:val="20"/>
        </w:rPr>
        <w:t xml:space="preserve"> </w:t>
      </w:r>
      <w:r w:rsidRPr="004D5546">
        <w:rPr>
          <w:sz w:val="20"/>
        </w:rPr>
        <w:t>(MOIT) on</w:t>
      </w:r>
      <w:r w:rsidRPr="004D5546">
        <w:rPr>
          <w:spacing w:val="-3"/>
          <w:sz w:val="20"/>
        </w:rPr>
        <w:t xml:space="preserve"> </w:t>
      </w:r>
      <w:r w:rsidRPr="004D5546">
        <w:rPr>
          <w:sz w:val="20"/>
        </w:rPr>
        <w:t>the development of the energy sector in Viet Nam. The current technological focus is on solar power, wind power, bioenergy, renewable energy, energy efficiency and smart grid.</w:t>
      </w:r>
    </w:p>
    <w:p w14:paraId="235D89FB" w14:textId="77777777" w:rsidR="002055EA" w:rsidRPr="004D5546" w:rsidRDefault="002055EA" w:rsidP="002055EA">
      <w:pPr>
        <w:pStyle w:val="BodyText"/>
        <w:spacing w:before="35"/>
        <w:rPr>
          <w:sz w:val="20"/>
        </w:rPr>
      </w:pPr>
    </w:p>
    <w:p w14:paraId="568336ED" w14:textId="77777777" w:rsidR="002055EA" w:rsidRPr="004D5546" w:rsidRDefault="002055EA" w:rsidP="00036F23">
      <w:pPr>
        <w:pStyle w:val="BodyText"/>
        <w:spacing w:line="276" w:lineRule="auto"/>
        <w:ind w:right="182"/>
        <w:rPr>
          <w:sz w:val="20"/>
        </w:rPr>
      </w:pPr>
      <w:r w:rsidRPr="004D5546">
        <w:rPr>
          <w:b/>
          <w:bCs/>
          <w:sz w:val="20"/>
        </w:rPr>
        <w:t xml:space="preserve">The project Clean, Affordable and Secure Energy for Southeast Asia (CASE) </w:t>
      </w:r>
      <w:r w:rsidRPr="004D5546">
        <w:rPr>
          <w:sz w:val="20"/>
        </w:rPr>
        <w:t>aims to drive substantial change in the Southeast Asian power sector towards an increased ambition with regards to climate change mitigation and implementation of political commitment to comply with the Paris Agreement.</w:t>
      </w:r>
    </w:p>
    <w:p w14:paraId="5F4257DA" w14:textId="77777777" w:rsidR="00036F23" w:rsidRDefault="00036F23" w:rsidP="00036F23">
      <w:pPr>
        <w:pStyle w:val="BodyText"/>
        <w:spacing w:line="276" w:lineRule="auto"/>
        <w:ind w:right="182"/>
        <w:rPr>
          <w:sz w:val="20"/>
        </w:rPr>
      </w:pPr>
    </w:p>
    <w:p w14:paraId="41F4FB05" w14:textId="3EF8863B" w:rsidR="002055EA" w:rsidRPr="004D5546" w:rsidRDefault="002055EA" w:rsidP="00036F23">
      <w:pPr>
        <w:pStyle w:val="BodyText"/>
        <w:spacing w:line="276" w:lineRule="auto"/>
        <w:ind w:right="182"/>
        <w:rPr>
          <w:sz w:val="20"/>
        </w:rPr>
      </w:pPr>
      <w:r w:rsidRPr="004D5546">
        <w:rPr>
          <w:sz w:val="20"/>
        </w:rPr>
        <w:t>The project focuses on the four largest countries of the region in terms of population: Indonesia, Viet Nam, Thailand, and the Philippines (the four countries represent nearly three-quarters of total power generation in SEA, and account for about 72% of the region’s GDP and for 82% of its population), where the energy development will therefore have a major impact on the ability of the region to meet both development and sustainability goals.</w:t>
      </w:r>
    </w:p>
    <w:p w14:paraId="2565F764" w14:textId="77777777" w:rsidR="00036F23" w:rsidRDefault="00036F23" w:rsidP="00036F23">
      <w:pPr>
        <w:pStyle w:val="BodyText"/>
        <w:spacing w:line="276" w:lineRule="auto"/>
        <w:ind w:right="182"/>
        <w:rPr>
          <w:sz w:val="20"/>
        </w:rPr>
      </w:pPr>
    </w:p>
    <w:p w14:paraId="437A7681" w14:textId="477178A7" w:rsidR="002055EA" w:rsidRPr="004D5546" w:rsidRDefault="002055EA" w:rsidP="00036F23">
      <w:pPr>
        <w:pStyle w:val="BodyText"/>
        <w:spacing w:line="276" w:lineRule="auto"/>
        <w:ind w:right="182"/>
        <w:rPr>
          <w:sz w:val="20"/>
        </w:rPr>
      </w:pPr>
      <w:r w:rsidRPr="004D5546">
        <w:rPr>
          <w:sz w:val="20"/>
        </w:rPr>
        <w:t>The implementing consortium of CASE is made up by eight organisations led by the German Development Cooperation Agency (GIZ), two international and five local expert organisations.</w:t>
      </w:r>
      <w:r w:rsidR="000B4F97">
        <w:rPr>
          <w:sz w:val="20"/>
        </w:rPr>
        <w:t xml:space="preserve"> </w:t>
      </w:r>
      <w:r w:rsidRPr="004D5546">
        <w:rPr>
          <w:sz w:val="20"/>
        </w:rPr>
        <w:t>The project’s outcomes will directly contribute to the transition of the power sector towards an innovative, cost-efficient, and environmentally friendly model for SEA.</w:t>
      </w:r>
    </w:p>
    <w:p w14:paraId="4C21074F" w14:textId="77777777" w:rsidR="002055EA" w:rsidRPr="004D5546" w:rsidRDefault="002055EA" w:rsidP="002055EA">
      <w:pPr>
        <w:pStyle w:val="BodyText"/>
        <w:spacing w:line="276" w:lineRule="auto"/>
        <w:ind w:left="57" w:right="182"/>
        <w:rPr>
          <w:sz w:val="20"/>
        </w:rPr>
      </w:pPr>
    </w:p>
    <w:p w14:paraId="2A223060" w14:textId="77777777" w:rsidR="002055EA" w:rsidRPr="004D5546" w:rsidRDefault="002055EA" w:rsidP="00036F23">
      <w:pPr>
        <w:pStyle w:val="BodyText"/>
        <w:rPr>
          <w:sz w:val="20"/>
        </w:rPr>
      </w:pPr>
      <w:r w:rsidRPr="004D5546">
        <w:rPr>
          <w:sz w:val="20"/>
        </w:rPr>
        <w:t>The</w:t>
      </w:r>
      <w:r w:rsidRPr="004D5546">
        <w:rPr>
          <w:spacing w:val="-9"/>
          <w:sz w:val="20"/>
        </w:rPr>
        <w:t xml:space="preserve"> </w:t>
      </w:r>
      <w:r w:rsidRPr="004D5546">
        <w:rPr>
          <w:sz w:val="20"/>
        </w:rPr>
        <w:t>project</w:t>
      </w:r>
      <w:r w:rsidRPr="004D5546">
        <w:rPr>
          <w:spacing w:val="-4"/>
          <w:sz w:val="20"/>
        </w:rPr>
        <w:t xml:space="preserve"> </w:t>
      </w:r>
      <w:r w:rsidRPr="004D5546">
        <w:rPr>
          <w:sz w:val="20"/>
        </w:rPr>
        <w:t>is</w:t>
      </w:r>
      <w:r w:rsidRPr="004D5546">
        <w:rPr>
          <w:spacing w:val="-7"/>
          <w:sz w:val="20"/>
        </w:rPr>
        <w:t xml:space="preserve"> </w:t>
      </w:r>
      <w:r w:rsidRPr="004D5546">
        <w:rPr>
          <w:sz w:val="20"/>
        </w:rPr>
        <w:t>offering</w:t>
      </w:r>
      <w:r w:rsidRPr="004D5546">
        <w:rPr>
          <w:spacing w:val="-6"/>
          <w:sz w:val="20"/>
        </w:rPr>
        <w:t xml:space="preserve"> </w:t>
      </w:r>
      <w:r w:rsidRPr="004D5546">
        <w:rPr>
          <w:sz w:val="20"/>
        </w:rPr>
        <w:t>an</w:t>
      </w:r>
      <w:r w:rsidRPr="004D5546">
        <w:rPr>
          <w:spacing w:val="-7"/>
          <w:sz w:val="20"/>
        </w:rPr>
        <w:t xml:space="preserve"> </w:t>
      </w:r>
      <w:r w:rsidRPr="004D5546">
        <w:rPr>
          <w:sz w:val="20"/>
        </w:rPr>
        <w:t>internship</w:t>
      </w:r>
      <w:r w:rsidRPr="004D5546">
        <w:rPr>
          <w:spacing w:val="-5"/>
          <w:sz w:val="20"/>
        </w:rPr>
        <w:t xml:space="preserve"> </w:t>
      </w:r>
      <w:r w:rsidRPr="004D5546">
        <w:rPr>
          <w:sz w:val="20"/>
        </w:rPr>
        <w:t>opportunity</w:t>
      </w:r>
      <w:r w:rsidRPr="004D5546">
        <w:rPr>
          <w:spacing w:val="-7"/>
          <w:sz w:val="20"/>
        </w:rPr>
        <w:t xml:space="preserve"> </w:t>
      </w:r>
      <w:r w:rsidRPr="004D5546">
        <w:rPr>
          <w:sz w:val="20"/>
        </w:rPr>
        <w:t>as</w:t>
      </w:r>
      <w:r w:rsidRPr="004D5546">
        <w:rPr>
          <w:spacing w:val="-5"/>
          <w:sz w:val="20"/>
        </w:rPr>
        <w:t xml:space="preserve"> </w:t>
      </w:r>
      <w:r w:rsidRPr="004D5546">
        <w:rPr>
          <w:spacing w:val="-2"/>
          <w:sz w:val="20"/>
        </w:rPr>
        <w:t>below:</w:t>
      </w:r>
    </w:p>
    <w:p w14:paraId="7CA6A212" w14:textId="77777777" w:rsidR="002055EA" w:rsidRPr="00036F23" w:rsidRDefault="002055EA" w:rsidP="002055EA">
      <w:pPr>
        <w:spacing w:before="154"/>
        <w:jc w:val="center"/>
        <w:rPr>
          <w:rFonts w:ascii="Arial" w:hAnsi="Arial" w:cs="Arial"/>
          <w:b/>
          <w:sz w:val="28"/>
          <w:szCs w:val="28"/>
        </w:rPr>
      </w:pPr>
      <w:r w:rsidRPr="00036F23">
        <w:rPr>
          <w:rFonts w:ascii="Arial" w:hAnsi="Arial" w:cs="Arial"/>
          <w:b/>
          <w:sz w:val="28"/>
          <w:szCs w:val="28"/>
        </w:rPr>
        <w:t>National</w:t>
      </w:r>
      <w:r w:rsidRPr="00036F23">
        <w:rPr>
          <w:rFonts w:ascii="Arial" w:hAnsi="Arial" w:cs="Arial"/>
          <w:b/>
          <w:spacing w:val="-13"/>
          <w:sz w:val="28"/>
          <w:szCs w:val="28"/>
        </w:rPr>
        <w:t xml:space="preserve"> </w:t>
      </w:r>
      <w:r w:rsidRPr="00036F23">
        <w:rPr>
          <w:rFonts w:ascii="Arial" w:hAnsi="Arial" w:cs="Arial"/>
          <w:b/>
          <w:spacing w:val="-2"/>
          <w:sz w:val="28"/>
          <w:szCs w:val="28"/>
        </w:rPr>
        <w:t>Intern</w:t>
      </w:r>
    </w:p>
    <w:p w14:paraId="1FA48C85" w14:textId="58F5DB12" w:rsidR="002055EA" w:rsidRPr="00036F23" w:rsidRDefault="0041297E" w:rsidP="002055EA">
      <w:pPr>
        <w:pStyle w:val="BodyText"/>
        <w:spacing w:before="54" w:line="278" w:lineRule="auto"/>
        <w:jc w:val="center"/>
        <w:rPr>
          <w:rFonts w:cs="Arial"/>
          <w:sz w:val="20"/>
        </w:rPr>
      </w:pPr>
      <w:r>
        <w:rPr>
          <w:rFonts w:cs="Arial"/>
          <w:sz w:val="20"/>
        </w:rPr>
        <w:t>Office location</w:t>
      </w:r>
      <w:r w:rsidR="002055EA" w:rsidRPr="00036F23">
        <w:rPr>
          <w:rFonts w:cs="Arial"/>
          <w:sz w:val="20"/>
        </w:rPr>
        <w:t>: Hanoi</w:t>
      </w:r>
      <w:r>
        <w:rPr>
          <w:rFonts w:cs="Arial"/>
          <w:sz w:val="20"/>
        </w:rPr>
        <w:t>, Viet Nam</w:t>
      </w:r>
    </w:p>
    <w:p w14:paraId="06AF8716" w14:textId="1272526A" w:rsidR="002055EA" w:rsidRPr="00036F23" w:rsidRDefault="002055EA" w:rsidP="002055EA">
      <w:pPr>
        <w:pStyle w:val="BodyText"/>
        <w:spacing w:before="54" w:line="278" w:lineRule="auto"/>
        <w:jc w:val="center"/>
        <w:rPr>
          <w:rFonts w:cs="Arial"/>
          <w:sz w:val="20"/>
        </w:rPr>
      </w:pPr>
      <w:r w:rsidRPr="00036F23">
        <w:rPr>
          <w:rFonts w:cs="Arial"/>
          <w:sz w:val="20"/>
        </w:rPr>
        <w:t>Duration:</w:t>
      </w:r>
      <w:r w:rsidRPr="00036F23">
        <w:rPr>
          <w:rFonts w:cs="Arial"/>
          <w:spacing w:val="-5"/>
          <w:sz w:val="20"/>
        </w:rPr>
        <w:t xml:space="preserve"> </w:t>
      </w:r>
      <w:r w:rsidR="005E31B3">
        <w:rPr>
          <w:rFonts w:cs="Arial"/>
          <w:sz w:val="20"/>
        </w:rPr>
        <w:t>6</w:t>
      </w:r>
      <w:r w:rsidRPr="00036F23">
        <w:rPr>
          <w:rFonts w:cs="Arial"/>
          <w:spacing w:val="-7"/>
          <w:sz w:val="20"/>
        </w:rPr>
        <w:t xml:space="preserve"> </w:t>
      </w:r>
      <w:r w:rsidRPr="00036F23">
        <w:rPr>
          <w:rFonts w:cs="Arial"/>
          <w:sz w:val="20"/>
        </w:rPr>
        <w:t>months,</w:t>
      </w:r>
      <w:r w:rsidRPr="00036F23">
        <w:rPr>
          <w:rFonts w:cs="Arial"/>
          <w:spacing w:val="-7"/>
          <w:sz w:val="20"/>
        </w:rPr>
        <w:t xml:space="preserve"> </w:t>
      </w:r>
      <w:r w:rsidRPr="00036F23">
        <w:rPr>
          <w:rFonts w:cs="Arial"/>
          <w:sz w:val="20"/>
        </w:rPr>
        <w:t>starting</w:t>
      </w:r>
      <w:r w:rsidRPr="00036F23">
        <w:rPr>
          <w:rFonts w:cs="Arial"/>
          <w:spacing w:val="-7"/>
          <w:sz w:val="20"/>
        </w:rPr>
        <w:t xml:space="preserve"> </w:t>
      </w:r>
      <w:r w:rsidRPr="00036F23">
        <w:rPr>
          <w:rFonts w:cs="Arial"/>
          <w:sz w:val="20"/>
        </w:rPr>
        <w:t>on</w:t>
      </w:r>
      <w:r w:rsidRPr="00036F23">
        <w:rPr>
          <w:rFonts w:cs="Arial"/>
          <w:spacing w:val="-6"/>
          <w:sz w:val="20"/>
        </w:rPr>
        <w:t xml:space="preserve"> </w:t>
      </w:r>
      <w:r w:rsidR="005E31B3">
        <w:rPr>
          <w:sz w:val="20"/>
          <w:lang w:val="en-US"/>
        </w:rPr>
        <w:t>1</w:t>
      </w:r>
      <w:r w:rsidR="005E31B3" w:rsidRPr="005E31B3">
        <w:rPr>
          <w:sz w:val="20"/>
          <w:vertAlign w:val="superscript"/>
          <w:lang w:val="en-US"/>
        </w:rPr>
        <w:t>st</w:t>
      </w:r>
      <w:r w:rsidR="005E31B3">
        <w:rPr>
          <w:sz w:val="20"/>
          <w:lang w:val="en-US"/>
        </w:rPr>
        <w:t xml:space="preserve"> </w:t>
      </w:r>
      <w:r w:rsidR="0073267C">
        <w:rPr>
          <w:sz w:val="20"/>
          <w:lang w:val="en-US"/>
        </w:rPr>
        <w:t>September</w:t>
      </w:r>
      <w:r w:rsidR="00871B62">
        <w:rPr>
          <w:sz w:val="20"/>
          <w:lang w:val="en-US"/>
        </w:rPr>
        <w:t xml:space="preserve"> </w:t>
      </w:r>
      <w:r w:rsidR="00871B62" w:rsidRPr="00036F23">
        <w:rPr>
          <w:sz w:val="20"/>
          <w:lang w:val="en-US"/>
        </w:rPr>
        <w:t>202</w:t>
      </w:r>
      <w:r w:rsidR="00871B62">
        <w:rPr>
          <w:sz w:val="20"/>
          <w:lang w:val="en-US"/>
        </w:rPr>
        <w:t>6</w:t>
      </w:r>
    </w:p>
    <w:p w14:paraId="16DE1662" w14:textId="77777777" w:rsidR="002055EA" w:rsidRPr="00036F23" w:rsidRDefault="002055EA" w:rsidP="002055EA">
      <w:pPr>
        <w:pStyle w:val="BodyText"/>
        <w:spacing w:before="19"/>
        <w:rPr>
          <w:rFonts w:cs="Arial"/>
          <w:sz w:val="20"/>
        </w:rPr>
      </w:pPr>
    </w:p>
    <w:p w14:paraId="46FB8A4F" w14:textId="159BB76E" w:rsidR="005E31B3" w:rsidRPr="005E31B3" w:rsidRDefault="00527366" w:rsidP="005E31B3">
      <w:pPr>
        <w:pStyle w:val="Heading1"/>
        <w:jc w:val="both"/>
        <w:rPr>
          <w:spacing w:val="-2"/>
          <w:sz w:val="20"/>
          <w:szCs w:val="20"/>
          <w:lang w:val="en-US"/>
        </w:rPr>
      </w:pPr>
      <w:r w:rsidRPr="005E31B3">
        <w:rPr>
          <w:sz w:val="20"/>
          <w:szCs w:val="20"/>
          <w:lang w:val="en-US"/>
        </w:rPr>
        <w:t xml:space="preserve">The Intern will learn and practice </w:t>
      </w:r>
      <w:r w:rsidR="005E31B3" w:rsidRPr="005E31B3">
        <w:rPr>
          <w:sz w:val="20"/>
          <w:szCs w:val="20"/>
          <w:lang w:val="en-US"/>
        </w:rPr>
        <w:t>in</w:t>
      </w:r>
      <w:r w:rsidRPr="005E31B3">
        <w:rPr>
          <w:sz w:val="20"/>
          <w:szCs w:val="20"/>
          <w:lang w:val="en-US"/>
        </w:rPr>
        <w:t xml:space="preserve"> the followi</w:t>
      </w:r>
      <w:r>
        <w:rPr>
          <w:sz w:val="20"/>
          <w:szCs w:val="20"/>
          <w:lang w:val="en-US"/>
        </w:rPr>
        <w:t>ng areas</w:t>
      </w:r>
      <w:r w:rsidR="002055EA" w:rsidRPr="005E31B3">
        <w:rPr>
          <w:spacing w:val="-2"/>
          <w:sz w:val="20"/>
          <w:szCs w:val="20"/>
          <w:lang w:val="en-US"/>
        </w:rPr>
        <w:t>:</w:t>
      </w:r>
    </w:p>
    <w:p w14:paraId="68F8EDB3" w14:textId="627F4521" w:rsidR="00556468" w:rsidRPr="00556468" w:rsidRDefault="00527366" w:rsidP="00556468">
      <w:pPr>
        <w:pStyle w:val="ListParagraph"/>
        <w:widowControl w:val="0"/>
        <w:numPr>
          <w:ilvl w:val="0"/>
          <w:numId w:val="11"/>
        </w:numPr>
        <w:tabs>
          <w:tab w:val="left" w:pos="340"/>
          <w:tab w:val="left" w:pos="346"/>
        </w:tabs>
        <w:autoSpaceDE w:val="0"/>
        <w:autoSpaceDN w:val="0"/>
        <w:spacing w:before="35" w:line="271" w:lineRule="auto"/>
        <w:ind w:right="114"/>
        <w:jc w:val="both"/>
        <w:rPr>
          <w:rFonts w:ascii="Arial" w:hAnsi="Arial" w:cs="Arial"/>
          <w:sz w:val="20"/>
          <w:szCs w:val="20"/>
        </w:rPr>
      </w:pPr>
      <w:r>
        <w:rPr>
          <w:rFonts w:ascii="Arial" w:hAnsi="Arial" w:cs="Arial"/>
          <w:sz w:val="20"/>
          <w:szCs w:val="20"/>
        </w:rPr>
        <w:t>I</w:t>
      </w:r>
      <w:r w:rsidR="00556468" w:rsidRPr="00556468">
        <w:rPr>
          <w:rFonts w:ascii="Arial" w:hAnsi="Arial" w:cs="Arial"/>
          <w:sz w:val="20"/>
          <w:szCs w:val="20"/>
        </w:rPr>
        <w:t>deas and concepts</w:t>
      </w:r>
      <w:r>
        <w:rPr>
          <w:rFonts w:ascii="Arial" w:hAnsi="Arial" w:cs="Arial"/>
          <w:sz w:val="20"/>
          <w:szCs w:val="20"/>
        </w:rPr>
        <w:t xml:space="preserve"> development</w:t>
      </w:r>
      <w:r w:rsidR="00556468" w:rsidRPr="00556468">
        <w:rPr>
          <w:rFonts w:ascii="Arial" w:hAnsi="Arial" w:cs="Arial"/>
          <w:sz w:val="20"/>
          <w:szCs w:val="20"/>
        </w:rPr>
        <w:t>, desk-based research</w:t>
      </w:r>
      <w:r>
        <w:rPr>
          <w:rFonts w:ascii="Arial" w:hAnsi="Arial" w:cs="Arial"/>
          <w:sz w:val="20"/>
          <w:szCs w:val="20"/>
        </w:rPr>
        <w:t>,</w:t>
      </w:r>
      <w:r w:rsidR="005325E5">
        <w:rPr>
          <w:rFonts w:ascii="Arial" w:hAnsi="Arial" w:cs="Arial"/>
          <w:sz w:val="20"/>
          <w:szCs w:val="20"/>
        </w:rPr>
        <w:t xml:space="preserve"> </w:t>
      </w:r>
      <w:r w:rsidR="00556468" w:rsidRPr="00556468">
        <w:rPr>
          <w:rFonts w:ascii="Arial" w:hAnsi="Arial" w:cs="Arial"/>
          <w:sz w:val="20"/>
          <w:szCs w:val="20"/>
        </w:rPr>
        <w:t xml:space="preserve">data </w:t>
      </w:r>
      <w:r>
        <w:rPr>
          <w:rFonts w:ascii="Arial" w:hAnsi="Arial" w:cs="Arial"/>
          <w:sz w:val="20"/>
          <w:szCs w:val="20"/>
        </w:rPr>
        <w:t>consolidation</w:t>
      </w:r>
      <w:r w:rsidR="00556468" w:rsidRPr="00556468">
        <w:rPr>
          <w:rFonts w:ascii="Arial" w:hAnsi="Arial" w:cs="Arial"/>
          <w:sz w:val="20"/>
          <w:szCs w:val="20"/>
        </w:rPr>
        <w:t xml:space="preserve">, invitations and reports </w:t>
      </w:r>
      <w:r>
        <w:rPr>
          <w:rFonts w:ascii="Arial" w:hAnsi="Arial" w:cs="Arial"/>
          <w:sz w:val="20"/>
          <w:szCs w:val="20"/>
        </w:rPr>
        <w:t>preparation</w:t>
      </w:r>
      <w:r w:rsidR="00556468" w:rsidRPr="00556468">
        <w:rPr>
          <w:rFonts w:ascii="Arial" w:hAnsi="Arial" w:cs="Arial"/>
          <w:sz w:val="20"/>
          <w:szCs w:val="20"/>
        </w:rPr>
        <w:t>, communication with relevant public institutions and stakeholders;</w:t>
      </w:r>
    </w:p>
    <w:p w14:paraId="30C3EDA8" w14:textId="478BEDE9" w:rsidR="00556468" w:rsidRPr="00556468" w:rsidRDefault="00556468" w:rsidP="00556468">
      <w:pPr>
        <w:pStyle w:val="ListParagraph"/>
        <w:widowControl w:val="0"/>
        <w:numPr>
          <w:ilvl w:val="0"/>
          <w:numId w:val="11"/>
        </w:numPr>
        <w:tabs>
          <w:tab w:val="left" w:pos="340"/>
          <w:tab w:val="left" w:pos="346"/>
        </w:tabs>
        <w:autoSpaceDE w:val="0"/>
        <w:autoSpaceDN w:val="0"/>
        <w:spacing w:before="35" w:line="271" w:lineRule="auto"/>
        <w:ind w:right="114"/>
        <w:jc w:val="both"/>
        <w:rPr>
          <w:rFonts w:ascii="Arial" w:hAnsi="Arial" w:cs="Arial"/>
          <w:sz w:val="20"/>
          <w:szCs w:val="20"/>
        </w:rPr>
      </w:pPr>
      <w:r w:rsidRPr="00556468">
        <w:rPr>
          <w:rFonts w:ascii="Arial" w:hAnsi="Arial" w:cs="Arial"/>
          <w:sz w:val="20"/>
          <w:szCs w:val="20"/>
        </w:rPr>
        <w:t xml:space="preserve">Engagement with the partner organization and the </w:t>
      </w:r>
      <w:r w:rsidR="00527366">
        <w:rPr>
          <w:rFonts w:ascii="Arial" w:hAnsi="Arial" w:cs="Arial"/>
          <w:sz w:val="20"/>
          <w:szCs w:val="20"/>
        </w:rPr>
        <w:t>project</w:t>
      </w:r>
      <w:r w:rsidR="00527366" w:rsidRPr="00556468">
        <w:rPr>
          <w:rFonts w:ascii="Arial" w:hAnsi="Arial" w:cs="Arial"/>
          <w:sz w:val="20"/>
          <w:szCs w:val="20"/>
        </w:rPr>
        <w:t xml:space="preserve"> </w:t>
      </w:r>
      <w:r w:rsidRPr="00556468">
        <w:rPr>
          <w:rFonts w:ascii="Arial" w:hAnsi="Arial" w:cs="Arial"/>
          <w:sz w:val="20"/>
          <w:szCs w:val="20"/>
        </w:rPr>
        <w:t>team;</w:t>
      </w:r>
    </w:p>
    <w:p w14:paraId="678102A5" w14:textId="5E32E533" w:rsidR="00556468" w:rsidRPr="00556468" w:rsidRDefault="00556468" w:rsidP="00556468">
      <w:pPr>
        <w:pStyle w:val="ListParagraph"/>
        <w:widowControl w:val="0"/>
        <w:numPr>
          <w:ilvl w:val="0"/>
          <w:numId w:val="11"/>
        </w:numPr>
        <w:tabs>
          <w:tab w:val="left" w:pos="340"/>
          <w:tab w:val="left" w:pos="346"/>
        </w:tabs>
        <w:autoSpaceDE w:val="0"/>
        <w:autoSpaceDN w:val="0"/>
        <w:spacing w:before="35" w:line="271" w:lineRule="auto"/>
        <w:ind w:right="114"/>
        <w:jc w:val="both"/>
        <w:rPr>
          <w:rFonts w:ascii="Arial" w:hAnsi="Arial" w:cs="Arial"/>
          <w:sz w:val="20"/>
          <w:szCs w:val="20"/>
        </w:rPr>
      </w:pPr>
      <w:r w:rsidRPr="00556468">
        <w:rPr>
          <w:rFonts w:ascii="Arial" w:hAnsi="Arial" w:cs="Arial"/>
          <w:sz w:val="20"/>
          <w:szCs w:val="20"/>
        </w:rPr>
        <w:t xml:space="preserve">Internal meetings and </w:t>
      </w:r>
      <w:r w:rsidR="005325E5">
        <w:rPr>
          <w:rFonts w:ascii="Arial" w:hAnsi="Arial" w:cs="Arial"/>
          <w:sz w:val="20"/>
          <w:szCs w:val="20"/>
        </w:rPr>
        <w:t>workshops</w:t>
      </w:r>
      <w:r w:rsidR="005325E5" w:rsidRPr="00556468">
        <w:rPr>
          <w:rFonts w:ascii="Arial" w:hAnsi="Arial" w:cs="Arial"/>
          <w:sz w:val="20"/>
          <w:szCs w:val="20"/>
        </w:rPr>
        <w:t xml:space="preserve"> </w:t>
      </w:r>
      <w:r w:rsidRPr="00556468">
        <w:rPr>
          <w:rFonts w:ascii="Arial" w:hAnsi="Arial" w:cs="Arial"/>
          <w:sz w:val="20"/>
          <w:szCs w:val="20"/>
        </w:rPr>
        <w:t>preparation</w:t>
      </w:r>
    </w:p>
    <w:p w14:paraId="5B4F721F" w14:textId="77777777" w:rsidR="00556468" w:rsidRPr="00556468" w:rsidRDefault="00556468" w:rsidP="00556468">
      <w:pPr>
        <w:pStyle w:val="ListParagraph"/>
        <w:widowControl w:val="0"/>
        <w:numPr>
          <w:ilvl w:val="0"/>
          <w:numId w:val="11"/>
        </w:numPr>
        <w:tabs>
          <w:tab w:val="left" w:pos="340"/>
          <w:tab w:val="left" w:pos="346"/>
        </w:tabs>
        <w:autoSpaceDE w:val="0"/>
        <w:autoSpaceDN w:val="0"/>
        <w:spacing w:before="35" w:line="271" w:lineRule="auto"/>
        <w:ind w:right="114"/>
        <w:jc w:val="both"/>
        <w:rPr>
          <w:rFonts w:ascii="Arial" w:hAnsi="Arial" w:cs="Arial"/>
          <w:sz w:val="20"/>
          <w:szCs w:val="20"/>
        </w:rPr>
      </w:pPr>
      <w:r w:rsidRPr="00556468">
        <w:rPr>
          <w:rFonts w:ascii="Arial" w:hAnsi="Arial" w:cs="Arial"/>
          <w:sz w:val="20"/>
          <w:szCs w:val="20"/>
        </w:rPr>
        <w:t>Bilingual communication by translating documents and verbal exchanges between English and Vietnamese;</w:t>
      </w:r>
    </w:p>
    <w:p w14:paraId="11D9E49C" w14:textId="618FC265" w:rsidR="00556468" w:rsidRPr="00556468" w:rsidRDefault="00556468" w:rsidP="00556468">
      <w:pPr>
        <w:pStyle w:val="ListParagraph"/>
        <w:widowControl w:val="0"/>
        <w:numPr>
          <w:ilvl w:val="0"/>
          <w:numId w:val="11"/>
        </w:numPr>
        <w:tabs>
          <w:tab w:val="left" w:pos="340"/>
          <w:tab w:val="left" w:pos="346"/>
        </w:tabs>
        <w:autoSpaceDE w:val="0"/>
        <w:autoSpaceDN w:val="0"/>
        <w:spacing w:before="35" w:line="271" w:lineRule="auto"/>
        <w:ind w:right="114"/>
        <w:jc w:val="both"/>
        <w:rPr>
          <w:rFonts w:ascii="Arial" w:hAnsi="Arial" w:cs="Arial"/>
          <w:sz w:val="20"/>
          <w:szCs w:val="20"/>
        </w:rPr>
      </w:pPr>
      <w:r w:rsidRPr="00556468">
        <w:rPr>
          <w:rFonts w:ascii="Arial" w:hAnsi="Arial" w:cs="Arial"/>
          <w:sz w:val="20"/>
          <w:szCs w:val="20"/>
        </w:rPr>
        <w:t>Logistical and organizational arrangements for workshops, training sessions, field trips, and other events</w:t>
      </w:r>
      <w:r w:rsidR="005325E5">
        <w:rPr>
          <w:rFonts w:ascii="Arial" w:hAnsi="Arial" w:cs="Arial"/>
          <w:sz w:val="20"/>
          <w:szCs w:val="20"/>
        </w:rPr>
        <w:t>.</w:t>
      </w:r>
    </w:p>
    <w:p w14:paraId="796CB0DB" w14:textId="77777777" w:rsidR="002055EA" w:rsidRPr="004A51E3" w:rsidRDefault="002055EA" w:rsidP="00036F23">
      <w:pPr>
        <w:pStyle w:val="Heading1"/>
        <w:spacing w:before="82"/>
        <w:jc w:val="left"/>
        <w:rPr>
          <w:sz w:val="20"/>
          <w:szCs w:val="20"/>
          <w:lang w:val="en-US"/>
        </w:rPr>
      </w:pPr>
      <w:r w:rsidRPr="004A51E3">
        <w:rPr>
          <w:spacing w:val="-2"/>
          <w:sz w:val="20"/>
          <w:szCs w:val="20"/>
          <w:lang w:val="en-US"/>
        </w:rPr>
        <w:t>Requirements:</w:t>
      </w:r>
    </w:p>
    <w:p w14:paraId="5F018AAE" w14:textId="77777777" w:rsidR="004A51E3" w:rsidRPr="004A51E3" w:rsidRDefault="004A51E3" w:rsidP="004A51E3">
      <w:pPr>
        <w:pStyle w:val="ListParagraph"/>
        <w:widowControl w:val="0"/>
        <w:numPr>
          <w:ilvl w:val="0"/>
          <w:numId w:val="11"/>
        </w:numPr>
        <w:tabs>
          <w:tab w:val="left" w:pos="340"/>
          <w:tab w:val="left" w:pos="346"/>
        </w:tabs>
        <w:autoSpaceDE w:val="0"/>
        <w:autoSpaceDN w:val="0"/>
        <w:spacing w:before="35" w:line="271" w:lineRule="auto"/>
        <w:ind w:right="114"/>
        <w:jc w:val="both"/>
        <w:rPr>
          <w:rFonts w:ascii="Arial" w:hAnsi="Arial" w:cs="Arial"/>
          <w:sz w:val="20"/>
          <w:szCs w:val="20"/>
        </w:rPr>
      </w:pPr>
      <w:r w:rsidRPr="004A51E3">
        <w:rPr>
          <w:rFonts w:ascii="Arial" w:hAnsi="Arial" w:cs="Arial"/>
          <w:sz w:val="20"/>
          <w:szCs w:val="20"/>
        </w:rPr>
        <w:t>Vietnamese citizen, who are in the last year of their study or newly graduated students within 6 months upon commencement of the internship.</w:t>
      </w:r>
    </w:p>
    <w:p w14:paraId="59322FA4" w14:textId="77777777" w:rsidR="004A51E3" w:rsidRPr="004A51E3" w:rsidRDefault="004A51E3" w:rsidP="004A51E3">
      <w:pPr>
        <w:pStyle w:val="ListParagraph"/>
        <w:widowControl w:val="0"/>
        <w:numPr>
          <w:ilvl w:val="0"/>
          <w:numId w:val="11"/>
        </w:numPr>
        <w:tabs>
          <w:tab w:val="left" w:pos="340"/>
          <w:tab w:val="left" w:pos="346"/>
        </w:tabs>
        <w:autoSpaceDE w:val="0"/>
        <w:autoSpaceDN w:val="0"/>
        <w:spacing w:before="35" w:line="271" w:lineRule="auto"/>
        <w:ind w:right="114"/>
        <w:jc w:val="both"/>
        <w:rPr>
          <w:rFonts w:ascii="Arial" w:hAnsi="Arial" w:cs="Arial"/>
          <w:sz w:val="20"/>
          <w:szCs w:val="20"/>
        </w:rPr>
      </w:pPr>
      <w:r w:rsidRPr="004A51E3">
        <w:rPr>
          <w:rFonts w:ascii="Arial" w:hAnsi="Arial" w:cs="Arial"/>
          <w:sz w:val="20"/>
          <w:szCs w:val="20"/>
        </w:rPr>
        <w:t>Currently undertaking or has recently completed postgraduate/bachelor studies in engineering, energy/electrical engineering or a comparable course of study;</w:t>
      </w:r>
    </w:p>
    <w:p w14:paraId="755A9F23" w14:textId="3EDBCE86" w:rsidR="004A51E3" w:rsidRPr="004A51E3" w:rsidRDefault="004A51E3" w:rsidP="004A51E3">
      <w:pPr>
        <w:pStyle w:val="ListParagraph"/>
        <w:widowControl w:val="0"/>
        <w:numPr>
          <w:ilvl w:val="0"/>
          <w:numId w:val="11"/>
        </w:numPr>
        <w:tabs>
          <w:tab w:val="left" w:pos="340"/>
          <w:tab w:val="left" w:pos="346"/>
        </w:tabs>
        <w:autoSpaceDE w:val="0"/>
        <w:autoSpaceDN w:val="0"/>
        <w:spacing w:before="35" w:line="271" w:lineRule="auto"/>
        <w:ind w:right="114"/>
        <w:jc w:val="both"/>
        <w:rPr>
          <w:rFonts w:ascii="Arial" w:hAnsi="Arial" w:cs="Arial"/>
          <w:sz w:val="20"/>
          <w:szCs w:val="20"/>
        </w:rPr>
      </w:pPr>
      <w:r w:rsidRPr="004A51E3">
        <w:rPr>
          <w:rFonts w:ascii="Arial" w:hAnsi="Arial" w:cs="Arial"/>
          <w:sz w:val="20"/>
          <w:szCs w:val="20"/>
        </w:rPr>
        <w:t xml:space="preserve">Have interest in the energy sector, in particular renewable energy and/or in development cooperation. Having </w:t>
      </w:r>
      <w:r w:rsidRPr="004A51E3">
        <w:rPr>
          <w:rFonts w:ascii="Arial" w:hAnsi="Arial" w:cs="Arial"/>
          <w:sz w:val="20"/>
          <w:szCs w:val="20"/>
        </w:rPr>
        <w:lastRenderedPageBreak/>
        <w:t xml:space="preserve">good understanding </w:t>
      </w:r>
      <w:r w:rsidR="00822533" w:rsidRPr="004A51E3">
        <w:rPr>
          <w:rFonts w:ascii="Arial" w:hAnsi="Arial" w:cs="Arial"/>
          <w:sz w:val="20"/>
          <w:szCs w:val="20"/>
        </w:rPr>
        <w:t>of</w:t>
      </w:r>
      <w:r w:rsidRPr="004A51E3">
        <w:rPr>
          <w:rFonts w:ascii="Arial" w:hAnsi="Arial" w:cs="Arial"/>
          <w:sz w:val="20"/>
          <w:szCs w:val="20"/>
        </w:rPr>
        <w:t xml:space="preserve"> wind power technology is an asset;</w:t>
      </w:r>
    </w:p>
    <w:p w14:paraId="79AEC8D2" w14:textId="1984B944" w:rsidR="004A51E3" w:rsidRPr="004A51E3" w:rsidRDefault="005325E5" w:rsidP="004A51E3">
      <w:pPr>
        <w:pStyle w:val="ListParagraph"/>
        <w:widowControl w:val="0"/>
        <w:numPr>
          <w:ilvl w:val="0"/>
          <w:numId w:val="11"/>
        </w:numPr>
        <w:tabs>
          <w:tab w:val="left" w:pos="340"/>
          <w:tab w:val="left" w:pos="346"/>
        </w:tabs>
        <w:autoSpaceDE w:val="0"/>
        <w:autoSpaceDN w:val="0"/>
        <w:spacing w:before="35" w:line="271" w:lineRule="auto"/>
        <w:ind w:right="114"/>
        <w:jc w:val="both"/>
        <w:rPr>
          <w:rFonts w:ascii="Arial" w:hAnsi="Arial" w:cs="Arial"/>
          <w:sz w:val="20"/>
          <w:szCs w:val="20"/>
        </w:rPr>
      </w:pPr>
      <w:r>
        <w:rPr>
          <w:rFonts w:ascii="Arial" w:hAnsi="Arial" w:cs="Arial"/>
          <w:sz w:val="20"/>
          <w:szCs w:val="20"/>
        </w:rPr>
        <w:t xml:space="preserve">Good </w:t>
      </w:r>
      <w:r w:rsidR="004A51E3" w:rsidRPr="004A51E3">
        <w:rPr>
          <w:rFonts w:ascii="Arial" w:hAnsi="Arial" w:cs="Arial"/>
          <w:sz w:val="20"/>
          <w:szCs w:val="20"/>
        </w:rPr>
        <w:t>oral and written communication skills in English and Vietnamese.</w:t>
      </w:r>
    </w:p>
    <w:p w14:paraId="415B2057" w14:textId="77777777" w:rsidR="004A51E3" w:rsidRPr="004A51E3" w:rsidRDefault="004A51E3" w:rsidP="004A51E3">
      <w:pPr>
        <w:pStyle w:val="ListParagraph"/>
        <w:widowControl w:val="0"/>
        <w:numPr>
          <w:ilvl w:val="0"/>
          <w:numId w:val="11"/>
        </w:numPr>
        <w:tabs>
          <w:tab w:val="left" w:pos="340"/>
          <w:tab w:val="left" w:pos="346"/>
        </w:tabs>
        <w:autoSpaceDE w:val="0"/>
        <w:autoSpaceDN w:val="0"/>
        <w:spacing w:before="35" w:line="271" w:lineRule="auto"/>
        <w:ind w:right="114"/>
        <w:jc w:val="both"/>
        <w:rPr>
          <w:rFonts w:ascii="Arial" w:hAnsi="Arial" w:cs="Arial"/>
          <w:sz w:val="20"/>
          <w:szCs w:val="20"/>
        </w:rPr>
      </w:pPr>
      <w:r w:rsidRPr="004A51E3">
        <w:rPr>
          <w:rFonts w:ascii="Arial" w:hAnsi="Arial" w:cs="Arial"/>
          <w:sz w:val="20"/>
          <w:szCs w:val="20"/>
        </w:rPr>
        <w:t>Strong MS Office, organizational and analytical skills;</w:t>
      </w:r>
    </w:p>
    <w:p w14:paraId="5FF493C7" w14:textId="0B395F32" w:rsidR="004A51E3" w:rsidRPr="004A51E3" w:rsidRDefault="004A51E3" w:rsidP="004A51E3">
      <w:pPr>
        <w:pStyle w:val="ListParagraph"/>
        <w:widowControl w:val="0"/>
        <w:numPr>
          <w:ilvl w:val="0"/>
          <w:numId w:val="11"/>
        </w:numPr>
        <w:tabs>
          <w:tab w:val="left" w:pos="340"/>
          <w:tab w:val="left" w:pos="346"/>
        </w:tabs>
        <w:autoSpaceDE w:val="0"/>
        <w:autoSpaceDN w:val="0"/>
        <w:spacing w:before="35" w:line="271" w:lineRule="auto"/>
        <w:ind w:right="114"/>
        <w:jc w:val="both"/>
        <w:rPr>
          <w:sz w:val="20"/>
          <w:szCs w:val="20"/>
        </w:rPr>
      </w:pPr>
      <w:r w:rsidRPr="004A51E3">
        <w:rPr>
          <w:rFonts w:ascii="Arial" w:hAnsi="Arial" w:cs="Arial"/>
          <w:sz w:val="20"/>
          <w:szCs w:val="20"/>
        </w:rPr>
        <w:t xml:space="preserve">Highly motivated to learn </w:t>
      </w:r>
      <w:r w:rsidR="005325E5">
        <w:rPr>
          <w:rFonts w:ascii="Arial" w:hAnsi="Arial" w:cs="Arial"/>
          <w:sz w:val="20"/>
          <w:szCs w:val="20"/>
        </w:rPr>
        <w:t>in</w:t>
      </w:r>
      <w:r w:rsidRPr="004A51E3">
        <w:rPr>
          <w:rFonts w:ascii="Arial" w:hAnsi="Arial" w:cs="Arial"/>
          <w:sz w:val="20"/>
          <w:szCs w:val="20"/>
        </w:rPr>
        <w:t xml:space="preserve"> a young</w:t>
      </w:r>
      <w:r w:rsidR="005325E5">
        <w:rPr>
          <w:rFonts w:ascii="Arial" w:hAnsi="Arial" w:cs="Arial"/>
          <w:sz w:val="20"/>
          <w:szCs w:val="20"/>
        </w:rPr>
        <w:t>, diverse</w:t>
      </w:r>
      <w:r w:rsidRPr="004A51E3">
        <w:rPr>
          <w:rFonts w:ascii="Arial" w:hAnsi="Arial" w:cs="Arial"/>
          <w:sz w:val="20"/>
          <w:szCs w:val="20"/>
        </w:rPr>
        <w:t xml:space="preserve"> and dynamic team </w:t>
      </w:r>
      <w:r w:rsidR="005325E5">
        <w:rPr>
          <w:rFonts w:ascii="Arial" w:hAnsi="Arial" w:cs="Arial"/>
          <w:sz w:val="20"/>
          <w:szCs w:val="20"/>
        </w:rPr>
        <w:t>working</w:t>
      </w:r>
      <w:r w:rsidRPr="004A51E3">
        <w:rPr>
          <w:rFonts w:ascii="Arial" w:hAnsi="Arial" w:cs="Arial"/>
          <w:sz w:val="20"/>
          <w:szCs w:val="20"/>
        </w:rPr>
        <w:t xml:space="preserve"> with the aim </w:t>
      </w:r>
      <w:r w:rsidR="00FA0C62" w:rsidRPr="004A51E3">
        <w:rPr>
          <w:rFonts w:ascii="Arial" w:hAnsi="Arial" w:cs="Arial"/>
          <w:sz w:val="20"/>
          <w:szCs w:val="20"/>
        </w:rPr>
        <w:t>of</w:t>
      </w:r>
      <w:r w:rsidRPr="004A51E3">
        <w:rPr>
          <w:rFonts w:ascii="Arial" w:hAnsi="Arial" w:cs="Arial"/>
          <w:sz w:val="20"/>
          <w:szCs w:val="20"/>
        </w:rPr>
        <w:t xml:space="preserve"> sustainable</w:t>
      </w:r>
      <w:r w:rsidRPr="004A51E3">
        <w:rPr>
          <w:sz w:val="20"/>
          <w:szCs w:val="20"/>
        </w:rPr>
        <w:t xml:space="preserve"> </w:t>
      </w:r>
      <w:r w:rsidRPr="0041297E">
        <w:rPr>
          <w:rFonts w:ascii="Arial" w:hAnsi="Arial" w:cs="Arial"/>
          <w:sz w:val="20"/>
          <w:szCs w:val="20"/>
        </w:rPr>
        <w:t>development of the power sector in Viet Nam</w:t>
      </w:r>
      <w:r w:rsidR="0041297E">
        <w:rPr>
          <w:sz w:val="20"/>
          <w:szCs w:val="20"/>
        </w:rPr>
        <w:t>.</w:t>
      </w:r>
    </w:p>
    <w:p w14:paraId="56175BA7" w14:textId="4F7F7486" w:rsidR="00B11253" w:rsidRPr="005E31B3" w:rsidRDefault="0041297E" w:rsidP="00B11253">
      <w:pPr>
        <w:pStyle w:val="Default"/>
        <w:jc w:val="both"/>
        <w:rPr>
          <w:rStyle w:val="ui-provider"/>
          <w:rFonts w:eastAsia="Times New Roman"/>
          <w:b/>
          <w:bCs/>
          <w:color w:val="auto"/>
          <w:sz w:val="20"/>
          <w:szCs w:val="20"/>
        </w:rPr>
      </w:pPr>
      <w:r w:rsidRPr="005E31B3">
        <w:rPr>
          <w:rStyle w:val="ui-provider"/>
          <w:rFonts w:eastAsia="Times New Roman"/>
          <w:b/>
          <w:bCs/>
          <w:color w:val="auto"/>
          <w:sz w:val="20"/>
          <w:szCs w:val="20"/>
        </w:rPr>
        <w:t>Th</w:t>
      </w:r>
      <w:r>
        <w:rPr>
          <w:rStyle w:val="ui-provider"/>
          <w:rFonts w:eastAsia="Times New Roman"/>
          <w:b/>
          <w:bCs/>
          <w:color w:val="auto"/>
          <w:sz w:val="20"/>
          <w:szCs w:val="20"/>
        </w:rPr>
        <w:t xml:space="preserve">e </w:t>
      </w:r>
      <w:r w:rsidR="00B11253" w:rsidRPr="00AB2EEA">
        <w:rPr>
          <w:rStyle w:val="ui-provider"/>
          <w:rFonts w:eastAsia="Times New Roman"/>
          <w:b/>
          <w:bCs/>
          <w:color w:val="auto"/>
          <w:sz w:val="20"/>
          <w:szCs w:val="20"/>
          <w:lang w:val="vi-VN"/>
        </w:rPr>
        <w:t xml:space="preserve">successful candidate will enjoy </w:t>
      </w:r>
      <w:r w:rsidRPr="005E31B3">
        <w:rPr>
          <w:rStyle w:val="ui-provider"/>
          <w:rFonts w:eastAsia="Times New Roman"/>
          <w:b/>
          <w:bCs/>
          <w:color w:val="auto"/>
          <w:sz w:val="20"/>
          <w:szCs w:val="20"/>
        </w:rPr>
        <w:t xml:space="preserve">a </w:t>
      </w:r>
      <w:r>
        <w:rPr>
          <w:rStyle w:val="ui-provider"/>
          <w:rFonts w:eastAsia="Times New Roman"/>
          <w:b/>
          <w:bCs/>
          <w:color w:val="auto"/>
          <w:sz w:val="20"/>
          <w:szCs w:val="20"/>
        </w:rPr>
        <w:t xml:space="preserve">good, </w:t>
      </w:r>
      <w:r w:rsidR="00B11253" w:rsidRPr="00AB2EEA">
        <w:rPr>
          <w:rStyle w:val="ui-provider"/>
          <w:rFonts w:eastAsia="Times New Roman"/>
          <w:b/>
          <w:bCs/>
          <w:color w:val="auto"/>
          <w:sz w:val="20"/>
          <w:szCs w:val="20"/>
          <w:lang w:val="vi-VN"/>
        </w:rPr>
        <w:t xml:space="preserve">professional and dynamic </w:t>
      </w:r>
      <w:r w:rsidRPr="005E31B3">
        <w:rPr>
          <w:rStyle w:val="ui-provider"/>
          <w:rFonts w:eastAsia="Times New Roman"/>
          <w:b/>
          <w:bCs/>
          <w:color w:val="auto"/>
          <w:sz w:val="20"/>
          <w:szCs w:val="20"/>
        </w:rPr>
        <w:t>l</w:t>
      </w:r>
      <w:r>
        <w:rPr>
          <w:rStyle w:val="ui-provider"/>
          <w:rFonts w:eastAsia="Times New Roman"/>
          <w:b/>
          <w:bCs/>
          <w:color w:val="auto"/>
          <w:sz w:val="20"/>
          <w:szCs w:val="20"/>
        </w:rPr>
        <w:t>earning environment.</w:t>
      </w:r>
    </w:p>
    <w:p w14:paraId="1A4FFA8A" w14:textId="1B4583A6" w:rsidR="004D5546" w:rsidRPr="00036F23" w:rsidRDefault="004D5546" w:rsidP="00036F23">
      <w:pPr>
        <w:pStyle w:val="BodyText"/>
        <w:spacing w:before="117" w:line="276" w:lineRule="auto"/>
        <w:rPr>
          <w:b/>
          <w:sz w:val="20"/>
        </w:rPr>
      </w:pPr>
      <w:r w:rsidRPr="00036F23">
        <w:rPr>
          <w:sz w:val="20"/>
        </w:rPr>
        <w:t>Interested qualified candidates</w:t>
      </w:r>
      <w:r w:rsidRPr="00036F23">
        <w:rPr>
          <w:spacing w:val="20"/>
          <w:sz w:val="20"/>
        </w:rPr>
        <w:t xml:space="preserve"> </w:t>
      </w:r>
      <w:r w:rsidRPr="00036F23">
        <w:rPr>
          <w:sz w:val="20"/>
        </w:rPr>
        <w:t>are</w:t>
      </w:r>
      <w:r w:rsidRPr="00036F23">
        <w:rPr>
          <w:spacing w:val="21"/>
          <w:sz w:val="20"/>
        </w:rPr>
        <w:t xml:space="preserve"> </w:t>
      </w:r>
      <w:r w:rsidRPr="00036F23">
        <w:rPr>
          <w:sz w:val="20"/>
        </w:rPr>
        <w:t>invited to send the latest curriculum vitae,</w:t>
      </w:r>
      <w:r w:rsidRPr="00036F23">
        <w:rPr>
          <w:spacing w:val="21"/>
          <w:sz w:val="20"/>
        </w:rPr>
        <w:t xml:space="preserve"> </w:t>
      </w:r>
      <w:r w:rsidRPr="00036F23">
        <w:rPr>
          <w:sz w:val="20"/>
        </w:rPr>
        <w:t>cover letter</w:t>
      </w:r>
      <w:r w:rsidRPr="00036F23">
        <w:rPr>
          <w:spacing w:val="22"/>
          <w:sz w:val="20"/>
        </w:rPr>
        <w:t xml:space="preserve"> </w:t>
      </w:r>
      <w:r w:rsidRPr="00036F23">
        <w:rPr>
          <w:sz w:val="20"/>
        </w:rPr>
        <w:t>and</w:t>
      </w:r>
      <w:r w:rsidRPr="00036F23">
        <w:rPr>
          <w:spacing w:val="20"/>
          <w:sz w:val="20"/>
        </w:rPr>
        <w:t xml:space="preserve"> </w:t>
      </w:r>
      <w:r w:rsidRPr="00036F23">
        <w:rPr>
          <w:sz w:val="20"/>
        </w:rPr>
        <w:t xml:space="preserve">copies of relevant certificates and references by email to </w:t>
      </w:r>
      <w:hyperlink r:id="rId11">
        <w:r w:rsidRPr="00036F23">
          <w:rPr>
            <w:color w:val="0000FF"/>
            <w:sz w:val="20"/>
            <w:u w:val="single" w:color="0000FF"/>
          </w:rPr>
          <w:t>office.energy@giz.de</w:t>
        </w:r>
      </w:hyperlink>
      <w:r w:rsidRPr="00036F23">
        <w:rPr>
          <w:color w:val="0000FF"/>
          <w:sz w:val="20"/>
        </w:rPr>
        <w:t xml:space="preserve"> </w:t>
      </w:r>
      <w:r w:rsidRPr="00036F23">
        <w:rPr>
          <w:sz w:val="20"/>
        </w:rPr>
        <w:t xml:space="preserve">before </w:t>
      </w:r>
      <w:r w:rsidR="005E31B3" w:rsidRPr="005E31B3">
        <w:rPr>
          <w:b/>
          <w:bCs/>
          <w:sz w:val="20"/>
        </w:rPr>
        <w:t>21</w:t>
      </w:r>
      <w:r w:rsidR="005E31B3" w:rsidRPr="005E31B3">
        <w:rPr>
          <w:b/>
          <w:bCs/>
          <w:sz w:val="20"/>
          <w:vertAlign w:val="superscript"/>
        </w:rPr>
        <w:t>st</w:t>
      </w:r>
      <w:r w:rsidR="005E31B3" w:rsidRPr="005E31B3">
        <w:rPr>
          <w:b/>
          <w:bCs/>
          <w:sz w:val="20"/>
        </w:rPr>
        <w:t xml:space="preserve"> </w:t>
      </w:r>
      <w:r w:rsidR="0025664F">
        <w:rPr>
          <w:b/>
          <w:sz w:val="20"/>
        </w:rPr>
        <w:t>August</w:t>
      </w:r>
      <w:r w:rsidRPr="00036F23">
        <w:rPr>
          <w:b/>
          <w:sz w:val="20"/>
        </w:rPr>
        <w:t xml:space="preserve"> 202</w:t>
      </w:r>
      <w:r w:rsidR="00E22E0E">
        <w:rPr>
          <w:b/>
          <w:sz w:val="20"/>
        </w:rPr>
        <w:t>6</w:t>
      </w:r>
      <w:r w:rsidRPr="00036F23">
        <w:rPr>
          <w:b/>
          <w:sz w:val="20"/>
        </w:rPr>
        <w:t>.</w:t>
      </w:r>
    </w:p>
    <w:p w14:paraId="74D89514" w14:textId="77777777" w:rsidR="0041297E" w:rsidRPr="005E31B3" w:rsidRDefault="004D5546" w:rsidP="004D5546">
      <w:pPr>
        <w:spacing w:before="120" w:line="276" w:lineRule="auto"/>
        <w:ind w:right="-11"/>
        <w:jc w:val="both"/>
        <w:rPr>
          <w:rFonts w:ascii="Arial" w:hAnsi="Arial" w:cs="Arial"/>
          <w:sz w:val="20"/>
          <w:szCs w:val="20"/>
          <w:lang w:val="en-US"/>
        </w:rPr>
      </w:pPr>
      <w:r w:rsidRPr="00036F23">
        <w:rPr>
          <w:rFonts w:ascii="Arial" w:hAnsi="Arial" w:cs="Arial"/>
          <w:sz w:val="20"/>
          <w:szCs w:val="20"/>
          <w:u w:val="single"/>
        </w:rPr>
        <w:t>Note:</w:t>
      </w:r>
      <w:r w:rsidRPr="00036F23">
        <w:rPr>
          <w:rFonts w:ascii="Arial" w:hAnsi="Arial" w:cs="Arial"/>
          <w:spacing w:val="-1"/>
          <w:sz w:val="20"/>
          <w:szCs w:val="20"/>
        </w:rPr>
        <w:t xml:space="preserve"> </w:t>
      </w:r>
      <w:r w:rsidRPr="00036F23">
        <w:rPr>
          <w:rFonts w:ascii="Arial" w:hAnsi="Arial" w:cs="Arial"/>
          <w:sz w:val="20"/>
          <w:szCs w:val="20"/>
        </w:rPr>
        <w:t>Please</w:t>
      </w:r>
      <w:r w:rsidRPr="00036F23">
        <w:rPr>
          <w:rFonts w:ascii="Arial" w:hAnsi="Arial" w:cs="Arial"/>
          <w:spacing w:val="-4"/>
          <w:sz w:val="20"/>
          <w:szCs w:val="20"/>
        </w:rPr>
        <w:t xml:space="preserve"> </w:t>
      </w:r>
      <w:r w:rsidRPr="00036F23">
        <w:rPr>
          <w:rFonts w:ascii="Arial" w:hAnsi="Arial" w:cs="Arial"/>
          <w:sz w:val="20"/>
          <w:szCs w:val="20"/>
        </w:rPr>
        <w:t>state</w:t>
      </w:r>
      <w:r w:rsidRPr="00036F23">
        <w:rPr>
          <w:rFonts w:ascii="Arial" w:hAnsi="Arial" w:cs="Arial"/>
          <w:spacing w:val="-4"/>
          <w:sz w:val="20"/>
          <w:szCs w:val="20"/>
        </w:rPr>
        <w:t xml:space="preserve"> </w:t>
      </w:r>
      <w:r w:rsidRPr="00036F23">
        <w:rPr>
          <w:rFonts w:ascii="Arial" w:hAnsi="Arial" w:cs="Arial"/>
          <w:sz w:val="20"/>
          <w:szCs w:val="20"/>
        </w:rPr>
        <w:t>“</w:t>
      </w:r>
      <w:r w:rsidRPr="00036F23">
        <w:rPr>
          <w:rFonts w:ascii="Arial" w:hAnsi="Arial" w:cs="Arial"/>
          <w:b/>
          <w:sz w:val="20"/>
          <w:szCs w:val="20"/>
        </w:rPr>
        <w:t>Application</w:t>
      </w:r>
      <w:r w:rsidRPr="00036F23">
        <w:rPr>
          <w:rFonts w:ascii="Arial" w:hAnsi="Arial" w:cs="Arial"/>
          <w:b/>
          <w:spacing w:val="-3"/>
          <w:sz w:val="20"/>
          <w:szCs w:val="20"/>
        </w:rPr>
        <w:t xml:space="preserve"> </w:t>
      </w:r>
      <w:r w:rsidRPr="00036F23">
        <w:rPr>
          <w:rFonts w:ascii="Arial" w:hAnsi="Arial" w:cs="Arial"/>
          <w:b/>
          <w:sz w:val="20"/>
          <w:szCs w:val="20"/>
        </w:rPr>
        <w:t>for</w:t>
      </w:r>
      <w:r w:rsidRPr="00036F23">
        <w:rPr>
          <w:rFonts w:ascii="Arial" w:hAnsi="Arial" w:cs="Arial"/>
          <w:b/>
          <w:spacing w:val="-2"/>
          <w:sz w:val="20"/>
          <w:szCs w:val="20"/>
        </w:rPr>
        <w:t xml:space="preserve"> </w:t>
      </w:r>
      <w:r w:rsidRPr="00036F23">
        <w:rPr>
          <w:rFonts w:ascii="Arial" w:hAnsi="Arial" w:cs="Arial"/>
          <w:b/>
          <w:sz w:val="20"/>
          <w:szCs w:val="20"/>
        </w:rPr>
        <w:t>the</w:t>
      </w:r>
      <w:r w:rsidRPr="00036F23">
        <w:rPr>
          <w:rFonts w:ascii="Arial" w:hAnsi="Arial" w:cs="Arial"/>
          <w:b/>
          <w:spacing w:val="-4"/>
          <w:sz w:val="20"/>
          <w:szCs w:val="20"/>
        </w:rPr>
        <w:t xml:space="preserve"> </w:t>
      </w:r>
      <w:r w:rsidRPr="00036F23">
        <w:rPr>
          <w:rFonts w:ascii="Arial" w:hAnsi="Arial" w:cs="Arial"/>
          <w:b/>
          <w:sz w:val="20"/>
          <w:szCs w:val="20"/>
        </w:rPr>
        <w:t>Internship</w:t>
      </w:r>
      <w:r w:rsidRPr="00036F23">
        <w:rPr>
          <w:rFonts w:ascii="Arial" w:hAnsi="Arial" w:cs="Arial"/>
          <w:b/>
          <w:spacing w:val="-3"/>
          <w:sz w:val="20"/>
          <w:szCs w:val="20"/>
        </w:rPr>
        <w:t xml:space="preserve"> </w:t>
      </w:r>
      <w:r w:rsidRPr="00036F23">
        <w:rPr>
          <w:rFonts w:ascii="Arial" w:hAnsi="Arial" w:cs="Arial"/>
          <w:b/>
          <w:sz w:val="20"/>
          <w:szCs w:val="20"/>
        </w:rPr>
        <w:t>–</w:t>
      </w:r>
      <w:r w:rsidRPr="00036F23">
        <w:rPr>
          <w:rFonts w:ascii="Arial" w:hAnsi="Arial" w:cs="Arial"/>
          <w:b/>
          <w:spacing w:val="-2"/>
          <w:sz w:val="20"/>
          <w:szCs w:val="20"/>
        </w:rPr>
        <w:t xml:space="preserve"> </w:t>
      </w:r>
      <w:r w:rsidRPr="00036F23">
        <w:rPr>
          <w:rFonts w:ascii="Arial" w:hAnsi="Arial" w:cs="Arial"/>
          <w:b/>
          <w:sz w:val="20"/>
          <w:szCs w:val="20"/>
        </w:rPr>
        <w:t>ESP/CASE</w:t>
      </w:r>
      <w:r w:rsidRPr="00036F23">
        <w:rPr>
          <w:rFonts w:ascii="Arial" w:hAnsi="Arial" w:cs="Arial"/>
          <w:sz w:val="20"/>
          <w:szCs w:val="20"/>
        </w:rPr>
        <w:t>”</w:t>
      </w:r>
      <w:r w:rsidRPr="00036F23">
        <w:rPr>
          <w:rFonts w:ascii="Arial" w:hAnsi="Arial" w:cs="Arial"/>
          <w:spacing w:val="-8"/>
          <w:sz w:val="20"/>
          <w:szCs w:val="20"/>
        </w:rPr>
        <w:t xml:space="preserve"> </w:t>
      </w:r>
      <w:r w:rsidRPr="00036F23">
        <w:rPr>
          <w:rFonts w:ascii="Arial" w:hAnsi="Arial" w:cs="Arial"/>
          <w:sz w:val="20"/>
          <w:szCs w:val="20"/>
        </w:rPr>
        <w:t>in</w:t>
      </w:r>
      <w:r w:rsidRPr="00036F23">
        <w:rPr>
          <w:rFonts w:ascii="Arial" w:hAnsi="Arial" w:cs="Arial"/>
          <w:spacing w:val="-2"/>
          <w:sz w:val="20"/>
          <w:szCs w:val="20"/>
        </w:rPr>
        <w:t xml:space="preserve"> </w:t>
      </w:r>
      <w:r w:rsidRPr="00036F23">
        <w:rPr>
          <w:rFonts w:ascii="Arial" w:hAnsi="Arial" w:cs="Arial"/>
          <w:sz w:val="20"/>
          <w:szCs w:val="20"/>
        </w:rPr>
        <w:t>the</w:t>
      </w:r>
      <w:r w:rsidRPr="00036F23">
        <w:rPr>
          <w:rFonts w:ascii="Arial" w:hAnsi="Arial" w:cs="Arial"/>
          <w:spacing w:val="-2"/>
          <w:sz w:val="20"/>
          <w:szCs w:val="20"/>
        </w:rPr>
        <w:t xml:space="preserve"> </w:t>
      </w:r>
      <w:r w:rsidRPr="00036F23">
        <w:rPr>
          <w:rFonts w:ascii="Arial" w:hAnsi="Arial" w:cs="Arial"/>
          <w:sz w:val="20"/>
          <w:szCs w:val="20"/>
        </w:rPr>
        <w:t>subject</w:t>
      </w:r>
      <w:r w:rsidRPr="00036F23">
        <w:rPr>
          <w:rFonts w:ascii="Arial" w:hAnsi="Arial" w:cs="Arial"/>
          <w:spacing w:val="-4"/>
          <w:sz w:val="20"/>
          <w:szCs w:val="20"/>
        </w:rPr>
        <w:t xml:space="preserve"> </w:t>
      </w:r>
      <w:r w:rsidRPr="00036F23">
        <w:rPr>
          <w:rFonts w:ascii="Arial" w:hAnsi="Arial" w:cs="Arial"/>
          <w:sz w:val="20"/>
          <w:szCs w:val="20"/>
        </w:rPr>
        <w:t>line.</w:t>
      </w:r>
      <w:r w:rsidRPr="00036F23">
        <w:rPr>
          <w:rFonts w:ascii="Arial" w:hAnsi="Arial" w:cs="Arial"/>
          <w:spacing w:val="-2"/>
          <w:sz w:val="20"/>
          <w:szCs w:val="20"/>
        </w:rPr>
        <w:t xml:space="preserve"> </w:t>
      </w:r>
      <w:r w:rsidRPr="00036F23">
        <w:rPr>
          <w:rFonts w:ascii="Arial" w:hAnsi="Arial" w:cs="Arial"/>
          <w:sz w:val="20"/>
          <w:szCs w:val="20"/>
        </w:rPr>
        <w:t>Only</w:t>
      </w:r>
      <w:r w:rsidRPr="00036F23">
        <w:rPr>
          <w:rFonts w:ascii="Arial" w:hAnsi="Arial" w:cs="Arial"/>
          <w:spacing w:val="-3"/>
          <w:sz w:val="20"/>
          <w:szCs w:val="20"/>
        </w:rPr>
        <w:t xml:space="preserve"> </w:t>
      </w:r>
      <w:r w:rsidRPr="00036F23">
        <w:rPr>
          <w:rFonts w:ascii="Arial" w:hAnsi="Arial" w:cs="Arial"/>
          <w:sz w:val="20"/>
          <w:szCs w:val="20"/>
        </w:rPr>
        <w:t>short-listed</w:t>
      </w:r>
      <w:r w:rsidRPr="00036F23">
        <w:rPr>
          <w:rFonts w:ascii="Arial" w:hAnsi="Arial" w:cs="Arial"/>
          <w:spacing w:val="-4"/>
          <w:sz w:val="20"/>
          <w:szCs w:val="20"/>
        </w:rPr>
        <w:t xml:space="preserve"> </w:t>
      </w:r>
      <w:r w:rsidRPr="00036F23">
        <w:rPr>
          <w:rFonts w:ascii="Arial" w:hAnsi="Arial" w:cs="Arial"/>
          <w:sz w:val="20"/>
          <w:szCs w:val="20"/>
        </w:rPr>
        <w:t>candidates will be contacted after the deadline. Telephone contact is not encouraged.</w:t>
      </w:r>
    </w:p>
    <w:p w14:paraId="1D149C59" w14:textId="77777777" w:rsidR="0041297E" w:rsidRDefault="0041297E" w:rsidP="0041297E">
      <w:pPr>
        <w:pStyle w:val="Default"/>
        <w:ind w:right="295"/>
        <w:rPr>
          <w:sz w:val="20"/>
          <w:szCs w:val="20"/>
          <w:lang w:val="en-GB"/>
        </w:rPr>
      </w:pPr>
    </w:p>
    <w:p w14:paraId="418B0638" w14:textId="3363F757" w:rsidR="0041297E" w:rsidRPr="001128F8" w:rsidRDefault="0041297E" w:rsidP="0041297E">
      <w:pPr>
        <w:pStyle w:val="Default"/>
        <w:ind w:right="295"/>
        <w:rPr>
          <w:sz w:val="20"/>
          <w:szCs w:val="20"/>
          <w:lang w:val="en-GB"/>
        </w:rPr>
      </w:pPr>
      <w:r w:rsidRPr="001128F8">
        <w:rPr>
          <w:sz w:val="20"/>
          <w:szCs w:val="20"/>
          <w:lang w:val="en-GB"/>
        </w:rPr>
        <w:t xml:space="preserve">Please visit our page at  </w:t>
      </w:r>
      <w:hyperlink r:id="rId12" w:history="1">
        <w:r w:rsidRPr="001128F8">
          <w:rPr>
            <w:rStyle w:val="Hyperlink"/>
            <w:sz w:val="20"/>
            <w:szCs w:val="20"/>
            <w:lang w:val="vi-VN"/>
          </w:rPr>
          <w:t>Viet Nam Jobs | GIZ</w:t>
        </w:r>
      </w:hyperlink>
      <w:r w:rsidRPr="001128F8">
        <w:rPr>
          <w:sz w:val="20"/>
          <w:szCs w:val="20"/>
        </w:rPr>
        <w:t xml:space="preserve"> </w:t>
      </w:r>
      <w:r w:rsidRPr="001128F8">
        <w:rPr>
          <w:sz w:val="20"/>
          <w:szCs w:val="20"/>
          <w:lang w:val="en-GB"/>
        </w:rPr>
        <w:t>for more internship and job opportunities.</w:t>
      </w:r>
    </w:p>
    <w:p w14:paraId="0D7A7BEC" w14:textId="77777777" w:rsidR="0041297E" w:rsidRPr="001128F8" w:rsidRDefault="0041297E" w:rsidP="0041297E">
      <w:pPr>
        <w:pStyle w:val="Default"/>
        <w:spacing w:line="276" w:lineRule="auto"/>
        <w:ind w:left="360" w:right="295"/>
        <w:rPr>
          <w:sz w:val="22"/>
          <w:szCs w:val="22"/>
          <w:lang w:val="en-GB"/>
        </w:rPr>
      </w:pPr>
    </w:p>
    <w:p w14:paraId="2EF0BD97" w14:textId="77777777" w:rsidR="0041297E" w:rsidRPr="002113D2" w:rsidRDefault="0041297E" w:rsidP="0041297E">
      <w:pPr>
        <w:spacing w:line="276" w:lineRule="auto"/>
        <w:ind w:left="360" w:right="295"/>
        <w:jc w:val="center"/>
        <w:rPr>
          <w:rFonts w:ascii="Arial" w:hAnsi="Arial" w:cs="Arial"/>
          <w:b/>
          <w:sz w:val="20"/>
          <w:szCs w:val="20"/>
          <w:lang w:val="en-GB"/>
        </w:rPr>
      </w:pPr>
      <w:r w:rsidRPr="002113D2">
        <w:rPr>
          <w:rFonts w:ascii="Arial" w:hAnsi="Arial" w:cs="Arial"/>
          <w:b/>
          <w:sz w:val="20"/>
          <w:szCs w:val="20"/>
          <w:lang w:val="en-GB"/>
        </w:rPr>
        <w:t>GIZ – YOUR PARTNER FOR A BETTER FUTURE</w:t>
      </w:r>
    </w:p>
    <w:p w14:paraId="4E3C7EE2" w14:textId="7C7A3811" w:rsidR="00F62B49" w:rsidRPr="00036F23" w:rsidRDefault="00F62B49" w:rsidP="004D5546">
      <w:pPr>
        <w:spacing w:before="120" w:line="276" w:lineRule="auto"/>
        <w:ind w:right="-11"/>
        <w:jc w:val="both"/>
        <w:rPr>
          <w:rStyle w:val="ui-provider"/>
          <w:rFonts w:ascii="Arial" w:hAnsi="Arial" w:cs="Arial"/>
          <w:sz w:val="20"/>
          <w:szCs w:val="20"/>
        </w:rPr>
      </w:pPr>
    </w:p>
    <w:p w14:paraId="2532C0FC" w14:textId="77777777" w:rsidR="00945464" w:rsidRPr="00B11253" w:rsidRDefault="00945464" w:rsidP="00EC6F08">
      <w:pPr>
        <w:pStyle w:val="Default"/>
        <w:spacing w:line="276" w:lineRule="auto"/>
        <w:ind w:left="360" w:right="295"/>
        <w:rPr>
          <w:rStyle w:val="ui-provider"/>
          <w:rFonts w:eastAsia="Times New Roman"/>
          <w:color w:val="auto"/>
          <w:sz w:val="20"/>
          <w:szCs w:val="20"/>
          <w:lang w:val="vi-VN"/>
        </w:rPr>
      </w:pPr>
    </w:p>
    <w:bookmarkEnd w:id="0"/>
    <w:bookmarkEnd w:id="1"/>
    <w:bookmarkEnd w:id="2"/>
    <w:bookmarkEnd w:id="3"/>
    <w:bookmarkEnd w:id="4"/>
    <w:p w14:paraId="4E33B871" w14:textId="724D18CB" w:rsidR="00E44DAF" w:rsidRPr="00B11253" w:rsidRDefault="00E44DAF" w:rsidP="00EC6F08">
      <w:pPr>
        <w:spacing w:line="276" w:lineRule="auto"/>
        <w:ind w:left="360" w:right="295"/>
        <w:jc w:val="center"/>
        <w:rPr>
          <w:rStyle w:val="ui-provider"/>
          <w:rFonts w:ascii="Arial" w:hAnsi="Arial" w:cs="Arial"/>
          <w:sz w:val="20"/>
          <w:szCs w:val="20"/>
        </w:rPr>
      </w:pPr>
    </w:p>
    <w:sectPr w:rsidR="00E44DAF" w:rsidRPr="00B11253" w:rsidSect="006D5E2D">
      <w:headerReference w:type="default" r:id="rId13"/>
      <w:footerReference w:type="default" r:id="rId14"/>
      <w:pgSz w:w="12240" w:h="15840" w:code="1"/>
      <w:pgMar w:top="1530" w:right="907" w:bottom="851" w:left="1138" w:header="720" w:footer="1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61943" w14:textId="77777777" w:rsidR="00311CB7" w:rsidRDefault="00311CB7" w:rsidP="00853EEF">
      <w:r>
        <w:separator/>
      </w:r>
    </w:p>
  </w:endnote>
  <w:endnote w:type="continuationSeparator" w:id="0">
    <w:p w14:paraId="18461388" w14:textId="77777777" w:rsidR="00311CB7" w:rsidRDefault="00311CB7" w:rsidP="00853EEF">
      <w:r>
        <w:continuationSeparator/>
      </w:r>
    </w:p>
  </w:endnote>
  <w:endnote w:type="continuationNotice" w:id="1">
    <w:p w14:paraId="5B8F4CB9" w14:textId="77777777" w:rsidR="00311CB7" w:rsidRDefault="00311C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4930620"/>
      <w:docPartObj>
        <w:docPartGallery w:val="Page Numbers (Bottom of Page)"/>
        <w:docPartUnique/>
      </w:docPartObj>
    </w:sdtPr>
    <w:sdtEndPr>
      <w:rPr>
        <w:noProof/>
      </w:rPr>
    </w:sdtEndPr>
    <w:sdtContent>
      <w:p w14:paraId="146D8EED" w14:textId="77777777" w:rsidR="00F623B0" w:rsidRDefault="00F623B0">
        <w:pPr>
          <w:pStyle w:val="Footer"/>
          <w:jc w:val="center"/>
        </w:pPr>
        <w:r w:rsidRPr="006D5E2D">
          <w:rPr>
            <w:rFonts w:ascii="Arial" w:hAnsi="Arial" w:cs="Arial"/>
            <w:sz w:val="18"/>
            <w:szCs w:val="24"/>
          </w:rPr>
          <w:fldChar w:fldCharType="begin"/>
        </w:r>
        <w:r w:rsidRPr="006D5E2D">
          <w:rPr>
            <w:rFonts w:ascii="Arial" w:hAnsi="Arial" w:cs="Arial"/>
            <w:sz w:val="18"/>
            <w:szCs w:val="24"/>
          </w:rPr>
          <w:instrText xml:space="preserve"> PAGE   \* MERGEFORMAT </w:instrText>
        </w:r>
        <w:r w:rsidRPr="006D5E2D">
          <w:rPr>
            <w:rFonts w:ascii="Arial" w:hAnsi="Arial" w:cs="Arial"/>
            <w:sz w:val="18"/>
            <w:szCs w:val="24"/>
          </w:rPr>
          <w:fldChar w:fldCharType="separate"/>
        </w:r>
        <w:r w:rsidR="00EA51CB" w:rsidRPr="006D5E2D">
          <w:rPr>
            <w:rFonts w:ascii="Arial" w:hAnsi="Arial" w:cs="Arial"/>
            <w:noProof/>
            <w:sz w:val="18"/>
            <w:szCs w:val="24"/>
          </w:rPr>
          <w:t>1</w:t>
        </w:r>
        <w:r w:rsidRPr="006D5E2D">
          <w:rPr>
            <w:rFonts w:ascii="Arial" w:hAnsi="Arial" w:cs="Arial"/>
            <w:noProof/>
            <w:sz w:val="18"/>
            <w:szCs w:val="24"/>
          </w:rPr>
          <w:fldChar w:fldCharType="end"/>
        </w:r>
      </w:p>
    </w:sdtContent>
  </w:sdt>
  <w:p w14:paraId="4A10CC4D" w14:textId="77777777" w:rsidR="00F623B0" w:rsidRDefault="00F623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97BD4" w14:textId="77777777" w:rsidR="00311CB7" w:rsidRDefault="00311CB7" w:rsidP="00853EEF">
      <w:r>
        <w:separator/>
      </w:r>
    </w:p>
  </w:footnote>
  <w:footnote w:type="continuationSeparator" w:id="0">
    <w:p w14:paraId="7F8D1FE8" w14:textId="77777777" w:rsidR="00311CB7" w:rsidRDefault="00311CB7" w:rsidP="00853EEF">
      <w:r>
        <w:continuationSeparator/>
      </w:r>
    </w:p>
  </w:footnote>
  <w:footnote w:type="continuationNotice" w:id="1">
    <w:p w14:paraId="062B754A" w14:textId="77777777" w:rsidR="00311CB7" w:rsidRDefault="00311C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74968" w14:textId="77777777" w:rsidR="00853EEF" w:rsidRDefault="00853EEF">
    <w:pPr>
      <w:pStyle w:val="Header"/>
    </w:pPr>
    <w:r>
      <w:rPr>
        <w:noProof/>
        <w:lang w:val="de-DE" w:eastAsia="de-DE"/>
      </w:rPr>
      <w:drawing>
        <wp:anchor distT="0" distB="0" distL="114300" distR="114300" simplePos="0" relativeHeight="251658240" behindDoc="1" locked="0" layoutInCell="1" allowOverlap="1" wp14:anchorId="0533C407" wp14:editId="2DF406E7">
          <wp:simplePos x="0" y="0"/>
          <wp:positionH relativeFrom="column">
            <wp:posOffset>5057775</wp:posOffset>
          </wp:positionH>
          <wp:positionV relativeFrom="paragraph">
            <wp:posOffset>-110490</wp:posOffset>
          </wp:positionV>
          <wp:extent cx="1800225" cy="588010"/>
          <wp:effectExtent l="0" t="0" r="9525" b="2540"/>
          <wp:wrapThrough wrapText="bothSides">
            <wp:wrapPolygon edited="0">
              <wp:start x="0" y="0"/>
              <wp:lineTo x="0" y="20994"/>
              <wp:lineTo x="21486" y="20994"/>
              <wp:lineTo x="21486" y="0"/>
              <wp:lineTo x="0" y="0"/>
            </wp:wrapPolygon>
          </wp:wrapThrough>
          <wp:docPr id="4" name="Picture 7" descr="gizlogo-unternehmen-de-rgb-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zlogo-unternehmen-de-rgb-300"/>
                  <pic:cNvPicPr>
                    <a:picLocks noChangeAspect="1" noChangeArrowheads="1"/>
                  </pic:cNvPicPr>
                </pic:nvPicPr>
                <pic:blipFill>
                  <a:blip r:embed="rId1">
                    <a:extLst>
                      <a:ext uri="{28A0092B-C50C-407E-A947-70E740481C1C}">
                        <a14:useLocalDpi xmlns:a14="http://schemas.microsoft.com/office/drawing/2010/main" val="0"/>
                      </a:ext>
                    </a:extLst>
                  </a:blip>
                  <a:srcRect t="25264" r="12164" b="6075"/>
                  <a:stretch>
                    <a:fillRect/>
                  </a:stretch>
                </pic:blipFill>
                <pic:spPr bwMode="auto">
                  <a:xfrm>
                    <a:off x="0" y="0"/>
                    <a:ext cx="1800225" cy="5880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747EC"/>
    <w:multiLevelType w:val="hybridMultilevel"/>
    <w:tmpl w:val="7CD460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4B438F"/>
    <w:multiLevelType w:val="hybridMultilevel"/>
    <w:tmpl w:val="D42E9728"/>
    <w:lvl w:ilvl="0" w:tplc="2ECCD0D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AE4C04"/>
    <w:multiLevelType w:val="hybridMultilevel"/>
    <w:tmpl w:val="DFE62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906DA4"/>
    <w:multiLevelType w:val="hybridMultilevel"/>
    <w:tmpl w:val="FD622E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44E5F96"/>
    <w:multiLevelType w:val="hybridMultilevel"/>
    <w:tmpl w:val="A59CBC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EA44A05"/>
    <w:multiLevelType w:val="hybridMultilevel"/>
    <w:tmpl w:val="59F8013A"/>
    <w:lvl w:ilvl="0" w:tplc="C206157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50124F"/>
    <w:multiLevelType w:val="hybridMultilevel"/>
    <w:tmpl w:val="27E25586"/>
    <w:lvl w:ilvl="0" w:tplc="493295B8">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022F71"/>
    <w:multiLevelType w:val="hybridMultilevel"/>
    <w:tmpl w:val="D1A41ACA"/>
    <w:lvl w:ilvl="0" w:tplc="340869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9611C9C"/>
    <w:multiLevelType w:val="hybridMultilevel"/>
    <w:tmpl w:val="5106C852"/>
    <w:lvl w:ilvl="0" w:tplc="D1624808">
      <w:start w:val="1"/>
      <w:numFmt w:val="bullet"/>
      <w:lvlText w:val=""/>
      <w:lvlJc w:val="left"/>
      <w:pPr>
        <w:ind w:left="1080" w:hanging="360"/>
      </w:pPr>
      <w:rPr>
        <w:rFonts w:ascii="Symbol" w:hAnsi="Symbol" w:hint="default"/>
        <w:color w:val="000000" w:themeColor="text1"/>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AEE7ABA"/>
    <w:multiLevelType w:val="hybridMultilevel"/>
    <w:tmpl w:val="1108E42E"/>
    <w:lvl w:ilvl="0" w:tplc="6ECC2B80">
      <w:numFmt w:val="bullet"/>
      <w:lvlText w:val=""/>
      <w:lvlJc w:val="left"/>
      <w:pPr>
        <w:ind w:left="346" w:hanging="284"/>
      </w:pPr>
      <w:rPr>
        <w:rFonts w:ascii="Symbol" w:eastAsia="Symbol" w:hAnsi="Symbol" w:cs="Symbol" w:hint="default"/>
        <w:b w:val="0"/>
        <w:bCs w:val="0"/>
        <w:i w:val="0"/>
        <w:iCs w:val="0"/>
        <w:spacing w:val="0"/>
        <w:w w:val="99"/>
        <w:sz w:val="20"/>
        <w:szCs w:val="20"/>
        <w:lang w:val="en-US" w:eastAsia="en-US" w:bidi="ar-SA"/>
      </w:rPr>
    </w:lvl>
    <w:lvl w:ilvl="1" w:tplc="2BDA9428">
      <w:numFmt w:val="bullet"/>
      <w:lvlText w:val="•"/>
      <w:lvlJc w:val="left"/>
      <w:pPr>
        <w:ind w:left="1350" w:hanging="284"/>
      </w:pPr>
      <w:rPr>
        <w:rFonts w:hint="default"/>
        <w:lang w:val="en-US" w:eastAsia="en-US" w:bidi="ar-SA"/>
      </w:rPr>
    </w:lvl>
    <w:lvl w:ilvl="2" w:tplc="42867C0E">
      <w:numFmt w:val="bullet"/>
      <w:lvlText w:val="•"/>
      <w:lvlJc w:val="left"/>
      <w:pPr>
        <w:ind w:left="2360" w:hanging="284"/>
      </w:pPr>
      <w:rPr>
        <w:rFonts w:hint="default"/>
        <w:lang w:val="en-US" w:eastAsia="en-US" w:bidi="ar-SA"/>
      </w:rPr>
    </w:lvl>
    <w:lvl w:ilvl="3" w:tplc="97145178">
      <w:numFmt w:val="bullet"/>
      <w:lvlText w:val="•"/>
      <w:lvlJc w:val="left"/>
      <w:pPr>
        <w:ind w:left="3370" w:hanging="284"/>
      </w:pPr>
      <w:rPr>
        <w:rFonts w:hint="default"/>
        <w:lang w:val="en-US" w:eastAsia="en-US" w:bidi="ar-SA"/>
      </w:rPr>
    </w:lvl>
    <w:lvl w:ilvl="4" w:tplc="01E876FE">
      <w:numFmt w:val="bullet"/>
      <w:lvlText w:val="•"/>
      <w:lvlJc w:val="left"/>
      <w:pPr>
        <w:ind w:left="4380" w:hanging="284"/>
      </w:pPr>
      <w:rPr>
        <w:rFonts w:hint="default"/>
        <w:lang w:val="en-US" w:eastAsia="en-US" w:bidi="ar-SA"/>
      </w:rPr>
    </w:lvl>
    <w:lvl w:ilvl="5" w:tplc="66846BC8">
      <w:numFmt w:val="bullet"/>
      <w:lvlText w:val="•"/>
      <w:lvlJc w:val="left"/>
      <w:pPr>
        <w:ind w:left="5390" w:hanging="284"/>
      </w:pPr>
      <w:rPr>
        <w:rFonts w:hint="default"/>
        <w:lang w:val="en-US" w:eastAsia="en-US" w:bidi="ar-SA"/>
      </w:rPr>
    </w:lvl>
    <w:lvl w:ilvl="6" w:tplc="758AA144">
      <w:numFmt w:val="bullet"/>
      <w:lvlText w:val="•"/>
      <w:lvlJc w:val="left"/>
      <w:pPr>
        <w:ind w:left="6400" w:hanging="284"/>
      </w:pPr>
      <w:rPr>
        <w:rFonts w:hint="default"/>
        <w:lang w:val="en-US" w:eastAsia="en-US" w:bidi="ar-SA"/>
      </w:rPr>
    </w:lvl>
    <w:lvl w:ilvl="7" w:tplc="4E7C4A92">
      <w:numFmt w:val="bullet"/>
      <w:lvlText w:val="•"/>
      <w:lvlJc w:val="left"/>
      <w:pPr>
        <w:ind w:left="7410" w:hanging="284"/>
      </w:pPr>
      <w:rPr>
        <w:rFonts w:hint="default"/>
        <w:lang w:val="en-US" w:eastAsia="en-US" w:bidi="ar-SA"/>
      </w:rPr>
    </w:lvl>
    <w:lvl w:ilvl="8" w:tplc="5658EA2E">
      <w:numFmt w:val="bullet"/>
      <w:lvlText w:val="•"/>
      <w:lvlJc w:val="left"/>
      <w:pPr>
        <w:ind w:left="8420" w:hanging="284"/>
      </w:pPr>
      <w:rPr>
        <w:rFonts w:hint="default"/>
        <w:lang w:val="en-US" w:eastAsia="en-US" w:bidi="ar-SA"/>
      </w:rPr>
    </w:lvl>
  </w:abstractNum>
  <w:abstractNum w:abstractNumId="10" w15:restartNumberingAfterBreak="0">
    <w:nsid w:val="7D271CBA"/>
    <w:multiLevelType w:val="hybridMultilevel"/>
    <w:tmpl w:val="3014F7E0"/>
    <w:lvl w:ilvl="0" w:tplc="04090001">
      <w:start w:val="1"/>
      <w:numFmt w:val="bullet"/>
      <w:lvlText w:val=""/>
      <w:lvlJc w:val="left"/>
      <w:pPr>
        <w:ind w:left="720" w:hanging="360"/>
      </w:pPr>
      <w:rPr>
        <w:rFonts w:ascii="Symbol" w:hAnsi="Symbol" w:hint="default"/>
      </w:rPr>
    </w:lvl>
    <w:lvl w:ilvl="1" w:tplc="1452CB36">
      <w:numFmt w:val="bullet"/>
      <w:lvlText w:val="-"/>
      <w:lvlJc w:val="left"/>
      <w:pPr>
        <w:ind w:left="1440" w:hanging="360"/>
      </w:pPr>
      <w:rPr>
        <w:rFonts w:ascii="Arial" w:eastAsia="Calibr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07467">
    <w:abstractNumId w:val="8"/>
  </w:num>
  <w:num w:numId="2" w16cid:durableId="1501772897">
    <w:abstractNumId w:val="7"/>
  </w:num>
  <w:num w:numId="3" w16cid:durableId="1656761414">
    <w:abstractNumId w:val="3"/>
  </w:num>
  <w:num w:numId="4" w16cid:durableId="833909434">
    <w:abstractNumId w:val="6"/>
  </w:num>
  <w:num w:numId="5" w16cid:durableId="245114769">
    <w:abstractNumId w:val="1"/>
  </w:num>
  <w:num w:numId="6" w16cid:durableId="1587958924">
    <w:abstractNumId w:val="4"/>
  </w:num>
  <w:num w:numId="7" w16cid:durableId="1012681578">
    <w:abstractNumId w:val="5"/>
  </w:num>
  <w:num w:numId="8" w16cid:durableId="285503555">
    <w:abstractNumId w:val="10"/>
  </w:num>
  <w:num w:numId="9" w16cid:durableId="185994174">
    <w:abstractNumId w:val="2"/>
  </w:num>
  <w:num w:numId="10" w16cid:durableId="1382946451">
    <w:abstractNumId w:val="0"/>
  </w:num>
  <w:num w:numId="11" w16cid:durableId="1696543288">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czMTc1NjGytDQwNDVR0lEKTi0uzszPAykwrAUAnZQ6KCwAAAA="/>
  </w:docVars>
  <w:rsids>
    <w:rsidRoot w:val="00771215"/>
    <w:rsid w:val="00000216"/>
    <w:rsid w:val="00002700"/>
    <w:rsid w:val="000031A3"/>
    <w:rsid w:val="00004B49"/>
    <w:rsid w:val="0000603A"/>
    <w:rsid w:val="0001007B"/>
    <w:rsid w:val="000108D8"/>
    <w:rsid w:val="0001253E"/>
    <w:rsid w:val="00016425"/>
    <w:rsid w:val="000231B9"/>
    <w:rsid w:val="00025FD6"/>
    <w:rsid w:val="0002644E"/>
    <w:rsid w:val="000269C3"/>
    <w:rsid w:val="0002773D"/>
    <w:rsid w:val="00030E80"/>
    <w:rsid w:val="000310DF"/>
    <w:rsid w:val="000311D6"/>
    <w:rsid w:val="00031491"/>
    <w:rsid w:val="000341D0"/>
    <w:rsid w:val="000357D8"/>
    <w:rsid w:val="00035A0E"/>
    <w:rsid w:val="00036F23"/>
    <w:rsid w:val="0004116C"/>
    <w:rsid w:val="000457F3"/>
    <w:rsid w:val="00047CC6"/>
    <w:rsid w:val="00051DF4"/>
    <w:rsid w:val="00052D91"/>
    <w:rsid w:val="00054025"/>
    <w:rsid w:val="0005586E"/>
    <w:rsid w:val="00062713"/>
    <w:rsid w:val="000639A9"/>
    <w:rsid w:val="00072889"/>
    <w:rsid w:val="00082756"/>
    <w:rsid w:val="0008489E"/>
    <w:rsid w:val="00090DEF"/>
    <w:rsid w:val="000927B9"/>
    <w:rsid w:val="00094892"/>
    <w:rsid w:val="00097846"/>
    <w:rsid w:val="000A29F6"/>
    <w:rsid w:val="000A2A6A"/>
    <w:rsid w:val="000A40B5"/>
    <w:rsid w:val="000A7BE2"/>
    <w:rsid w:val="000B2EE7"/>
    <w:rsid w:val="000B3AC6"/>
    <w:rsid w:val="000B3BBA"/>
    <w:rsid w:val="000B4F97"/>
    <w:rsid w:val="000B50E8"/>
    <w:rsid w:val="000B5422"/>
    <w:rsid w:val="000C0D82"/>
    <w:rsid w:val="000C44B1"/>
    <w:rsid w:val="000C4C1B"/>
    <w:rsid w:val="000C75EB"/>
    <w:rsid w:val="000D7818"/>
    <w:rsid w:val="000E0047"/>
    <w:rsid w:val="000F3292"/>
    <w:rsid w:val="000F63DA"/>
    <w:rsid w:val="000F7099"/>
    <w:rsid w:val="000F7288"/>
    <w:rsid w:val="000F7F91"/>
    <w:rsid w:val="00100267"/>
    <w:rsid w:val="0010605B"/>
    <w:rsid w:val="00106C0F"/>
    <w:rsid w:val="00112492"/>
    <w:rsid w:val="001257DC"/>
    <w:rsid w:val="00127A5C"/>
    <w:rsid w:val="00132B4E"/>
    <w:rsid w:val="00133F08"/>
    <w:rsid w:val="001372BC"/>
    <w:rsid w:val="00141C0D"/>
    <w:rsid w:val="00144F87"/>
    <w:rsid w:val="00145F20"/>
    <w:rsid w:val="00146658"/>
    <w:rsid w:val="0015485D"/>
    <w:rsid w:val="00157D24"/>
    <w:rsid w:val="00162880"/>
    <w:rsid w:val="00165F67"/>
    <w:rsid w:val="00176386"/>
    <w:rsid w:val="00183395"/>
    <w:rsid w:val="001977E4"/>
    <w:rsid w:val="001B2893"/>
    <w:rsid w:val="001B6629"/>
    <w:rsid w:val="001C53D7"/>
    <w:rsid w:val="001C59A3"/>
    <w:rsid w:val="001C684D"/>
    <w:rsid w:val="001D67A6"/>
    <w:rsid w:val="001E3114"/>
    <w:rsid w:val="001E3A9B"/>
    <w:rsid w:val="001E50D3"/>
    <w:rsid w:val="001F0D58"/>
    <w:rsid w:val="001F18E5"/>
    <w:rsid w:val="001F3C23"/>
    <w:rsid w:val="001F64FF"/>
    <w:rsid w:val="001F6ED0"/>
    <w:rsid w:val="001F7642"/>
    <w:rsid w:val="00202E9D"/>
    <w:rsid w:val="00204ACB"/>
    <w:rsid w:val="002055EA"/>
    <w:rsid w:val="002113D2"/>
    <w:rsid w:val="002117C7"/>
    <w:rsid w:val="00215C4B"/>
    <w:rsid w:val="00221A62"/>
    <w:rsid w:val="00222F79"/>
    <w:rsid w:val="00224C7A"/>
    <w:rsid w:val="00226D82"/>
    <w:rsid w:val="00230C4D"/>
    <w:rsid w:val="00233000"/>
    <w:rsid w:val="00234609"/>
    <w:rsid w:val="002368EC"/>
    <w:rsid w:val="0023736E"/>
    <w:rsid w:val="002428F6"/>
    <w:rsid w:val="002442D6"/>
    <w:rsid w:val="00245304"/>
    <w:rsid w:val="0025664F"/>
    <w:rsid w:val="00257D27"/>
    <w:rsid w:val="002605F3"/>
    <w:rsid w:val="00262EF2"/>
    <w:rsid w:val="00264864"/>
    <w:rsid w:val="00265E52"/>
    <w:rsid w:val="00267E95"/>
    <w:rsid w:val="00272A75"/>
    <w:rsid w:val="002803C5"/>
    <w:rsid w:val="002833E4"/>
    <w:rsid w:val="002868E0"/>
    <w:rsid w:val="00286B43"/>
    <w:rsid w:val="00290C10"/>
    <w:rsid w:val="002927D9"/>
    <w:rsid w:val="00294F6B"/>
    <w:rsid w:val="00295603"/>
    <w:rsid w:val="00295A86"/>
    <w:rsid w:val="00297DC1"/>
    <w:rsid w:val="002A251F"/>
    <w:rsid w:val="002B4B26"/>
    <w:rsid w:val="002C431D"/>
    <w:rsid w:val="002C437E"/>
    <w:rsid w:val="002D3D89"/>
    <w:rsid w:val="002D54E0"/>
    <w:rsid w:val="002D64F7"/>
    <w:rsid w:val="002E0FAE"/>
    <w:rsid w:val="002E2D89"/>
    <w:rsid w:val="002E561D"/>
    <w:rsid w:val="002E59EA"/>
    <w:rsid w:val="002E5ECA"/>
    <w:rsid w:val="002F0880"/>
    <w:rsid w:val="002F43C1"/>
    <w:rsid w:val="00304258"/>
    <w:rsid w:val="00304400"/>
    <w:rsid w:val="0030697A"/>
    <w:rsid w:val="00307D6D"/>
    <w:rsid w:val="003102F8"/>
    <w:rsid w:val="00310BD3"/>
    <w:rsid w:val="00311CB7"/>
    <w:rsid w:val="00314E50"/>
    <w:rsid w:val="00320B68"/>
    <w:rsid w:val="00322D95"/>
    <w:rsid w:val="00323A52"/>
    <w:rsid w:val="003347EB"/>
    <w:rsid w:val="00342980"/>
    <w:rsid w:val="00342C27"/>
    <w:rsid w:val="0034699A"/>
    <w:rsid w:val="00353A46"/>
    <w:rsid w:val="00355C15"/>
    <w:rsid w:val="00362630"/>
    <w:rsid w:val="003643EC"/>
    <w:rsid w:val="00364465"/>
    <w:rsid w:val="00364DE7"/>
    <w:rsid w:val="00381C7F"/>
    <w:rsid w:val="00383E5E"/>
    <w:rsid w:val="0038450B"/>
    <w:rsid w:val="00384FD2"/>
    <w:rsid w:val="00394A92"/>
    <w:rsid w:val="003A2903"/>
    <w:rsid w:val="003A3186"/>
    <w:rsid w:val="003A5B46"/>
    <w:rsid w:val="003A5FDD"/>
    <w:rsid w:val="003A798D"/>
    <w:rsid w:val="003C13CD"/>
    <w:rsid w:val="003D0A9F"/>
    <w:rsid w:val="003D1F9C"/>
    <w:rsid w:val="003D2770"/>
    <w:rsid w:val="003D3E7D"/>
    <w:rsid w:val="003D499A"/>
    <w:rsid w:val="003D605F"/>
    <w:rsid w:val="003D759E"/>
    <w:rsid w:val="003E1B3E"/>
    <w:rsid w:val="003E6D5E"/>
    <w:rsid w:val="0040033D"/>
    <w:rsid w:val="00402A22"/>
    <w:rsid w:val="00402DFE"/>
    <w:rsid w:val="004051E4"/>
    <w:rsid w:val="00407251"/>
    <w:rsid w:val="0041297E"/>
    <w:rsid w:val="00412C23"/>
    <w:rsid w:val="00420C1E"/>
    <w:rsid w:val="00421C83"/>
    <w:rsid w:val="00422714"/>
    <w:rsid w:val="00422EBE"/>
    <w:rsid w:val="00423F9C"/>
    <w:rsid w:val="00424971"/>
    <w:rsid w:val="00424F2B"/>
    <w:rsid w:val="0042756A"/>
    <w:rsid w:val="00436C1F"/>
    <w:rsid w:val="004411FE"/>
    <w:rsid w:val="004439BA"/>
    <w:rsid w:val="0044435F"/>
    <w:rsid w:val="00455D37"/>
    <w:rsid w:val="00462D4D"/>
    <w:rsid w:val="004640BD"/>
    <w:rsid w:val="0046784A"/>
    <w:rsid w:val="004728C8"/>
    <w:rsid w:val="0048718E"/>
    <w:rsid w:val="00490ADA"/>
    <w:rsid w:val="004938D7"/>
    <w:rsid w:val="00494B05"/>
    <w:rsid w:val="004A0D3C"/>
    <w:rsid w:val="004A51E3"/>
    <w:rsid w:val="004B1621"/>
    <w:rsid w:val="004B6BC1"/>
    <w:rsid w:val="004C472C"/>
    <w:rsid w:val="004C6CD8"/>
    <w:rsid w:val="004D19FA"/>
    <w:rsid w:val="004D4678"/>
    <w:rsid w:val="004D540C"/>
    <w:rsid w:val="004D5546"/>
    <w:rsid w:val="004E487D"/>
    <w:rsid w:val="004E59C6"/>
    <w:rsid w:val="004F06ED"/>
    <w:rsid w:val="004F08BD"/>
    <w:rsid w:val="004F4963"/>
    <w:rsid w:val="004F67B9"/>
    <w:rsid w:val="00500BA5"/>
    <w:rsid w:val="00501D39"/>
    <w:rsid w:val="00506BD8"/>
    <w:rsid w:val="00507646"/>
    <w:rsid w:val="00512695"/>
    <w:rsid w:val="005149E0"/>
    <w:rsid w:val="00524A9C"/>
    <w:rsid w:val="00526A8E"/>
    <w:rsid w:val="00527366"/>
    <w:rsid w:val="005325E5"/>
    <w:rsid w:val="00537221"/>
    <w:rsid w:val="00543C8C"/>
    <w:rsid w:val="00556468"/>
    <w:rsid w:val="00556E9B"/>
    <w:rsid w:val="005603CA"/>
    <w:rsid w:val="005639E0"/>
    <w:rsid w:val="005704CB"/>
    <w:rsid w:val="005806BC"/>
    <w:rsid w:val="0058070E"/>
    <w:rsid w:val="00587AF0"/>
    <w:rsid w:val="005A1CD2"/>
    <w:rsid w:val="005A21BF"/>
    <w:rsid w:val="005B16EB"/>
    <w:rsid w:val="005B5457"/>
    <w:rsid w:val="005C08C8"/>
    <w:rsid w:val="005C58E0"/>
    <w:rsid w:val="005C6A14"/>
    <w:rsid w:val="005D0180"/>
    <w:rsid w:val="005D0909"/>
    <w:rsid w:val="005D2642"/>
    <w:rsid w:val="005D3A28"/>
    <w:rsid w:val="005E31B3"/>
    <w:rsid w:val="005E4B78"/>
    <w:rsid w:val="005E6087"/>
    <w:rsid w:val="005F0CB8"/>
    <w:rsid w:val="005F4CE2"/>
    <w:rsid w:val="005F4DF4"/>
    <w:rsid w:val="005F7AE4"/>
    <w:rsid w:val="005F7C4E"/>
    <w:rsid w:val="006024B3"/>
    <w:rsid w:val="00604A8E"/>
    <w:rsid w:val="006053E1"/>
    <w:rsid w:val="00606F8E"/>
    <w:rsid w:val="00607B4E"/>
    <w:rsid w:val="00611ED2"/>
    <w:rsid w:val="00612BBD"/>
    <w:rsid w:val="006133F8"/>
    <w:rsid w:val="00615C7F"/>
    <w:rsid w:val="00620200"/>
    <w:rsid w:val="006334E1"/>
    <w:rsid w:val="006339A0"/>
    <w:rsid w:val="00635BF7"/>
    <w:rsid w:val="0063642F"/>
    <w:rsid w:val="00640277"/>
    <w:rsid w:val="006424FA"/>
    <w:rsid w:val="00643491"/>
    <w:rsid w:val="00645221"/>
    <w:rsid w:val="00651A65"/>
    <w:rsid w:val="00653AF8"/>
    <w:rsid w:val="006541C3"/>
    <w:rsid w:val="00655A12"/>
    <w:rsid w:val="006624D1"/>
    <w:rsid w:val="00663A34"/>
    <w:rsid w:val="006673D9"/>
    <w:rsid w:val="00673E73"/>
    <w:rsid w:val="00674AF1"/>
    <w:rsid w:val="0067759E"/>
    <w:rsid w:val="0068243E"/>
    <w:rsid w:val="00683E8A"/>
    <w:rsid w:val="0068748D"/>
    <w:rsid w:val="00687AEB"/>
    <w:rsid w:val="00697935"/>
    <w:rsid w:val="006A2A5A"/>
    <w:rsid w:val="006A3EBE"/>
    <w:rsid w:val="006A428A"/>
    <w:rsid w:val="006A70DF"/>
    <w:rsid w:val="006B109D"/>
    <w:rsid w:val="006C495C"/>
    <w:rsid w:val="006C616F"/>
    <w:rsid w:val="006C773F"/>
    <w:rsid w:val="006D5E2D"/>
    <w:rsid w:val="006F06A4"/>
    <w:rsid w:val="006F0BC2"/>
    <w:rsid w:val="006F1409"/>
    <w:rsid w:val="00706BDB"/>
    <w:rsid w:val="00716ABF"/>
    <w:rsid w:val="00723CBF"/>
    <w:rsid w:val="00723D2E"/>
    <w:rsid w:val="00726098"/>
    <w:rsid w:val="007267FC"/>
    <w:rsid w:val="0073267C"/>
    <w:rsid w:val="00732A4F"/>
    <w:rsid w:val="0073583B"/>
    <w:rsid w:val="00736B66"/>
    <w:rsid w:val="007417BF"/>
    <w:rsid w:val="00747F74"/>
    <w:rsid w:val="00754652"/>
    <w:rsid w:val="00756CFF"/>
    <w:rsid w:val="00761279"/>
    <w:rsid w:val="00764FD1"/>
    <w:rsid w:val="00771215"/>
    <w:rsid w:val="007738B6"/>
    <w:rsid w:val="007758B9"/>
    <w:rsid w:val="00775C75"/>
    <w:rsid w:val="007766D5"/>
    <w:rsid w:val="00781435"/>
    <w:rsid w:val="00784396"/>
    <w:rsid w:val="00791CFB"/>
    <w:rsid w:val="00793CDB"/>
    <w:rsid w:val="00794D60"/>
    <w:rsid w:val="007A2CE0"/>
    <w:rsid w:val="007B0C9A"/>
    <w:rsid w:val="007B0CA7"/>
    <w:rsid w:val="007C0CF1"/>
    <w:rsid w:val="007D291A"/>
    <w:rsid w:val="007D3017"/>
    <w:rsid w:val="007D35E2"/>
    <w:rsid w:val="007D5C28"/>
    <w:rsid w:val="007D713B"/>
    <w:rsid w:val="007D7471"/>
    <w:rsid w:val="007E5045"/>
    <w:rsid w:val="007E5AA9"/>
    <w:rsid w:val="007F2410"/>
    <w:rsid w:val="007F5502"/>
    <w:rsid w:val="00800204"/>
    <w:rsid w:val="008010F9"/>
    <w:rsid w:val="00804ACE"/>
    <w:rsid w:val="0081602F"/>
    <w:rsid w:val="00822533"/>
    <w:rsid w:val="00822919"/>
    <w:rsid w:val="00827FB1"/>
    <w:rsid w:val="0083018D"/>
    <w:rsid w:val="00830AB3"/>
    <w:rsid w:val="00832101"/>
    <w:rsid w:val="008334D2"/>
    <w:rsid w:val="00835A10"/>
    <w:rsid w:val="00837890"/>
    <w:rsid w:val="008402F9"/>
    <w:rsid w:val="0084057C"/>
    <w:rsid w:val="00843181"/>
    <w:rsid w:val="00846D67"/>
    <w:rsid w:val="00847099"/>
    <w:rsid w:val="0085336E"/>
    <w:rsid w:val="00853EEF"/>
    <w:rsid w:val="00855C57"/>
    <w:rsid w:val="00855D35"/>
    <w:rsid w:val="00856D5A"/>
    <w:rsid w:val="00857AE1"/>
    <w:rsid w:val="008605A3"/>
    <w:rsid w:val="00860FB6"/>
    <w:rsid w:val="00863952"/>
    <w:rsid w:val="00865055"/>
    <w:rsid w:val="0086582C"/>
    <w:rsid w:val="00870077"/>
    <w:rsid w:val="00871313"/>
    <w:rsid w:val="00871B62"/>
    <w:rsid w:val="008772AC"/>
    <w:rsid w:val="0088031D"/>
    <w:rsid w:val="00881287"/>
    <w:rsid w:val="00882FAC"/>
    <w:rsid w:val="00885AC0"/>
    <w:rsid w:val="00895A6C"/>
    <w:rsid w:val="008A460A"/>
    <w:rsid w:val="008A5A29"/>
    <w:rsid w:val="008A640D"/>
    <w:rsid w:val="008A642B"/>
    <w:rsid w:val="008B207C"/>
    <w:rsid w:val="008B619A"/>
    <w:rsid w:val="008B64F7"/>
    <w:rsid w:val="008C133B"/>
    <w:rsid w:val="008C4B30"/>
    <w:rsid w:val="008C57FF"/>
    <w:rsid w:val="008D3349"/>
    <w:rsid w:val="008E39D5"/>
    <w:rsid w:val="008F1811"/>
    <w:rsid w:val="008F47D8"/>
    <w:rsid w:val="008F65D8"/>
    <w:rsid w:val="009019B3"/>
    <w:rsid w:val="00902EED"/>
    <w:rsid w:val="00906CEA"/>
    <w:rsid w:val="00912347"/>
    <w:rsid w:val="00914EED"/>
    <w:rsid w:val="009177ED"/>
    <w:rsid w:val="009208AB"/>
    <w:rsid w:val="009215CB"/>
    <w:rsid w:val="00921B72"/>
    <w:rsid w:val="00925538"/>
    <w:rsid w:val="009300CB"/>
    <w:rsid w:val="009318AF"/>
    <w:rsid w:val="00931AD0"/>
    <w:rsid w:val="009427C4"/>
    <w:rsid w:val="00943844"/>
    <w:rsid w:val="00945464"/>
    <w:rsid w:val="00954F8C"/>
    <w:rsid w:val="00961CE9"/>
    <w:rsid w:val="009676D6"/>
    <w:rsid w:val="00970FC2"/>
    <w:rsid w:val="009713A2"/>
    <w:rsid w:val="00972B17"/>
    <w:rsid w:val="009750D4"/>
    <w:rsid w:val="0097681D"/>
    <w:rsid w:val="009869F9"/>
    <w:rsid w:val="00987F88"/>
    <w:rsid w:val="009912BE"/>
    <w:rsid w:val="00992332"/>
    <w:rsid w:val="009954F5"/>
    <w:rsid w:val="009A6B16"/>
    <w:rsid w:val="009A7F85"/>
    <w:rsid w:val="009B5E4F"/>
    <w:rsid w:val="009B6373"/>
    <w:rsid w:val="009C0FDF"/>
    <w:rsid w:val="009D25D7"/>
    <w:rsid w:val="009D6B49"/>
    <w:rsid w:val="009D7F7B"/>
    <w:rsid w:val="009E138C"/>
    <w:rsid w:val="009E2DCC"/>
    <w:rsid w:val="009F0A2D"/>
    <w:rsid w:val="009F6620"/>
    <w:rsid w:val="00A037DC"/>
    <w:rsid w:val="00A04771"/>
    <w:rsid w:val="00A05697"/>
    <w:rsid w:val="00A15332"/>
    <w:rsid w:val="00A16613"/>
    <w:rsid w:val="00A22DE8"/>
    <w:rsid w:val="00A26065"/>
    <w:rsid w:val="00A31306"/>
    <w:rsid w:val="00A317FB"/>
    <w:rsid w:val="00A343A2"/>
    <w:rsid w:val="00A425B6"/>
    <w:rsid w:val="00A4330E"/>
    <w:rsid w:val="00A4363B"/>
    <w:rsid w:val="00A4483F"/>
    <w:rsid w:val="00A454C5"/>
    <w:rsid w:val="00A53AA8"/>
    <w:rsid w:val="00A554DE"/>
    <w:rsid w:val="00A573AE"/>
    <w:rsid w:val="00A63603"/>
    <w:rsid w:val="00A73941"/>
    <w:rsid w:val="00A741D0"/>
    <w:rsid w:val="00A87CF4"/>
    <w:rsid w:val="00A91AD9"/>
    <w:rsid w:val="00A97051"/>
    <w:rsid w:val="00AA218D"/>
    <w:rsid w:val="00AA6D47"/>
    <w:rsid w:val="00AB2EEA"/>
    <w:rsid w:val="00AB48F0"/>
    <w:rsid w:val="00AB7CEB"/>
    <w:rsid w:val="00AC3476"/>
    <w:rsid w:val="00AC6783"/>
    <w:rsid w:val="00AC6AAB"/>
    <w:rsid w:val="00AC6EFD"/>
    <w:rsid w:val="00AD778F"/>
    <w:rsid w:val="00AE35E1"/>
    <w:rsid w:val="00AE4CE0"/>
    <w:rsid w:val="00AE5A0D"/>
    <w:rsid w:val="00AE7192"/>
    <w:rsid w:val="00AF64C5"/>
    <w:rsid w:val="00AF7A66"/>
    <w:rsid w:val="00B024A7"/>
    <w:rsid w:val="00B0275D"/>
    <w:rsid w:val="00B027D0"/>
    <w:rsid w:val="00B02F0B"/>
    <w:rsid w:val="00B0445C"/>
    <w:rsid w:val="00B06462"/>
    <w:rsid w:val="00B07AD3"/>
    <w:rsid w:val="00B11253"/>
    <w:rsid w:val="00B138F2"/>
    <w:rsid w:val="00B1776D"/>
    <w:rsid w:val="00B22DDA"/>
    <w:rsid w:val="00B248EF"/>
    <w:rsid w:val="00B27243"/>
    <w:rsid w:val="00B33711"/>
    <w:rsid w:val="00B43CA1"/>
    <w:rsid w:val="00B4659A"/>
    <w:rsid w:val="00B51FFE"/>
    <w:rsid w:val="00B5229C"/>
    <w:rsid w:val="00B57FDF"/>
    <w:rsid w:val="00B62EA3"/>
    <w:rsid w:val="00B65A2B"/>
    <w:rsid w:val="00B67362"/>
    <w:rsid w:val="00B75BB4"/>
    <w:rsid w:val="00B75E46"/>
    <w:rsid w:val="00B8040E"/>
    <w:rsid w:val="00B80D7E"/>
    <w:rsid w:val="00B83BE1"/>
    <w:rsid w:val="00B85851"/>
    <w:rsid w:val="00B85AD2"/>
    <w:rsid w:val="00B90363"/>
    <w:rsid w:val="00BA4B45"/>
    <w:rsid w:val="00BB1EC7"/>
    <w:rsid w:val="00BB60EB"/>
    <w:rsid w:val="00BC59FB"/>
    <w:rsid w:val="00BC7A93"/>
    <w:rsid w:val="00BC7BE1"/>
    <w:rsid w:val="00BD0952"/>
    <w:rsid w:val="00BD5474"/>
    <w:rsid w:val="00BE099C"/>
    <w:rsid w:val="00BE7B1B"/>
    <w:rsid w:val="00C04A52"/>
    <w:rsid w:val="00C06FB8"/>
    <w:rsid w:val="00C11AAB"/>
    <w:rsid w:val="00C11D59"/>
    <w:rsid w:val="00C12F6B"/>
    <w:rsid w:val="00C24716"/>
    <w:rsid w:val="00C26A67"/>
    <w:rsid w:val="00C27105"/>
    <w:rsid w:val="00C33FEC"/>
    <w:rsid w:val="00C347A8"/>
    <w:rsid w:val="00C42F78"/>
    <w:rsid w:val="00C44115"/>
    <w:rsid w:val="00C51585"/>
    <w:rsid w:val="00C527F1"/>
    <w:rsid w:val="00C54146"/>
    <w:rsid w:val="00C56422"/>
    <w:rsid w:val="00C56630"/>
    <w:rsid w:val="00C57287"/>
    <w:rsid w:val="00C75A29"/>
    <w:rsid w:val="00C81243"/>
    <w:rsid w:val="00C91E74"/>
    <w:rsid w:val="00C946D7"/>
    <w:rsid w:val="00C962E6"/>
    <w:rsid w:val="00CA1EB3"/>
    <w:rsid w:val="00CA2AE9"/>
    <w:rsid w:val="00CA77FB"/>
    <w:rsid w:val="00CB4444"/>
    <w:rsid w:val="00CB7D2A"/>
    <w:rsid w:val="00CC037C"/>
    <w:rsid w:val="00CC141A"/>
    <w:rsid w:val="00CC6113"/>
    <w:rsid w:val="00CC7718"/>
    <w:rsid w:val="00CD0B7C"/>
    <w:rsid w:val="00CD4997"/>
    <w:rsid w:val="00CD7815"/>
    <w:rsid w:val="00CE0285"/>
    <w:rsid w:val="00CE33EF"/>
    <w:rsid w:val="00CE51E7"/>
    <w:rsid w:val="00CF7DF2"/>
    <w:rsid w:val="00D0472E"/>
    <w:rsid w:val="00D06660"/>
    <w:rsid w:val="00D12FB2"/>
    <w:rsid w:val="00D1305A"/>
    <w:rsid w:val="00D2001C"/>
    <w:rsid w:val="00D21F85"/>
    <w:rsid w:val="00D227A8"/>
    <w:rsid w:val="00D22F44"/>
    <w:rsid w:val="00D24E4C"/>
    <w:rsid w:val="00D24EB5"/>
    <w:rsid w:val="00D26060"/>
    <w:rsid w:val="00D36411"/>
    <w:rsid w:val="00D36594"/>
    <w:rsid w:val="00D36F1F"/>
    <w:rsid w:val="00D425DB"/>
    <w:rsid w:val="00D46DF5"/>
    <w:rsid w:val="00D5003C"/>
    <w:rsid w:val="00D51FFC"/>
    <w:rsid w:val="00D52791"/>
    <w:rsid w:val="00D548F4"/>
    <w:rsid w:val="00D56BD0"/>
    <w:rsid w:val="00D619F8"/>
    <w:rsid w:val="00D62E21"/>
    <w:rsid w:val="00D63E2B"/>
    <w:rsid w:val="00D643C0"/>
    <w:rsid w:val="00D65E6B"/>
    <w:rsid w:val="00D67176"/>
    <w:rsid w:val="00D73999"/>
    <w:rsid w:val="00D77A0C"/>
    <w:rsid w:val="00D811C2"/>
    <w:rsid w:val="00D82015"/>
    <w:rsid w:val="00D9190A"/>
    <w:rsid w:val="00D91F29"/>
    <w:rsid w:val="00DA4B1B"/>
    <w:rsid w:val="00DB42DA"/>
    <w:rsid w:val="00DC07B8"/>
    <w:rsid w:val="00DC1CC5"/>
    <w:rsid w:val="00DC524D"/>
    <w:rsid w:val="00DD2C08"/>
    <w:rsid w:val="00DD3AC7"/>
    <w:rsid w:val="00DD3D4D"/>
    <w:rsid w:val="00DD462C"/>
    <w:rsid w:val="00DD6C34"/>
    <w:rsid w:val="00DE0AE6"/>
    <w:rsid w:val="00DE25FA"/>
    <w:rsid w:val="00DE3995"/>
    <w:rsid w:val="00DE5955"/>
    <w:rsid w:val="00DE6E64"/>
    <w:rsid w:val="00DF3C52"/>
    <w:rsid w:val="00DF631A"/>
    <w:rsid w:val="00DF642E"/>
    <w:rsid w:val="00E01B42"/>
    <w:rsid w:val="00E01B4E"/>
    <w:rsid w:val="00E03455"/>
    <w:rsid w:val="00E04B8A"/>
    <w:rsid w:val="00E07F3D"/>
    <w:rsid w:val="00E21356"/>
    <w:rsid w:val="00E22E0E"/>
    <w:rsid w:val="00E27E48"/>
    <w:rsid w:val="00E32261"/>
    <w:rsid w:val="00E340F9"/>
    <w:rsid w:val="00E351B2"/>
    <w:rsid w:val="00E363D9"/>
    <w:rsid w:val="00E364A7"/>
    <w:rsid w:val="00E44DAF"/>
    <w:rsid w:val="00E47DEE"/>
    <w:rsid w:val="00E532B8"/>
    <w:rsid w:val="00E54772"/>
    <w:rsid w:val="00E54C3C"/>
    <w:rsid w:val="00E55613"/>
    <w:rsid w:val="00E5633A"/>
    <w:rsid w:val="00E57363"/>
    <w:rsid w:val="00E6010D"/>
    <w:rsid w:val="00E6034F"/>
    <w:rsid w:val="00E70E04"/>
    <w:rsid w:val="00E762D7"/>
    <w:rsid w:val="00E83837"/>
    <w:rsid w:val="00E9518A"/>
    <w:rsid w:val="00E95FD2"/>
    <w:rsid w:val="00E967F4"/>
    <w:rsid w:val="00EA51CB"/>
    <w:rsid w:val="00EB193A"/>
    <w:rsid w:val="00EB416F"/>
    <w:rsid w:val="00EB4EBC"/>
    <w:rsid w:val="00EC1FA4"/>
    <w:rsid w:val="00EC4FDC"/>
    <w:rsid w:val="00EC542B"/>
    <w:rsid w:val="00EC6F08"/>
    <w:rsid w:val="00ED2D7B"/>
    <w:rsid w:val="00ED4DBF"/>
    <w:rsid w:val="00ED56A0"/>
    <w:rsid w:val="00ED79FE"/>
    <w:rsid w:val="00EE3958"/>
    <w:rsid w:val="00EE40D5"/>
    <w:rsid w:val="00EE4335"/>
    <w:rsid w:val="00EE5B7B"/>
    <w:rsid w:val="00EF622C"/>
    <w:rsid w:val="00F04D11"/>
    <w:rsid w:val="00F070AB"/>
    <w:rsid w:val="00F10CD3"/>
    <w:rsid w:val="00F12A09"/>
    <w:rsid w:val="00F14CB4"/>
    <w:rsid w:val="00F30687"/>
    <w:rsid w:val="00F31C8A"/>
    <w:rsid w:val="00F355BC"/>
    <w:rsid w:val="00F366B7"/>
    <w:rsid w:val="00F41BD7"/>
    <w:rsid w:val="00F47AD8"/>
    <w:rsid w:val="00F53947"/>
    <w:rsid w:val="00F54D34"/>
    <w:rsid w:val="00F623B0"/>
    <w:rsid w:val="00F62B49"/>
    <w:rsid w:val="00F65C69"/>
    <w:rsid w:val="00F74312"/>
    <w:rsid w:val="00F7642F"/>
    <w:rsid w:val="00F84B05"/>
    <w:rsid w:val="00F85E97"/>
    <w:rsid w:val="00F87849"/>
    <w:rsid w:val="00F87C28"/>
    <w:rsid w:val="00F90330"/>
    <w:rsid w:val="00F9131B"/>
    <w:rsid w:val="00F914F0"/>
    <w:rsid w:val="00F91580"/>
    <w:rsid w:val="00FA0C62"/>
    <w:rsid w:val="00FA2314"/>
    <w:rsid w:val="00FA613C"/>
    <w:rsid w:val="00FB04DC"/>
    <w:rsid w:val="00FB060E"/>
    <w:rsid w:val="00FC007A"/>
    <w:rsid w:val="00FC021A"/>
    <w:rsid w:val="00FC09E3"/>
    <w:rsid w:val="00FD0BD8"/>
    <w:rsid w:val="00FD2316"/>
    <w:rsid w:val="00FD6F15"/>
    <w:rsid w:val="00FD7BA3"/>
    <w:rsid w:val="00FE0754"/>
    <w:rsid w:val="00FE3E81"/>
    <w:rsid w:val="00FE47FC"/>
    <w:rsid w:val="00FE49F3"/>
    <w:rsid w:val="00FE56AA"/>
    <w:rsid w:val="00FE626B"/>
    <w:rsid w:val="00FE6A18"/>
    <w:rsid w:val="00FF1AF2"/>
    <w:rsid w:val="00FF2910"/>
    <w:rsid w:val="00FF5C73"/>
    <w:rsid w:val="00FF6264"/>
    <w:rsid w:val="00FF668C"/>
    <w:rsid w:val="00FF7D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08AC4"/>
  <w15:docId w15:val="{86EBE536-3638-4F05-B2F7-97FD52063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30"/>
      <w:szCs w:val="30"/>
      <w:lang w:val="vi-VN"/>
    </w:rPr>
  </w:style>
  <w:style w:type="paragraph" w:styleId="Heading1">
    <w:name w:val="heading 1"/>
    <w:basedOn w:val="Normal"/>
    <w:next w:val="Normal"/>
    <w:qFormat/>
    <w:rsid w:val="00FB7DBF"/>
    <w:pPr>
      <w:keepNext/>
      <w:jc w:val="center"/>
      <w:outlineLvl w:val="0"/>
    </w:pPr>
    <w:rPr>
      <w:rFonts w:ascii="Arial" w:hAnsi="Arial" w:cs="Arial"/>
      <w:b/>
      <w:bCs/>
      <w:sz w:val="32"/>
      <w:szCs w:val="24"/>
      <w:lang w:val="de-DE"/>
    </w:rPr>
  </w:style>
  <w:style w:type="paragraph" w:styleId="Heading2">
    <w:name w:val="heading 2"/>
    <w:basedOn w:val="Normal"/>
    <w:next w:val="Normal"/>
    <w:qFormat/>
    <w:rsid w:val="00FB7DBF"/>
    <w:pPr>
      <w:keepNext/>
      <w:spacing w:after="120"/>
      <w:jc w:val="center"/>
      <w:outlineLvl w:val="1"/>
    </w:pPr>
    <w:rPr>
      <w:rFonts w:ascii="Arial" w:hAnsi="Arial" w:cs="Arial"/>
      <w:bCs/>
      <w:sz w:val="28"/>
      <w:szCs w:val="28"/>
      <w:lang w:val="en-GB"/>
    </w:rPr>
  </w:style>
  <w:style w:type="paragraph" w:styleId="Heading3">
    <w:name w:val="heading 3"/>
    <w:basedOn w:val="Normal"/>
    <w:next w:val="Normal"/>
    <w:link w:val="Heading3Char"/>
    <w:qFormat/>
    <w:rsid w:val="00846FA6"/>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B7DBF"/>
    <w:pPr>
      <w:jc w:val="both"/>
    </w:pPr>
    <w:rPr>
      <w:rFonts w:ascii="Arial" w:hAnsi="Arial"/>
      <w:sz w:val="22"/>
      <w:szCs w:val="20"/>
      <w:lang w:val="en-GB"/>
    </w:rPr>
  </w:style>
  <w:style w:type="character" w:styleId="Hyperlink">
    <w:name w:val="Hyperlink"/>
    <w:rsid w:val="00FB7DBF"/>
    <w:rPr>
      <w:color w:val="0000FF"/>
      <w:u w:val="single"/>
    </w:rPr>
  </w:style>
  <w:style w:type="paragraph" w:styleId="BodyText2">
    <w:name w:val="Body Text 2"/>
    <w:basedOn w:val="Normal"/>
    <w:rsid w:val="00FB7DBF"/>
    <w:pPr>
      <w:jc w:val="center"/>
    </w:pPr>
    <w:rPr>
      <w:rFonts w:ascii="Arial" w:hAnsi="Arial" w:cs="Arial"/>
      <w:b/>
      <w:bCs/>
      <w:sz w:val="20"/>
      <w:szCs w:val="24"/>
      <w:lang w:val="en-GB"/>
    </w:rPr>
  </w:style>
  <w:style w:type="table" w:styleId="TableGrid">
    <w:name w:val="Table Grid"/>
    <w:basedOn w:val="TableNormal"/>
    <w:rsid w:val="00FB7D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BA714E"/>
    <w:pPr>
      <w:shd w:val="clear" w:color="auto" w:fill="000080"/>
    </w:pPr>
    <w:rPr>
      <w:rFonts w:ascii="Tahoma" w:hAnsi="Tahoma" w:cs="Tahoma"/>
      <w:sz w:val="20"/>
      <w:szCs w:val="20"/>
    </w:rPr>
  </w:style>
  <w:style w:type="character" w:customStyle="1" w:styleId="Heading3Char">
    <w:name w:val="Heading 3 Char"/>
    <w:link w:val="Heading3"/>
    <w:semiHidden/>
    <w:rsid w:val="00846FA6"/>
    <w:rPr>
      <w:rFonts w:ascii="Cambria" w:hAnsi="Cambria"/>
      <w:b/>
      <w:bCs/>
      <w:sz w:val="26"/>
      <w:szCs w:val="26"/>
      <w:lang w:val="vi-VN" w:eastAsia="en-US"/>
    </w:rPr>
  </w:style>
  <w:style w:type="paragraph" w:styleId="BalloonText">
    <w:name w:val="Balloon Text"/>
    <w:basedOn w:val="Normal"/>
    <w:link w:val="BalloonTextChar"/>
    <w:rsid w:val="00EA597F"/>
    <w:rPr>
      <w:rFonts w:ascii="Lucida Grande" w:hAnsi="Lucida Grande"/>
      <w:sz w:val="18"/>
      <w:szCs w:val="18"/>
    </w:rPr>
  </w:style>
  <w:style w:type="character" w:customStyle="1" w:styleId="BalloonTextChar">
    <w:name w:val="Balloon Text Char"/>
    <w:link w:val="BalloonText"/>
    <w:rsid w:val="00EA597F"/>
    <w:rPr>
      <w:rFonts w:ascii="Lucida Grande" w:hAnsi="Lucida Grande"/>
      <w:sz w:val="18"/>
      <w:szCs w:val="18"/>
      <w:lang w:val="vi-VN" w:eastAsia="en-US"/>
    </w:rPr>
  </w:style>
  <w:style w:type="character" w:styleId="CommentReference">
    <w:name w:val="annotation reference"/>
    <w:rsid w:val="00E05A91"/>
    <w:rPr>
      <w:sz w:val="18"/>
      <w:szCs w:val="18"/>
    </w:rPr>
  </w:style>
  <w:style w:type="paragraph" w:styleId="CommentText">
    <w:name w:val="annotation text"/>
    <w:basedOn w:val="Normal"/>
    <w:link w:val="CommentTextChar"/>
    <w:rsid w:val="00E05A91"/>
    <w:rPr>
      <w:sz w:val="24"/>
      <w:szCs w:val="24"/>
    </w:rPr>
  </w:style>
  <w:style w:type="character" w:customStyle="1" w:styleId="CommentTextChar">
    <w:name w:val="Comment Text Char"/>
    <w:link w:val="CommentText"/>
    <w:rsid w:val="00E05A91"/>
    <w:rPr>
      <w:sz w:val="24"/>
      <w:szCs w:val="24"/>
      <w:lang w:val="vi-VN" w:eastAsia="en-US"/>
    </w:rPr>
  </w:style>
  <w:style w:type="paragraph" w:styleId="CommentSubject">
    <w:name w:val="annotation subject"/>
    <w:basedOn w:val="CommentText"/>
    <w:next w:val="CommentText"/>
    <w:link w:val="CommentSubjectChar"/>
    <w:rsid w:val="00E05A91"/>
    <w:rPr>
      <w:b/>
      <w:bCs/>
    </w:rPr>
  </w:style>
  <w:style w:type="character" w:customStyle="1" w:styleId="CommentSubjectChar">
    <w:name w:val="Comment Subject Char"/>
    <w:link w:val="CommentSubject"/>
    <w:rsid w:val="00E05A91"/>
    <w:rPr>
      <w:b/>
      <w:bCs/>
      <w:sz w:val="24"/>
      <w:szCs w:val="24"/>
      <w:lang w:val="vi-VN" w:eastAsia="en-US"/>
    </w:rPr>
  </w:style>
  <w:style w:type="paragraph" w:styleId="ListParagraph">
    <w:name w:val="List Paragraph"/>
    <w:aliases w:val="A. Heading,List Paragraph (numbered (a)),List Paragraph1"/>
    <w:basedOn w:val="Normal"/>
    <w:link w:val="ListParagraphChar"/>
    <w:uiPriority w:val="1"/>
    <w:qFormat/>
    <w:rsid w:val="00364465"/>
    <w:pPr>
      <w:spacing w:after="200" w:line="276" w:lineRule="auto"/>
      <w:ind w:left="720"/>
      <w:contextualSpacing/>
    </w:pPr>
    <w:rPr>
      <w:rFonts w:ascii="Calibri" w:eastAsia="Calibri" w:hAnsi="Calibri"/>
      <w:sz w:val="22"/>
      <w:szCs w:val="22"/>
      <w:lang w:val="en-US"/>
    </w:rPr>
  </w:style>
  <w:style w:type="paragraph" w:customStyle="1" w:styleId="Default">
    <w:name w:val="Default"/>
    <w:rsid w:val="00462D4D"/>
    <w:pPr>
      <w:autoSpaceDE w:val="0"/>
      <w:autoSpaceDN w:val="0"/>
      <w:adjustRightInd w:val="0"/>
    </w:pPr>
    <w:rPr>
      <w:rFonts w:ascii="Arial" w:eastAsia="Calibri" w:hAnsi="Arial" w:cs="Arial"/>
      <w:color w:val="000000"/>
      <w:sz w:val="24"/>
      <w:szCs w:val="24"/>
    </w:rPr>
  </w:style>
  <w:style w:type="paragraph" w:styleId="BodyTextIndent">
    <w:name w:val="Body Text Indent"/>
    <w:basedOn w:val="Normal"/>
    <w:link w:val="BodyTextIndentChar"/>
    <w:rsid w:val="00A037DC"/>
    <w:pPr>
      <w:spacing w:after="120"/>
      <w:ind w:left="360"/>
    </w:pPr>
    <w:rPr>
      <w:lang w:eastAsia="x-none"/>
    </w:rPr>
  </w:style>
  <w:style w:type="character" w:customStyle="1" w:styleId="BodyTextIndentChar">
    <w:name w:val="Body Text Indent Char"/>
    <w:link w:val="BodyTextIndent"/>
    <w:rsid w:val="00A037DC"/>
    <w:rPr>
      <w:sz w:val="30"/>
      <w:szCs w:val="30"/>
      <w:lang w:val="vi-VN"/>
    </w:rPr>
  </w:style>
  <w:style w:type="character" w:customStyle="1" w:styleId="s9">
    <w:name w:val="s9"/>
    <w:rsid w:val="00AE5A0D"/>
  </w:style>
  <w:style w:type="paragraph" w:styleId="Header">
    <w:name w:val="header"/>
    <w:basedOn w:val="Normal"/>
    <w:link w:val="HeaderChar"/>
    <w:rsid w:val="00853EEF"/>
    <w:pPr>
      <w:tabs>
        <w:tab w:val="center" w:pos="4680"/>
        <w:tab w:val="right" w:pos="9360"/>
      </w:tabs>
    </w:pPr>
  </w:style>
  <w:style w:type="character" w:customStyle="1" w:styleId="HeaderChar">
    <w:name w:val="Header Char"/>
    <w:basedOn w:val="DefaultParagraphFont"/>
    <w:link w:val="Header"/>
    <w:rsid w:val="00853EEF"/>
    <w:rPr>
      <w:sz w:val="30"/>
      <w:szCs w:val="30"/>
      <w:lang w:val="vi-VN"/>
    </w:rPr>
  </w:style>
  <w:style w:type="paragraph" w:styleId="Footer">
    <w:name w:val="footer"/>
    <w:basedOn w:val="Normal"/>
    <w:link w:val="FooterChar"/>
    <w:uiPriority w:val="99"/>
    <w:rsid w:val="00853EEF"/>
    <w:pPr>
      <w:tabs>
        <w:tab w:val="center" w:pos="4680"/>
        <w:tab w:val="right" w:pos="9360"/>
      </w:tabs>
    </w:pPr>
  </w:style>
  <w:style w:type="character" w:customStyle="1" w:styleId="FooterChar">
    <w:name w:val="Footer Char"/>
    <w:basedOn w:val="DefaultParagraphFont"/>
    <w:link w:val="Footer"/>
    <w:uiPriority w:val="99"/>
    <w:rsid w:val="00853EEF"/>
    <w:rPr>
      <w:sz w:val="30"/>
      <w:szCs w:val="30"/>
      <w:lang w:val="vi-VN"/>
    </w:rPr>
  </w:style>
  <w:style w:type="paragraph" w:styleId="NormalWeb">
    <w:name w:val="Normal (Web)"/>
    <w:basedOn w:val="Normal"/>
    <w:uiPriority w:val="99"/>
    <w:unhideWhenUsed/>
    <w:rsid w:val="005F7C4E"/>
    <w:pPr>
      <w:spacing w:before="100" w:beforeAutospacing="1" w:after="100" w:afterAutospacing="1"/>
    </w:pPr>
    <w:rPr>
      <w:sz w:val="24"/>
      <w:szCs w:val="24"/>
      <w:lang w:val="en-US"/>
    </w:rPr>
  </w:style>
  <w:style w:type="character" w:styleId="Strong">
    <w:name w:val="Strong"/>
    <w:basedOn w:val="DefaultParagraphFont"/>
    <w:uiPriority w:val="22"/>
    <w:qFormat/>
    <w:rsid w:val="005F7C4E"/>
    <w:rPr>
      <w:b/>
      <w:bCs/>
    </w:rPr>
  </w:style>
  <w:style w:type="character" w:styleId="UnresolvedMention">
    <w:name w:val="Unresolved Mention"/>
    <w:basedOn w:val="DefaultParagraphFont"/>
    <w:uiPriority w:val="99"/>
    <w:semiHidden/>
    <w:unhideWhenUsed/>
    <w:rsid w:val="00F30687"/>
    <w:rPr>
      <w:color w:val="605E5C"/>
      <w:shd w:val="clear" w:color="auto" w:fill="E1DFDD"/>
    </w:rPr>
  </w:style>
  <w:style w:type="character" w:customStyle="1" w:styleId="ListParagraphChar">
    <w:name w:val="List Paragraph Char"/>
    <w:aliases w:val="A. Heading Char,List Paragraph (numbered (a)) Char,List Paragraph1 Char"/>
    <w:basedOn w:val="DefaultParagraphFont"/>
    <w:link w:val="ListParagraph"/>
    <w:uiPriority w:val="34"/>
    <w:rsid w:val="00945464"/>
    <w:rPr>
      <w:rFonts w:ascii="Calibri" w:eastAsia="Calibri" w:hAnsi="Calibri"/>
      <w:sz w:val="22"/>
      <w:szCs w:val="22"/>
    </w:rPr>
  </w:style>
  <w:style w:type="character" w:customStyle="1" w:styleId="normaltextrun">
    <w:name w:val="normaltextrun"/>
    <w:basedOn w:val="DefaultParagraphFont"/>
    <w:rsid w:val="00653AF8"/>
  </w:style>
  <w:style w:type="character" w:styleId="FollowedHyperlink">
    <w:name w:val="FollowedHyperlink"/>
    <w:basedOn w:val="DefaultParagraphFont"/>
    <w:semiHidden/>
    <w:unhideWhenUsed/>
    <w:rsid w:val="004E487D"/>
    <w:rPr>
      <w:color w:val="800080" w:themeColor="followedHyperlink"/>
      <w:u w:val="single"/>
    </w:rPr>
  </w:style>
  <w:style w:type="paragraph" w:styleId="BodyText3">
    <w:name w:val="Body Text 3"/>
    <w:basedOn w:val="Normal"/>
    <w:link w:val="BodyText3Char"/>
    <w:semiHidden/>
    <w:unhideWhenUsed/>
    <w:rsid w:val="00B024A7"/>
    <w:pPr>
      <w:spacing w:after="120"/>
    </w:pPr>
    <w:rPr>
      <w:sz w:val="16"/>
      <w:szCs w:val="16"/>
    </w:rPr>
  </w:style>
  <w:style w:type="character" w:customStyle="1" w:styleId="BodyText3Char">
    <w:name w:val="Body Text 3 Char"/>
    <w:basedOn w:val="DefaultParagraphFont"/>
    <w:link w:val="BodyText3"/>
    <w:semiHidden/>
    <w:rsid w:val="00B024A7"/>
    <w:rPr>
      <w:sz w:val="16"/>
      <w:szCs w:val="16"/>
      <w:lang w:val="vi-VN"/>
    </w:rPr>
  </w:style>
  <w:style w:type="character" w:customStyle="1" w:styleId="ui-provider">
    <w:name w:val="ui-provider"/>
    <w:basedOn w:val="DefaultParagraphFont"/>
    <w:rsid w:val="005B16EB"/>
  </w:style>
  <w:style w:type="paragraph" w:styleId="Revision">
    <w:name w:val="Revision"/>
    <w:hidden/>
    <w:uiPriority w:val="99"/>
    <w:semiHidden/>
    <w:rsid w:val="0041297E"/>
    <w:rPr>
      <w:sz w:val="30"/>
      <w:szCs w:val="30"/>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696748">
      <w:bodyDiv w:val="1"/>
      <w:marLeft w:val="0"/>
      <w:marRight w:val="0"/>
      <w:marTop w:val="0"/>
      <w:marBottom w:val="0"/>
      <w:divBdr>
        <w:top w:val="none" w:sz="0" w:space="0" w:color="auto"/>
        <w:left w:val="none" w:sz="0" w:space="0" w:color="auto"/>
        <w:bottom w:val="none" w:sz="0" w:space="0" w:color="auto"/>
        <w:right w:val="none" w:sz="0" w:space="0" w:color="auto"/>
      </w:divBdr>
    </w:div>
    <w:div w:id="1143816297">
      <w:bodyDiv w:val="1"/>
      <w:marLeft w:val="0"/>
      <w:marRight w:val="0"/>
      <w:marTop w:val="0"/>
      <w:marBottom w:val="0"/>
      <w:divBdr>
        <w:top w:val="none" w:sz="0" w:space="0" w:color="auto"/>
        <w:left w:val="none" w:sz="0" w:space="0" w:color="auto"/>
        <w:bottom w:val="none" w:sz="0" w:space="0" w:color="auto"/>
        <w:right w:val="none" w:sz="0" w:space="0" w:color="auto"/>
      </w:divBdr>
    </w:div>
    <w:div w:id="1310747601">
      <w:bodyDiv w:val="1"/>
      <w:marLeft w:val="0"/>
      <w:marRight w:val="0"/>
      <w:marTop w:val="0"/>
      <w:marBottom w:val="0"/>
      <w:divBdr>
        <w:top w:val="none" w:sz="0" w:space="0" w:color="auto"/>
        <w:left w:val="none" w:sz="0" w:space="0" w:color="auto"/>
        <w:bottom w:val="none" w:sz="0" w:space="0" w:color="auto"/>
        <w:right w:val="none" w:sz="0" w:space="0" w:color="auto"/>
      </w:divBdr>
      <w:divsChild>
        <w:div w:id="107432864">
          <w:marLeft w:val="0"/>
          <w:marRight w:val="0"/>
          <w:marTop w:val="0"/>
          <w:marBottom w:val="0"/>
          <w:divBdr>
            <w:top w:val="none" w:sz="0" w:space="0" w:color="auto"/>
            <w:left w:val="none" w:sz="0" w:space="0" w:color="auto"/>
            <w:bottom w:val="none" w:sz="0" w:space="0" w:color="auto"/>
            <w:right w:val="none" w:sz="0" w:space="0" w:color="auto"/>
          </w:divBdr>
          <w:divsChild>
            <w:div w:id="1134910194">
              <w:marLeft w:val="0"/>
              <w:marRight w:val="0"/>
              <w:marTop w:val="900"/>
              <w:marBottom w:val="0"/>
              <w:divBdr>
                <w:top w:val="none" w:sz="0" w:space="0" w:color="auto"/>
                <w:left w:val="none" w:sz="0" w:space="0" w:color="auto"/>
                <w:bottom w:val="none" w:sz="0" w:space="0" w:color="auto"/>
                <w:right w:val="none" w:sz="0" w:space="0" w:color="auto"/>
              </w:divBdr>
              <w:divsChild>
                <w:div w:id="1818297903">
                  <w:marLeft w:val="0"/>
                  <w:marRight w:val="0"/>
                  <w:marTop w:val="0"/>
                  <w:marBottom w:val="0"/>
                  <w:divBdr>
                    <w:top w:val="none" w:sz="0" w:space="0" w:color="auto"/>
                    <w:left w:val="none" w:sz="0" w:space="0" w:color="auto"/>
                    <w:bottom w:val="none" w:sz="0" w:space="0" w:color="auto"/>
                    <w:right w:val="none" w:sz="0" w:space="0" w:color="auto"/>
                  </w:divBdr>
                  <w:divsChild>
                    <w:div w:id="325326162">
                      <w:marLeft w:val="0"/>
                      <w:marRight w:val="0"/>
                      <w:marTop w:val="0"/>
                      <w:marBottom w:val="0"/>
                      <w:divBdr>
                        <w:top w:val="none" w:sz="0" w:space="0" w:color="auto"/>
                        <w:left w:val="none" w:sz="0" w:space="0" w:color="auto"/>
                        <w:bottom w:val="none" w:sz="0" w:space="0" w:color="auto"/>
                        <w:right w:val="none" w:sz="0" w:space="0" w:color="auto"/>
                      </w:divBdr>
                      <w:divsChild>
                        <w:div w:id="1433553949">
                          <w:marLeft w:val="600"/>
                          <w:marRight w:val="6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3542446">
      <w:bodyDiv w:val="1"/>
      <w:marLeft w:val="0"/>
      <w:marRight w:val="0"/>
      <w:marTop w:val="0"/>
      <w:marBottom w:val="0"/>
      <w:divBdr>
        <w:top w:val="none" w:sz="0" w:space="0" w:color="auto"/>
        <w:left w:val="none" w:sz="0" w:space="0" w:color="auto"/>
        <w:bottom w:val="none" w:sz="0" w:space="0" w:color="auto"/>
        <w:right w:val="none" w:sz="0" w:space="0" w:color="auto"/>
      </w:divBdr>
    </w:div>
    <w:div w:id="1679579988">
      <w:bodyDiv w:val="1"/>
      <w:marLeft w:val="0"/>
      <w:marRight w:val="0"/>
      <w:marTop w:val="0"/>
      <w:marBottom w:val="0"/>
      <w:divBdr>
        <w:top w:val="none" w:sz="0" w:space="0" w:color="auto"/>
        <w:left w:val="none" w:sz="0" w:space="0" w:color="auto"/>
        <w:bottom w:val="none" w:sz="0" w:space="0" w:color="auto"/>
        <w:right w:val="none" w:sz="0" w:space="0" w:color="auto"/>
      </w:divBdr>
      <w:divsChild>
        <w:div w:id="1827435340">
          <w:marLeft w:val="0"/>
          <w:marRight w:val="0"/>
          <w:marTop w:val="0"/>
          <w:marBottom w:val="0"/>
          <w:divBdr>
            <w:top w:val="none" w:sz="0" w:space="0" w:color="auto"/>
            <w:left w:val="none" w:sz="0" w:space="0" w:color="auto"/>
            <w:bottom w:val="none" w:sz="0" w:space="0" w:color="auto"/>
            <w:right w:val="none" w:sz="0" w:space="0" w:color="auto"/>
          </w:divBdr>
          <w:divsChild>
            <w:div w:id="819421937">
              <w:marLeft w:val="0"/>
              <w:marRight w:val="0"/>
              <w:marTop w:val="900"/>
              <w:marBottom w:val="0"/>
              <w:divBdr>
                <w:top w:val="none" w:sz="0" w:space="0" w:color="auto"/>
                <w:left w:val="none" w:sz="0" w:space="0" w:color="auto"/>
                <w:bottom w:val="none" w:sz="0" w:space="0" w:color="auto"/>
                <w:right w:val="none" w:sz="0" w:space="0" w:color="auto"/>
              </w:divBdr>
              <w:divsChild>
                <w:div w:id="1827936753">
                  <w:marLeft w:val="0"/>
                  <w:marRight w:val="0"/>
                  <w:marTop w:val="0"/>
                  <w:marBottom w:val="0"/>
                  <w:divBdr>
                    <w:top w:val="none" w:sz="0" w:space="0" w:color="auto"/>
                    <w:left w:val="none" w:sz="0" w:space="0" w:color="auto"/>
                    <w:bottom w:val="none" w:sz="0" w:space="0" w:color="auto"/>
                    <w:right w:val="none" w:sz="0" w:space="0" w:color="auto"/>
                  </w:divBdr>
                  <w:divsChild>
                    <w:div w:id="1582643127">
                      <w:marLeft w:val="0"/>
                      <w:marRight w:val="0"/>
                      <w:marTop w:val="0"/>
                      <w:marBottom w:val="0"/>
                      <w:divBdr>
                        <w:top w:val="none" w:sz="0" w:space="0" w:color="auto"/>
                        <w:left w:val="none" w:sz="0" w:space="0" w:color="auto"/>
                        <w:bottom w:val="none" w:sz="0" w:space="0" w:color="auto"/>
                        <w:right w:val="none" w:sz="0" w:space="0" w:color="auto"/>
                      </w:divBdr>
                      <w:divsChild>
                        <w:div w:id="692340777">
                          <w:marLeft w:val="600"/>
                          <w:marRight w:val="6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9038156">
      <w:bodyDiv w:val="1"/>
      <w:marLeft w:val="0"/>
      <w:marRight w:val="0"/>
      <w:marTop w:val="0"/>
      <w:marBottom w:val="0"/>
      <w:divBdr>
        <w:top w:val="none" w:sz="0" w:space="0" w:color="auto"/>
        <w:left w:val="none" w:sz="0" w:space="0" w:color="auto"/>
        <w:bottom w:val="none" w:sz="0" w:space="0" w:color="auto"/>
        <w:right w:val="none" w:sz="0" w:space="0" w:color="auto"/>
      </w:divBdr>
    </w:div>
    <w:div w:id="1900819911">
      <w:bodyDiv w:val="1"/>
      <w:marLeft w:val="0"/>
      <w:marRight w:val="0"/>
      <w:marTop w:val="0"/>
      <w:marBottom w:val="0"/>
      <w:divBdr>
        <w:top w:val="none" w:sz="0" w:space="0" w:color="auto"/>
        <w:left w:val="none" w:sz="0" w:space="0" w:color="auto"/>
        <w:bottom w:val="none" w:sz="0" w:space="0" w:color="auto"/>
        <w:right w:val="none" w:sz="0" w:space="0" w:color="auto"/>
      </w:divBdr>
      <w:divsChild>
        <w:div w:id="741103812">
          <w:marLeft w:val="0"/>
          <w:marRight w:val="0"/>
          <w:marTop w:val="0"/>
          <w:marBottom w:val="0"/>
          <w:divBdr>
            <w:top w:val="none" w:sz="0" w:space="0" w:color="auto"/>
            <w:left w:val="none" w:sz="0" w:space="0" w:color="auto"/>
            <w:bottom w:val="none" w:sz="0" w:space="0" w:color="auto"/>
            <w:right w:val="none" w:sz="0" w:space="0" w:color="auto"/>
          </w:divBdr>
          <w:divsChild>
            <w:div w:id="1790589724">
              <w:marLeft w:val="0"/>
              <w:marRight w:val="0"/>
              <w:marTop w:val="900"/>
              <w:marBottom w:val="0"/>
              <w:divBdr>
                <w:top w:val="none" w:sz="0" w:space="0" w:color="auto"/>
                <w:left w:val="none" w:sz="0" w:space="0" w:color="auto"/>
                <w:bottom w:val="none" w:sz="0" w:space="0" w:color="auto"/>
                <w:right w:val="none" w:sz="0" w:space="0" w:color="auto"/>
              </w:divBdr>
              <w:divsChild>
                <w:div w:id="149059351">
                  <w:marLeft w:val="0"/>
                  <w:marRight w:val="0"/>
                  <w:marTop w:val="0"/>
                  <w:marBottom w:val="0"/>
                  <w:divBdr>
                    <w:top w:val="none" w:sz="0" w:space="0" w:color="auto"/>
                    <w:left w:val="none" w:sz="0" w:space="0" w:color="auto"/>
                    <w:bottom w:val="none" w:sz="0" w:space="0" w:color="auto"/>
                    <w:right w:val="none" w:sz="0" w:space="0" w:color="auto"/>
                  </w:divBdr>
                  <w:divsChild>
                    <w:div w:id="947276315">
                      <w:marLeft w:val="0"/>
                      <w:marRight w:val="0"/>
                      <w:marTop w:val="0"/>
                      <w:marBottom w:val="0"/>
                      <w:divBdr>
                        <w:top w:val="none" w:sz="0" w:space="0" w:color="auto"/>
                        <w:left w:val="none" w:sz="0" w:space="0" w:color="auto"/>
                        <w:bottom w:val="none" w:sz="0" w:space="0" w:color="auto"/>
                        <w:right w:val="none" w:sz="0" w:space="0" w:color="auto"/>
                      </w:divBdr>
                      <w:divsChild>
                        <w:div w:id="930703038">
                          <w:marLeft w:val="600"/>
                          <w:marRight w:val="6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904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iz.de/en/regions/asia/viet-nam/job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ffice.energy@giz.d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giz.de/viet-na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23dcca2-41bb-46f2-8428-7e3e90a117a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0F45C7BB974604F97CC05C08878EF40" ma:contentTypeVersion="13" ma:contentTypeDescription="Ein neues Dokument erstellen." ma:contentTypeScope="" ma:versionID="25f31ab85bd08cfa67ab65304b6fc39d">
  <xsd:schema xmlns:xsd="http://www.w3.org/2001/XMLSchema" xmlns:xs="http://www.w3.org/2001/XMLSchema" xmlns:p="http://schemas.microsoft.com/office/2006/metadata/properties" xmlns:ns2="823dcca2-41bb-46f2-8428-7e3e90a117a5" xmlns:ns3="d88aaf62-7245-4c6e-853a-ff6688f740c6" targetNamespace="http://schemas.microsoft.com/office/2006/metadata/properties" ma:root="true" ma:fieldsID="1446381899acd1b6ac969535dd9e5b20" ns2:_="" ns3:_="">
    <xsd:import namespace="823dcca2-41bb-46f2-8428-7e3e90a117a5"/>
    <xsd:import namespace="d88aaf62-7245-4c6e-853a-ff6688f740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dcca2-41bb-46f2-8428-7e3e90a117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8aaf62-7245-4c6e-853a-ff6688f740c6"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8B65FE-CAA4-4132-B9A4-B6520AF67E73}">
  <ds:schemaRefs>
    <ds:schemaRef ds:uri="http://schemas.microsoft.com/office/2006/metadata/properties"/>
    <ds:schemaRef ds:uri="http://schemas.microsoft.com/office/infopath/2007/PartnerControls"/>
    <ds:schemaRef ds:uri="823dcca2-41bb-46f2-8428-7e3e90a117a5"/>
  </ds:schemaRefs>
</ds:datastoreItem>
</file>

<file path=customXml/itemProps2.xml><?xml version="1.0" encoding="utf-8"?>
<ds:datastoreItem xmlns:ds="http://schemas.openxmlformats.org/officeDocument/2006/customXml" ds:itemID="{5EB8228E-186A-4591-8F60-E2D3D803BE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3dcca2-41bb-46f2-8428-7e3e90a117a5"/>
    <ds:schemaRef ds:uri="d88aaf62-7245-4c6e-853a-ff6688f74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43C142-7E05-4DCB-AD11-9E5EFCD719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3843</Characters>
  <Application>Microsoft Office Word</Application>
  <DocSecurity>4</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GTZ</Company>
  <LinksUpToDate>false</LinksUpToDate>
  <CharactersWithSpaces>4508</CharactersWithSpaces>
  <SharedDoc>false</SharedDoc>
  <HLinks>
    <vt:vector size="18" baseType="variant">
      <vt:variant>
        <vt:i4>2621553</vt:i4>
      </vt:variant>
      <vt:variant>
        <vt:i4>6</vt:i4>
      </vt:variant>
      <vt:variant>
        <vt:i4>0</vt:i4>
      </vt:variant>
      <vt:variant>
        <vt:i4>5</vt:i4>
      </vt:variant>
      <vt:variant>
        <vt:lpwstr>https://www.giz.de/en/worldwide/109163.html</vt:lpwstr>
      </vt:variant>
      <vt:variant>
        <vt:lpwstr/>
      </vt:variant>
      <vt:variant>
        <vt:i4>3801152</vt:i4>
      </vt:variant>
      <vt:variant>
        <vt:i4>3</vt:i4>
      </vt:variant>
      <vt:variant>
        <vt:i4>0</vt:i4>
      </vt:variant>
      <vt:variant>
        <vt:i4>5</vt:i4>
      </vt:variant>
      <vt:variant>
        <vt:lpwstr>mailto:office.energy@giz.de</vt:lpwstr>
      </vt:variant>
      <vt:variant>
        <vt:lpwstr/>
      </vt:variant>
      <vt:variant>
        <vt:i4>6488109</vt:i4>
      </vt:variant>
      <vt:variant>
        <vt:i4>0</vt:i4>
      </vt:variant>
      <vt:variant>
        <vt:i4>0</vt:i4>
      </vt:variant>
      <vt:variant>
        <vt:i4>5</vt:i4>
      </vt:variant>
      <vt:variant>
        <vt:lpwstr>http://www.giz.de/viet-nam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Cattelaens, Peter GIZ VN</dc:creator>
  <cp:keywords/>
  <cp:lastModifiedBy>Duong Thi Thanh, Thuy GIZ VN</cp:lastModifiedBy>
  <cp:revision>2</cp:revision>
  <cp:lastPrinted>2017-12-16T02:07:00Z</cp:lastPrinted>
  <dcterms:created xsi:type="dcterms:W3CDTF">2026-08-11T07:54:00Z</dcterms:created>
  <dcterms:modified xsi:type="dcterms:W3CDTF">2026-08-11T07:54:00Z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0x01010000F45C7BB974604F97CC05C08878EF40</vt:lpwstr>
  </property>
  <property fmtid="{D5CDD505-2E9C-101B-9397-08002B2CF9AE}" pid="4" name="MediaServiceImageTags">
    <vt:lpwstr/>
  </property>
</Properties>
</file>